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70CE5" w14:textId="77777777" w:rsidR="00456275" w:rsidRDefault="00456275" w:rsidP="00456275">
      <w:pPr>
        <w:tabs>
          <w:tab w:val="left" w:pos="4678"/>
        </w:tabs>
        <w:jc w:val="center"/>
        <w:rPr>
          <w:b/>
          <w:color w:val="2E74B5" w:themeColor="accent1" w:themeShade="BF"/>
          <w:szCs w:val="28"/>
        </w:rPr>
      </w:pPr>
      <w:bookmarkStart w:id="0" w:name="_GoBack"/>
      <w:bookmarkEnd w:id="0"/>
      <w:r>
        <w:rPr>
          <w:noProof/>
        </w:rPr>
        <w:drawing>
          <wp:inline distT="0" distB="0" distL="0" distR="0" wp14:anchorId="67B574D7" wp14:editId="37505138">
            <wp:extent cx="1960880" cy="1755775"/>
            <wp:effectExtent l="0" t="0" r="127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880" cy="1755775"/>
                    </a:xfrm>
                    <a:prstGeom prst="rect">
                      <a:avLst/>
                    </a:prstGeom>
                    <a:noFill/>
                  </pic:spPr>
                </pic:pic>
              </a:graphicData>
            </a:graphic>
          </wp:inline>
        </w:drawing>
      </w:r>
    </w:p>
    <w:p w14:paraId="72C68933" w14:textId="77777777" w:rsidR="00456275" w:rsidRPr="00F51FA4" w:rsidRDefault="00456275" w:rsidP="00254B5B">
      <w:pPr>
        <w:tabs>
          <w:tab w:val="left" w:pos="4678"/>
        </w:tabs>
        <w:jc w:val="center"/>
        <w:rPr>
          <w:b/>
          <w:color w:val="2E74B5" w:themeColor="accent1" w:themeShade="BF"/>
          <w:szCs w:val="28"/>
        </w:rPr>
      </w:pPr>
    </w:p>
    <w:p w14:paraId="458A6BD4" w14:textId="77777777" w:rsidR="00147470" w:rsidRPr="00F51FA4" w:rsidRDefault="00147470" w:rsidP="00473F40">
      <w:pPr>
        <w:tabs>
          <w:tab w:val="left" w:pos="4678"/>
          <w:tab w:val="left" w:pos="5812"/>
        </w:tabs>
        <w:jc w:val="center"/>
        <w:rPr>
          <w:b/>
          <w:color w:val="2E74B5" w:themeColor="accent1" w:themeShade="BF"/>
          <w:szCs w:val="28"/>
        </w:rPr>
      </w:pPr>
      <w:r w:rsidRPr="00F51FA4">
        <w:rPr>
          <w:b/>
          <w:color w:val="2E74B5" w:themeColor="accent1" w:themeShade="BF"/>
          <w:szCs w:val="28"/>
        </w:rPr>
        <w:t>ОТЧЕТ ГЛАВЫ УПРАВЫ</w:t>
      </w:r>
    </w:p>
    <w:p w14:paraId="6A57790F" w14:textId="77777777" w:rsidR="00147470" w:rsidRPr="00F51FA4" w:rsidRDefault="00147470" w:rsidP="00473F40">
      <w:pPr>
        <w:tabs>
          <w:tab w:val="left" w:pos="4678"/>
          <w:tab w:val="left" w:pos="5812"/>
        </w:tabs>
        <w:jc w:val="center"/>
        <w:rPr>
          <w:b/>
          <w:color w:val="2E74B5" w:themeColor="accent1" w:themeShade="BF"/>
          <w:szCs w:val="28"/>
        </w:rPr>
      </w:pPr>
      <w:r w:rsidRPr="00F51FA4">
        <w:rPr>
          <w:b/>
          <w:color w:val="2E74B5" w:themeColor="accent1" w:themeShade="BF"/>
          <w:szCs w:val="28"/>
        </w:rPr>
        <w:t>Д.В. Сапронова</w:t>
      </w:r>
    </w:p>
    <w:p w14:paraId="38CC1482" w14:textId="09626532" w:rsidR="00147470" w:rsidRPr="006F6EBC" w:rsidRDefault="00147470" w:rsidP="00473F40">
      <w:pPr>
        <w:tabs>
          <w:tab w:val="left" w:pos="5812"/>
        </w:tabs>
        <w:ind w:firstLine="709"/>
        <w:jc w:val="center"/>
        <w:rPr>
          <w:b/>
          <w:szCs w:val="28"/>
        </w:rPr>
      </w:pPr>
      <w:r w:rsidRPr="006F6EBC">
        <w:rPr>
          <w:b/>
          <w:szCs w:val="28"/>
        </w:rPr>
        <w:t>о результатах деятельности управы района Кунцево города Москвы в 20</w:t>
      </w:r>
      <w:r w:rsidR="00DA3DDF" w:rsidRPr="006F6EBC">
        <w:rPr>
          <w:b/>
          <w:szCs w:val="28"/>
        </w:rPr>
        <w:t>2</w:t>
      </w:r>
      <w:r w:rsidR="00BD16EF">
        <w:rPr>
          <w:b/>
          <w:szCs w:val="28"/>
        </w:rPr>
        <w:t>5</w:t>
      </w:r>
      <w:r w:rsidR="00DA3DDF" w:rsidRPr="006F6EBC">
        <w:rPr>
          <w:b/>
          <w:szCs w:val="28"/>
        </w:rPr>
        <w:t xml:space="preserve"> </w:t>
      </w:r>
      <w:r w:rsidRPr="006F6EBC">
        <w:rPr>
          <w:b/>
          <w:szCs w:val="28"/>
        </w:rPr>
        <w:t>году (для заслушивания на заседании Совета депутатов муниципального округа Кунцево).</w:t>
      </w:r>
    </w:p>
    <w:p w14:paraId="083B93D3" w14:textId="77777777" w:rsidR="00147470" w:rsidRDefault="00147470" w:rsidP="00473F40">
      <w:pPr>
        <w:pStyle w:val="a3"/>
        <w:tabs>
          <w:tab w:val="left" w:pos="5812"/>
        </w:tabs>
        <w:ind w:left="0" w:firstLine="709"/>
        <w:jc w:val="center"/>
        <w:rPr>
          <w:b/>
          <w:color w:val="2E74B5" w:themeColor="accent1" w:themeShade="BF"/>
          <w:szCs w:val="28"/>
        </w:rPr>
      </w:pPr>
    </w:p>
    <w:p w14:paraId="70A2BBE6" w14:textId="77777777" w:rsidR="00147470" w:rsidRDefault="00147470" w:rsidP="000D73E0">
      <w:pPr>
        <w:pStyle w:val="a3"/>
        <w:tabs>
          <w:tab w:val="left" w:pos="5812"/>
        </w:tabs>
        <w:ind w:left="0" w:firstLine="709"/>
        <w:jc w:val="center"/>
        <w:rPr>
          <w:b/>
          <w:color w:val="2E74B5" w:themeColor="accent1" w:themeShade="BF"/>
          <w:szCs w:val="28"/>
        </w:rPr>
      </w:pPr>
    </w:p>
    <w:p w14:paraId="1D1192D1" w14:textId="77777777" w:rsidR="000D73E0" w:rsidRPr="00BD16EF" w:rsidRDefault="000D73E0" w:rsidP="000D73E0">
      <w:pPr>
        <w:tabs>
          <w:tab w:val="left" w:pos="5812"/>
        </w:tabs>
        <w:jc w:val="center"/>
        <w:rPr>
          <w:b/>
          <w:color w:val="FF0000"/>
          <w:szCs w:val="28"/>
          <w:lang w:eastAsia="en-US"/>
        </w:rPr>
      </w:pPr>
    </w:p>
    <w:p w14:paraId="7E30EBFA" w14:textId="77777777" w:rsidR="00396EE6" w:rsidRDefault="00396EE6" w:rsidP="00396EE6">
      <w:pPr>
        <w:tabs>
          <w:tab w:val="left" w:pos="5812"/>
        </w:tabs>
        <w:jc w:val="center"/>
        <w:rPr>
          <w:b/>
          <w:color w:val="0070C0"/>
          <w:szCs w:val="28"/>
        </w:rPr>
      </w:pPr>
      <w:r w:rsidRPr="00701F4C">
        <w:rPr>
          <w:b/>
          <w:color w:val="0070C0"/>
          <w:szCs w:val="28"/>
        </w:rPr>
        <w:t xml:space="preserve">1. В СФЕРЕ БЛАГОУСТРОЙСТВА </w:t>
      </w:r>
    </w:p>
    <w:p w14:paraId="35D9C9BC" w14:textId="77777777" w:rsidR="00396EE6" w:rsidRPr="00701F4C" w:rsidRDefault="00396EE6" w:rsidP="00396EE6">
      <w:pPr>
        <w:tabs>
          <w:tab w:val="left" w:pos="5812"/>
        </w:tabs>
        <w:jc w:val="center"/>
        <w:rPr>
          <w:b/>
          <w:color w:val="0070C0"/>
          <w:szCs w:val="28"/>
        </w:rPr>
      </w:pPr>
      <w:r w:rsidRPr="00701F4C">
        <w:rPr>
          <w:b/>
          <w:color w:val="0070C0"/>
          <w:szCs w:val="28"/>
        </w:rPr>
        <w:t>И ЖИЛИЩНО -КОММУНАЛЬНОГО ХОЗЯЙСТВА</w:t>
      </w:r>
    </w:p>
    <w:p w14:paraId="7F1D0B22" w14:textId="77777777" w:rsidR="00396EE6" w:rsidRPr="00BE0510" w:rsidRDefault="00396EE6" w:rsidP="00396EE6">
      <w:pPr>
        <w:tabs>
          <w:tab w:val="left" w:pos="5812"/>
        </w:tabs>
        <w:jc w:val="center"/>
        <w:rPr>
          <w:b/>
          <w:color w:val="FF0000"/>
          <w:szCs w:val="28"/>
          <w:lang w:eastAsia="en-US"/>
        </w:rPr>
      </w:pPr>
    </w:p>
    <w:p w14:paraId="18410F64" w14:textId="77777777" w:rsidR="00396EE6" w:rsidRPr="00BE0510" w:rsidRDefault="00396EE6" w:rsidP="00396EE6">
      <w:pPr>
        <w:tabs>
          <w:tab w:val="left" w:pos="5812"/>
        </w:tabs>
        <w:jc w:val="center"/>
        <w:rPr>
          <w:b/>
          <w:color w:val="FF0000"/>
          <w:szCs w:val="28"/>
          <w:lang w:eastAsia="en-US"/>
        </w:rPr>
      </w:pPr>
    </w:p>
    <w:p w14:paraId="12F82282" w14:textId="77777777" w:rsidR="00396EE6" w:rsidRPr="00D13B26" w:rsidRDefault="00396EE6" w:rsidP="00396EE6">
      <w:pPr>
        <w:tabs>
          <w:tab w:val="left" w:pos="5812"/>
        </w:tabs>
        <w:jc w:val="center"/>
        <w:rPr>
          <w:b/>
          <w:szCs w:val="28"/>
          <w:u w:val="single"/>
          <w:lang w:eastAsia="en-US"/>
        </w:rPr>
      </w:pPr>
      <w:r w:rsidRPr="00D13B26">
        <w:rPr>
          <w:b/>
          <w:szCs w:val="28"/>
          <w:u w:val="single"/>
          <w:lang w:eastAsia="en-US"/>
        </w:rPr>
        <w:t xml:space="preserve">1.1. </w:t>
      </w:r>
      <w:r w:rsidRPr="00D13B26">
        <w:rPr>
          <w:b/>
          <w:szCs w:val="28"/>
          <w:u w:val="single"/>
        </w:rPr>
        <w:t>БЛАГОУСТРОЙСТВО И СОДЕРЖАНИЕ ЖИЛОГО ФОНДА</w:t>
      </w:r>
    </w:p>
    <w:p w14:paraId="54508B06" w14:textId="77777777" w:rsidR="00396EE6" w:rsidRPr="00D13B26" w:rsidRDefault="00396EE6" w:rsidP="00396EE6">
      <w:pPr>
        <w:tabs>
          <w:tab w:val="left" w:pos="5812"/>
        </w:tabs>
        <w:jc w:val="both"/>
        <w:rPr>
          <w:szCs w:val="28"/>
        </w:rPr>
      </w:pPr>
    </w:p>
    <w:p w14:paraId="11F04634" w14:textId="77777777" w:rsidR="009416BF" w:rsidRPr="00C414FF" w:rsidRDefault="009416BF" w:rsidP="009416BF">
      <w:pPr>
        <w:shd w:val="clear" w:color="auto" w:fill="FFFFFF"/>
        <w:spacing w:line="315" w:lineRule="atLeast"/>
        <w:ind w:right="-1" w:firstLine="709"/>
        <w:jc w:val="both"/>
        <w:textAlignment w:val="baseline"/>
        <w:rPr>
          <w:color w:val="000000" w:themeColor="text1"/>
          <w:spacing w:val="2"/>
          <w:szCs w:val="28"/>
        </w:rPr>
      </w:pPr>
      <w:r w:rsidRPr="00C414FF">
        <w:rPr>
          <w:color w:val="000000" w:themeColor="text1"/>
          <w:spacing w:val="2"/>
          <w:szCs w:val="28"/>
        </w:rPr>
        <w:t>В соответствии с полномочиями, определенными постановлением Правительства Москвы</w:t>
      </w:r>
      <w:r w:rsidRPr="00C414FF">
        <w:t xml:space="preserve"> </w:t>
      </w:r>
      <w:r w:rsidRPr="00C414FF">
        <w:rPr>
          <w:color w:val="000000" w:themeColor="text1"/>
          <w:spacing w:val="2"/>
          <w:szCs w:val="28"/>
        </w:rPr>
        <w:t>от 24 февраля 2010</w:t>
      </w:r>
      <w:r>
        <w:rPr>
          <w:color w:val="000000" w:themeColor="text1"/>
          <w:spacing w:val="2"/>
          <w:szCs w:val="28"/>
        </w:rPr>
        <w:t xml:space="preserve"> </w:t>
      </w:r>
      <w:r w:rsidRPr="00C414FF">
        <w:rPr>
          <w:color w:val="000000" w:themeColor="text1"/>
          <w:spacing w:val="2"/>
          <w:szCs w:val="28"/>
        </w:rPr>
        <w:t xml:space="preserve">года </w:t>
      </w:r>
      <w:r>
        <w:rPr>
          <w:color w:val="000000" w:themeColor="text1"/>
          <w:spacing w:val="2"/>
          <w:szCs w:val="28"/>
        </w:rPr>
        <w:t xml:space="preserve">№ </w:t>
      </w:r>
      <w:r w:rsidRPr="00C414FF">
        <w:rPr>
          <w:color w:val="000000" w:themeColor="text1"/>
          <w:spacing w:val="2"/>
          <w:szCs w:val="28"/>
        </w:rPr>
        <w:t xml:space="preserve">157 </w:t>
      </w:r>
      <w:r>
        <w:rPr>
          <w:color w:val="000000" w:themeColor="text1"/>
          <w:spacing w:val="2"/>
          <w:szCs w:val="28"/>
        </w:rPr>
        <w:t>«</w:t>
      </w:r>
      <w:r w:rsidRPr="00C414FF">
        <w:rPr>
          <w:color w:val="000000" w:themeColor="text1"/>
          <w:spacing w:val="2"/>
          <w:szCs w:val="28"/>
        </w:rPr>
        <w:t>О полномочиях территориальных органов исполнительной власти города Москвы», управа района:</w:t>
      </w:r>
    </w:p>
    <w:p w14:paraId="49C1E0AD" w14:textId="77777777" w:rsidR="009416BF" w:rsidRPr="00C414FF" w:rsidRDefault="009416BF" w:rsidP="009416BF">
      <w:pPr>
        <w:numPr>
          <w:ilvl w:val="0"/>
          <w:numId w:val="9"/>
        </w:numPr>
        <w:shd w:val="clear" w:color="auto" w:fill="FFFFFF"/>
        <w:spacing w:line="315" w:lineRule="atLeast"/>
        <w:ind w:left="0" w:right="-1" w:firstLine="709"/>
        <w:contextualSpacing/>
        <w:jc w:val="both"/>
        <w:textAlignment w:val="baseline"/>
        <w:rPr>
          <w:color w:val="000000" w:themeColor="text1"/>
          <w:spacing w:val="2"/>
          <w:szCs w:val="28"/>
        </w:rPr>
      </w:pPr>
      <w:r w:rsidRPr="00C414FF">
        <w:rPr>
          <w:color w:val="000000" w:themeColor="text1"/>
          <w:spacing w:val="2"/>
          <w:szCs w:val="28"/>
        </w:rPr>
        <w:t>организует благоустройство, содержание, санитарную очистку и уборку дворовых и иных территорий, находящихся в ведении подведомственных управе района организаций;</w:t>
      </w:r>
    </w:p>
    <w:p w14:paraId="2DD537FF" w14:textId="77777777" w:rsidR="009416BF" w:rsidRPr="00C414FF" w:rsidRDefault="009416BF" w:rsidP="009416BF">
      <w:pPr>
        <w:numPr>
          <w:ilvl w:val="0"/>
          <w:numId w:val="9"/>
        </w:numPr>
        <w:ind w:left="0" w:right="-1" w:firstLine="709"/>
        <w:contextualSpacing/>
        <w:jc w:val="both"/>
      </w:pPr>
      <w:r w:rsidRPr="00C414FF">
        <w:t>обеспечивает содержание и ремонт контейнерных площадок и вывоз твердых бытовых отходов, крупногабаритного мусора;</w:t>
      </w:r>
    </w:p>
    <w:p w14:paraId="67D201BC" w14:textId="77777777" w:rsidR="009416BF" w:rsidRPr="00C414FF" w:rsidRDefault="009416BF" w:rsidP="009416BF">
      <w:pPr>
        <w:numPr>
          <w:ilvl w:val="0"/>
          <w:numId w:val="9"/>
        </w:numPr>
        <w:ind w:left="0" w:right="-1" w:firstLine="709"/>
        <w:contextualSpacing/>
        <w:jc w:val="both"/>
      </w:pPr>
      <w:r w:rsidRPr="00C414FF">
        <w:t>организует подготовку к сезонной эксплуатации объектов жилищного фонда, находящихся в ведении подведомственных управе района организаций;</w:t>
      </w:r>
    </w:p>
    <w:p w14:paraId="7E9969CD" w14:textId="77777777" w:rsidR="009416BF" w:rsidRPr="00C414FF" w:rsidRDefault="009416BF" w:rsidP="009416BF">
      <w:pPr>
        <w:numPr>
          <w:ilvl w:val="0"/>
          <w:numId w:val="9"/>
        </w:numPr>
        <w:ind w:left="0" w:right="-1" w:firstLine="709"/>
        <w:contextualSpacing/>
        <w:jc w:val="both"/>
      </w:pPr>
      <w:r w:rsidRPr="00C414FF">
        <w:t>организует работу управляющих организаций, находящихся в ведении управы района и др.</w:t>
      </w:r>
    </w:p>
    <w:p w14:paraId="5E7CDBE0" w14:textId="77777777" w:rsidR="009416BF" w:rsidRDefault="009416BF" w:rsidP="009416BF">
      <w:pPr>
        <w:ind w:right="-1" w:firstLine="709"/>
        <w:jc w:val="both"/>
        <w:rPr>
          <w:rFonts w:eastAsia="Calibri"/>
          <w:szCs w:val="28"/>
        </w:rPr>
      </w:pPr>
    </w:p>
    <w:p w14:paraId="770C0AB2" w14:textId="3CAA421E" w:rsidR="009416BF" w:rsidRPr="00C414FF" w:rsidRDefault="009416BF" w:rsidP="009416BF">
      <w:pPr>
        <w:ind w:right="-1" w:firstLine="709"/>
        <w:jc w:val="both"/>
        <w:rPr>
          <w:rFonts w:eastAsia="Calibri"/>
          <w:szCs w:val="28"/>
        </w:rPr>
      </w:pPr>
      <w:r w:rsidRPr="00C414FF">
        <w:rPr>
          <w:rFonts w:eastAsia="Calibri"/>
          <w:szCs w:val="28"/>
        </w:rPr>
        <w:t xml:space="preserve">Жилой фонд района включает в себя </w:t>
      </w:r>
      <w:r w:rsidRPr="00C414FF">
        <w:rPr>
          <w:rFonts w:eastAsia="Calibri"/>
          <w:b/>
          <w:szCs w:val="28"/>
        </w:rPr>
        <w:t>45</w:t>
      </w:r>
      <w:r>
        <w:rPr>
          <w:rFonts w:eastAsia="Calibri"/>
          <w:b/>
          <w:szCs w:val="28"/>
        </w:rPr>
        <w:t>0</w:t>
      </w:r>
      <w:r>
        <w:rPr>
          <w:rFonts w:eastAsia="Calibri"/>
          <w:szCs w:val="28"/>
        </w:rPr>
        <w:t xml:space="preserve"> многоквартирных домов, </w:t>
      </w:r>
      <w:r w:rsidRPr="00C414FF">
        <w:rPr>
          <w:rFonts w:eastAsia="Calibri"/>
          <w:szCs w:val="28"/>
        </w:rPr>
        <w:t xml:space="preserve">из них </w:t>
      </w:r>
      <w:r w:rsidRPr="00C414FF">
        <w:rPr>
          <w:rFonts w:eastAsia="Calibri"/>
          <w:b/>
          <w:szCs w:val="28"/>
        </w:rPr>
        <w:t>34</w:t>
      </w:r>
      <w:r>
        <w:rPr>
          <w:rFonts w:eastAsia="Calibri"/>
          <w:b/>
          <w:szCs w:val="28"/>
        </w:rPr>
        <w:t>2</w:t>
      </w:r>
      <w:r w:rsidRPr="00C414FF">
        <w:rPr>
          <w:rFonts w:eastAsia="Calibri"/>
          <w:szCs w:val="28"/>
        </w:rPr>
        <w:t xml:space="preserve"> МКД - в управлении ГБУ «Жилищник района Кунцево»</w:t>
      </w:r>
      <w:r>
        <w:rPr>
          <w:rFonts w:eastAsia="Calibri"/>
          <w:szCs w:val="28"/>
        </w:rPr>
        <w:t xml:space="preserve">, </w:t>
      </w:r>
      <w:r>
        <w:rPr>
          <w:rFonts w:eastAsia="Calibri"/>
          <w:b/>
          <w:szCs w:val="28"/>
        </w:rPr>
        <w:t>68</w:t>
      </w:r>
      <w:r>
        <w:rPr>
          <w:rFonts w:eastAsia="Calibri"/>
          <w:szCs w:val="28"/>
        </w:rPr>
        <w:t xml:space="preserve"> МКД</w:t>
      </w:r>
      <w:r w:rsidRPr="00C414FF">
        <w:rPr>
          <w:rFonts w:eastAsia="Calibri"/>
          <w:szCs w:val="28"/>
        </w:rPr>
        <w:t xml:space="preserve"> </w:t>
      </w:r>
      <w:r>
        <w:rPr>
          <w:rFonts w:eastAsia="Calibri"/>
          <w:szCs w:val="28"/>
        </w:rPr>
        <w:t xml:space="preserve">в управлении </w:t>
      </w:r>
      <w:r w:rsidRPr="00B548CF">
        <w:rPr>
          <w:rFonts w:eastAsia="Calibri"/>
          <w:b/>
          <w:szCs w:val="28"/>
        </w:rPr>
        <w:t>1</w:t>
      </w:r>
      <w:r>
        <w:rPr>
          <w:rFonts w:eastAsia="Calibri"/>
          <w:b/>
          <w:szCs w:val="28"/>
        </w:rPr>
        <w:t>6</w:t>
      </w:r>
      <w:r>
        <w:rPr>
          <w:rFonts w:eastAsia="Calibri"/>
          <w:szCs w:val="28"/>
        </w:rPr>
        <w:t xml:space="preserve"> управляющих компаний </w:t>
      </w:r>
      <w:r w:rsidRPr="00C414FF">
        <w:rPr>
          <w:rFonts w:eastAsia="Calibri"/>
          <w:szCs w:val="28"/>
        </w:rPr>
        <w:t xml:space="preserve">и </w:t>
      </w:r>
      <w:r>
        <w:rPr>
          <w:rFonts w:eastAsia="Calibri"/>
          <w:b/>
          <w:szCs w:val="28"/>
        </w:rPr>
        <w:t>38</w:t>
      </w:r>
      <w:r>
        <w:rPr>
          <w:rFonts w:eastAsia="Calibri"/>
          <w:szCs w:val="28"/>
        </w:rPr>
        <w:t xml:space="preserve"> многоквартирных домов</w:t>
      </w:r>
      <w:r w:rsidRPr="00C414FF">
        <w:rPr>
          <w:rFonts w:eastAsia="Calibri"/>
          <w:szCs w:val="28"/>
        </w:rPr>
        <w:t xml:space="preserve"> - в управлении </w:t>
      </w:r>
      <w:r>
        <w:rPr>
          <w:rFonts w:eastAsia="Calibri"/>
          <w:b/>
          <w:szCs w:val="28"/>
        </w:rPr>
        <w:t>30</w:t>
      </w:r>
      <w:r>
        <w:rPr>
          <w:rFonts w:eastAsia="Calibri"/>
          <w:szCs w:val="28"/>
        </w:rPr>
        <w:t xml:space="preserve"> жилищных объединений, а также </w:t>
      </w:r>
      <w:r w:rsidRPr="00C414FF">
        <w:rPr>
          <w:rFonts w:eastAsia="Calibri"/>
          <w:b/>
          <w:szCs w:val="28"/>
        </w:rPr>
        <w:t xml:space="preserve">2 </w:t>
      </w:r>
      <w:r w:rsidRPr="00C414FF">
        <w:rPr>
          <w:rFonts w:eastAsia="Calibri"/>
          <w:szCs w:val="28"/>
        </w:rPr>
        <w:t>общежития (специализированный жилой фонд).</w:t>
      </w:r>
    </w:p>
    <w:p w14:paraId="24034534" w14:textId="77777777" w:rsidR="009416BF" w:rsidRPr="00C414FF" w:rsidRDefault="009416BF" w:rsidP="009416BF">
      <w:pPr>
        <w:ind w:right="-1" w:firstLine="709"/>
        <w:jc w:val="both"/>
        <w:rPr>
          <w:szCs w:val="28"/>
        </w:rPr>
      </w:pPr>
      <w:r w:rsidRPr="00C414FF">
        <w:rPr>
          <w:szCs w:val="28"/>
        </w:rPr>
        <w:lastRenderedPageBreak/>
        <w:t>В целях повышения эффективности оповещения граждан по вопросам управления многоквартирными домами, на постоянной основе проводится координация управляющих организаций и жилищных объединений в части обеспечения своевременного и полного размещения сведений в информационно-телекоммуникационной сети «Интернет».</w:t>
      </w:r>
    </w:p>
    <w:p w14:paraId="2C829D28" w14:textId="77777777" w:rsidR="009416BF" w:rsidRDefault="009416BF" w:rsidP="009416BF">
      <w:pPr>
        <w:ind w:right="-1" w:firstLine="709"/>
        <w:jc w:val="both"/>
        <w:rPr>
          <w:bCs/>
          <w:szCs w:val="28"/>
        </w:rPr>
      </w:pPr>
    </w:p>
    <w:p w14:paraId="29D3C307" w14:textId="77777777" w:rsidR="009416BF" w:rsidRPr="00C414FF" w:rsidRDefault="009416BF" w:rsidP="009416BF">
      <w:pPr>
        <w:ind w:right="-1" w:firstLine="709"/>
        <w:jc w:val="both"/>
        <w:rPr>
          <w:bCs/>
          <w:szCs w:val="28"/>
        </w:rPr>
      </w:pPr>
      <w:r w:rsidRPr="00C414FF">
        <w:rPr>
          <w:bCs/>
          <w:szCs w:val="28"/>
        </w:rPr>
        <w:t>В соответствии с постановлением Правительства Москвы от 24.02.2010 № 157-ПП</w:t>
      </w:r>
      <w:r w:rsidRPr="00C414FF">
        <w:rPr>
          <w:szCs w:val="28"/>
        </w:rPr>
        <w:t xml:space="preserve"> «О полномочиях территориальных органов исполнительной </w:t>
      </w:r>
      <w:r w:rsidRPr="00C414FF">
        <w:rPr>
          <w:bCs/>
          <w:szCs w:val="28"/>
        </w:rPr>
        <w:t>власти города Москвы» управа района Кунцево организует подготовку к сезонной эксплуатации объектов жилищного фонда, находящихся в ведении подведомственных организаций. Сезонная эксплуатация включает в себя подготовку к весенне-летнему и осенне-зимнему периодам.</w:t>
      </w:r>
    </w:p>
    <w:p w14:paraId="3BED9F90" w14:textId="77777777" w:rsidR="009416BF" w:rsidRPr="00C414FF" w:rsidRDefault="009416BF" w:rsidP="009416BF">
      <w:pPr>
        <w:ind w:right="-1" w:firstLine="709"/>
        <w:jc w:val="both"/>
        <w:rPr>
          <w:bCs/>
          <w:szCs w:val="28"/>
        </w:rPr>
      </w:pPr>
      <w:r w:rsidRPr="00C414FF">
        <w:rPr>
          <w:bCs/>
          <w:szCs w:val="28"/>
        </w:rPr>
        <w:t xml:space="preserve">В соответствии с постановлением Правительства Москвы от 04.06.1996 </w:t>
      </w:r>
      <w:r>
        <w:rPr>
          <w:bCs/>
          <w:szCs w:val="28"/>
        </w:rPr>
        <w:t xml:space="preserve">    </w:t>
      </w:r>
      <w:r w:rsidRPr="00C414FF">
        <w:rPr>
          <w:bCs/>
          <w:szCs w:val="28"/>
        </w:rPr>
        <w:t>№ 465 «О нормативах Москвы по эксплуатации жилищного фонда» в 202</w:t>
      </w:r>
      <w:r>
        <w:rPr>
          <w:bCs/>
          <w:szCs w:val="28"/>
        </w:rPr>
        <w:t>5</w:t>
      </w:r>
      <w:r w:rsidRPr="00C414FF">
        <w:rPr>
          <w:bCs/>
          <w:szCs w:val="28"/>
        </w:rPr>
        <w:t xml:space="preserve"> году было организовано проведение работ по техническому обслуживанию </w:t>
      </w:r>
      <w:r w:rsidRPr="00C414FF">
        <w:rPr>
          <w:b/>
          <w:bCs/>
          <w:szCs w:val="28"/>
        </w:rPr>
        <w:t>45</w:t>
      </w:r>
      <w:r>
        <w:rPr>
          <w:b/>
          <w:bCs/>
          <w:szCs w:val="28"/>
        </w:rPr>
        <w:t>0</w:t>
      </w:r>
      <w:r w:rsidRPr="00C414FF">
        <w:rPr>
          <w:bCs/>
          <w:szCs w:val="28"/>
        </w:rPr>
        <w:t xml:space="preserve"> МКД в рамках подготовки жилого фонда к весенне-летнему периоду, в соответствии с утвержденными планами.</w:t>
      </w:r>
    </w:p>
    <w:p w14:paraId="260F1DBF" w14:textId="77777777" w:rsidR="009416BF" w:rsidRPr="00C414FF" w:rsidRDefault="009416BF" w:rsidP="009416BF">
      <w:pPr>
        <w:ind w:right="-1" w:firstLine="709"/>
        <w:jc w:val="both"/>
        <w:rPr>
          <w:rFonts w:eastAsia="Calibri"/>
          <w:b/>
          <w:color w:val="000000" w:themeColor="text1"/>
          <w:szCs w:val="28"/>
        </w:rPr>
      </w:pPr>
      <w:r w:rsidRPr="00C414FF">
        <w:rPr>
          <w:rFonts w:eastAsia="Calibri"/>
          <w:color w:val="000000" w:themeColor="text1"/>
          <w:szCs w:val="28"/>
        </w:rPr>
        <w:t>Основные работы, выполняемые при</w:t>
      </w:r>
      <w:r>
        <w:rPr>
          <w:rFonts w:eastAsia="Calibri"/>
          <w:color w:val="000000" w:themeColor="text1"/>
          <w:szCs w:val="28"/>
        </w:rPr>
        <w:t xml:space="preserve"> </w:t>
      </w:r>
      <w:r w:rsidRPr="00C414FF">
        <w:rPr>
          <w:rFonts w:eastAsia="Calibri"/>
          <w:color w:val="000000" w:themeColor="text1"/>
          <w:szCs w:val="28"/>
        </w:rPr>
        <w:t>подготовке</w:t>
      </w:r>
      <w:r>
        <w:rPr>
          <w:rFonts w:eastAsia="Calibri"/>
          <w:color w:val="000000" w:themeColor="text1"/>
          <w:szCs w:val="28"/>
        </w:rPr>
        <w:t xml:space="preserve"> </w:t>
      </w:r>
      <w:r w:rsidRPr="00C414FF">
        <w:rPr>
          <w:rFonts w:eastAsia="Calibri"/>
          <w:color w:val="000000" w:themeColor="text1"/>
          <w:szCs w:val="28"/>
        </w:rPr>
        <w:t xml:space="preserve">зданий к эксплуатации </w:t>
      </w:r>
      <w:r>
        <w:rPr>
          <w:rFonts w:eastAsia="Calibri"/>
          <w:color w:val="000000" w:themeColor="text1"/>
          <w:szCs w:val="28"/>
        </w:rPr>
        <w:t xml:space="preserve">     </w:t>
      </w:r>
      <w:r w:rsidRPr="00C414FF">
        <w:rPr>
          <w:rFonts w:eastAsia="Calibri"/>
          <w:b/>
          <w:color w:val="000000" w:themeColor="text1"/>
          <w:szCs w:val="28"/>
          <w:u w:val="single"/>
        </w:rPr>
        <w:t>в</w:t>
      </w:r>
      <w:r>
        <w:rPr>
          <w:rFonts w:eastAsia="Calibri"/>
          <w:b/>
          <w:color w:val="000000" w:themeColor="text1"/>
          <w:szCs w:val="28"/>
          <w:u w:val="single"/>
        </w:rPr>
        <w:t xml:space="preserve"> </w:t>
      </w:r>
      <w:r w:rsidRPr="00C414FF">
        <w:rPr>
          <w:rFonts w:eastAsia="Calibri"/>
          <w:b/>
          <w:color w:val="000000" w:themeColor="text1"/>
          <w:szCs w:val="28"/>
          <w:u w:val="single"/>
        </w:rPr>
        <w:t>весенне-летний</w:t>
      </w:r>
      <w:r>
        <w:rPr>
          <w:rFonts w:eastAsia="Calibri"/>
          <w:b/>
          <w:color w:val="000000" w:themeColor="text1"/>
          <w:szCs w:val="28"/>
          <w:u w:val="single"/>
        </w:rPr>
        <w:t xml:space="preserve"> </w:t>
      </w:r>
      <w:r w:rsidRPr="00C414FF">
        <w:rPr>
          <w:rFonts w:eastAsia="Calibri"/>
          <w:b/>
          <w:color w:val="000000" w:themeColor="text1"/>
          <w:szCs w:val="28"/>
          <w:u w:val="single"/>
        </w:rPr>
        <w:t>период</w:t>
      </w:r>
      <w:r w:rsidRPr="00C414FF">
        <w:rPr>
          <w:rFonts w:eastAsia="Calibri"/>
          <w:b/>
          <w:color w:val="000000" w:themeColor="text1"/>
          <w:szCs w:val="28"/>
        </w:rPr>
        <w:t>:</w:t>
      </w:r>
    </w:p>
    <w:p w14:paraId="2CF4F856"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Ремонт и окраска входных групп многоквартирных домов;</w:t>
      </w:r>
    </w:p>
    <w:p w14:paraId="4CE7CDD0"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Промывка, ремонт и окраска цоколя многоквартирных домов;</w:t>
      </w:r>
    </w:p>
    <w:p w14:paraId="73CF84D8"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Укрепление водосточных труб, колен и воронок;</w:t>
      </w:r>
    </w:p>
    <w:p w14:paraId="7B283BF7"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Консервация системы центрального отопления;</w:t>
      </w:r>
    </w:p>
    <w:p w14:paraId="51916957"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Ремонт просевших отмосток, тротуаров, пешеходных дорожек;</w:t>
      </w:r>
    </w:p>
    <w:p w14:paraId="52831D20"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Работы по раскрытию продухов в цоколях и вентиляции чердаков;</w:t>
      </w:r>
    </w:p>
    <w:p w14:paraId="0B012B65" w14:textId="77777777" w:rsidR="009416BF" w:rsidRPr="00C414FF" w:rsidRDefault="009416BF" w:rsidP="009416BF">
      <w:pPr>
        <w:numPr>
          <w:ilvl w:val="0"/>
          <w:numId w:val="25"/>
        </w:numPr>
        <w:ind w:right="-1"/>
        <w:jc w:val="both"/>
        <w:rPr>
          <w:rFonts w:eastAsia="Calibri"/>
          <w:szCs w:val="28"/>
        </w:rPr>
      </w:pPr>
      <w:r w:rsidRPr="00C414FF">
        <w:rPr>
          <w:rFonts w:eastAsia="Calibri"/>
          <w:szCs w:val="28"/>
        </w:rPr>
        <w:t>Осмотр и локальный ремонт кровель, фасадов.</w:t>
      </w:r>
    </w:p>
    <w:p w14:paraId="46EA8234" w14:textId="77777777" w:rsidR="009416BF" w:rsidRPr="00C414FF" w:rsidRDefault="009416BF" w:rsidP="009416BF">
      <w:pPr>
        <w:tabs>
          <w:tab w:val="left" w:pos="709"/>
        </w:tabs>
        <w:suppressAutoHyphens/>
        <w:ind w:right="-1" w:firstLine="709"/>
        <w:jc w:val="both"/>
        <w:rPr>
          <w:rFonts w:eastAsia="Lucida Sans Unicode"/>
          <w:kern w:val="2"/>
          <w:szCs w:val="28"/>
          <w:lang w:eastAsia="hi-IN" w:bidi="hi-IN"/>
        </w:rPr>
      </w:pPr>
      <w:r w:rsidRPr="00C414FF">
        <w:rPr>
          <w:rFonts w:eastAsia="Lucida Sans Unicode"/>
          <w:kern w:val="2"/>
          <w:szCs w:val="28"/>
          <w:lang w:eastAsia="hi-IN" w:bidi="hi-IN"/>
        </w:rPr>
        <w:t xml:space="preserve">Постановлением Правительства Москвы от 25.10.2011 № 510-ПП </w:t>
      </w:r>
      <w:r>
        <w:rPr>
          <w:rFonts w:eastAsia="Lucida Sans Unicode"/>
          <w:kern w:val="2"/>
          <w:szCs w:val="28"/>
          <w:lang w:eastAsia="hi-IN" w:bidi="hi-IN"/>
        </w:rPr>
        <w:t xml:space="preserve">                  </w:t>
      </w:r>
      <w:r w:rsidRPr="00C414FF">
        <w:rPr>
          <w:rFonts w:eastAsia="Lucida Sans Unicode"/>
          <w:kern w:val="2"/>
          <w:szCs w:val="28"/>
          <w:lang w:eastAsia="hi-IN" w:bidi="hi-IN"/>
        </w:rPr>
        <w:t>«О порядке взаимодействия органов исполнительной власти города Москвы по подготовке и проведению отопительных периодов» на управу района возложены координация работ и контроль подготовки жилищно-коммунального хозяйства к эксплуатации в осенне-зимний период.</w:t>
      </w:r>
    </w:p>
    <w:p w14:paraId="2D91EDCB" w14:textId="77777777" w:rsidR="009416BF" w:rsidRPr="00C414FF" w:rsidRDefault="009416BF" w:rsidP="009416BF">
      <w:pPr>
        <w:tabs>
          <w:tab w:val="left" w:pos="709"/>
        </w:tabs>
        <w:suppressAutoHyphens/>
        <w:ind w:right="-1" w:firstLine="709"/>
        <w:jc w:val="both"/>
        <w:rPr>
          <w:rFonts w:eastAsia="Lucida Sans Unicode"/>
          <w:kern w:val="2"/>
          <w:szCs w:val="28"/>
          <w:lang w:eastAsia="hi-IN" w:bidi="hi-IN"/>
        </w:rPr>
      </w:pPr>
      <w:r w:rsidRPr="00C414FF">
        <w:rPr>
          <w:rFonts w:eastAsia="Lucida Sans Unicode"/>
          <w:kern w:val="2"/>
          <w:szCs w:val="28"/>
          <w:lang w:eastAsia="hi-IN" w:bidi="hi-IN"/>
        </w:rPr>
        <w:t>Во исполнение действующих нормативных актов создана и ведёт работу тепловая комиссия района Кунцево. В 202</w:t>
      </w:r>
      <w:r>
        <w:rPr>
          <w:rFonts w:eastAsia="Lucida Sans Unicode"/>
          <w:kern w:val="2"/>
          <w:szCs w:val="28"/>
          <w:lang w:eastAsia="hi-IN" w:bidi="hi-IN"/>
        </w:rPr>
        <w:t>5</w:t>
      </w:r>
      <w:r w:rsidRPr="00C414FF">
        <w:rPr>
          <w:rFonts w:eastAsia="Lucida Sans Unicode"/>
          <w:kern w:val="2"/>
          <w:szCs w:val="28"/>
          <w:lang w:eastAsia="hi-IN" w:bidi="hi-IN"/>
        </w:rPr>
        <w:t xml:space="preserve"> году проведено </w:t>
      </w:r>
      <w:r>
        <w:rPr>
          <w:rFonts w:eastAsia="Lucida Sans Unicode"/>
          <w:b/>
          <w:kern w:val="2"/>
          <w:szCs w:val="28"/>
          <w:lang w:eastAsia="hi-IN" w:bidi="hi-IN"/>
        </w:rPr>
        <w:t>4</w:t>
      </w:r>
      <w:r w:rsidRPr="00C414FF">
        <w:rPr>
          <w:rFonts w:eastAsia="Lucida Sans Unicode"/>
          <w:kern w:val="2"/>
          <w:szCs w:val="28"/>
          <w:lang w:eastAsia="hi-IN" w:bidi="hi-IN"/>
        </w:rPr>
        <w:t xml:space="preserve"> заседани</w:t>
      </w:r>
      <w:r>
        <w:rPr>
          <w:rFonts w:eastAsia="Lucida Sans Unicode"/>
          <w:kern w:val="2"/>
          <w:szCs w:val="28"/>
          <w:lang w:eastAsia="hi-IN" w:bidi="hi-IN"/>
        </w:rPr>
        <w:t>я</w:t>
      </w:r>
      <w:r w:rsidRPr="00C414FF">
        <w:rPr>
          <w:rFonts w:eastAsia="Lucida Sans Unicode"/>
          <w:b/>
          <w:kern w:val="2"/>
          <w:szCs w:val="28"/>
          <w:lang w:eastAsia="hi-IN" w:bidi="hi-IN"/>
        </w:rPr>
        <w:t xml:space="preserve"> </w:t>
      </w:r>
      <w:r w:rsidRPr="00C414FF">
        <w:rPr>
          <w:rFonts w:eastAsia="Lucida Sans Unicode"/>
          <w:kern w:val="2"/>
          <w:szCs w:val="28"/>
          <w:lang w:eastAsia="hi-IN" w:bidi="hi-IN"/>
        </w:rPr>
        <w:t>данной</w:t>
      </w:r>
      <w:r w:rsidRPr="00C414FF">
        <w:rPr>
          <w:rFonts w:eastAsia="Lucida Sans Unicode"/>
          <w:b/>
          <w:kern w:val="2"/>
          <w:szCs w:val="28"/>
          <w:lang w:eastAsia="hi-IN" w:bidi="hi-IN"/>
        </w:rPr>
        <w:t xml:space="preserve"> </w:t>
      </w:r>
      <w:r w:rsidRPr="00C414FF">
        <w:rPr>
          <w:rFonts w:eastAsia="Lucida Sans Unicode"/>
          <w:kern w:val="2"/>
          <w:szCs w:val="28"/>
          <w:lang w:eastAsia="hi-IN" w:bidi="hi-IN"/>
        </w:rPr>
        <w:t>комиссии.</w:t>
      </w:r>
    </w:p>
    <w:p w14:paraId="525C439C" w14:textId="77777777" w:rsidR="009416BF" w:rsidRPr="00C414FF" w:rsidRDefault="009416BF" w:rsidP="009416BF">
      <w:pPr>
        <w:ind w:right="-1" w:firstLine="709"/>
        <w:jc w:val="both"/>
        <w:rPr>
          <w:rFonts w:eastAsia="Calibri"/>
          <w:color w:val="000000" w:themeColor="text1"/>
          <w:szCs w:val="28"/>
        </w:rPr>
      </w:pPr>
      <w:r w:rsidRPr="00C414FF">
        <w:rPr>
          <w:rFonts w:eastAsia="Lucida Sans Unicode"/>
          <w:kern w:val="2"/>
          <w:szCs w:val="28"/>
          <w:lang w:eastAsia="hi-IN" w:bidi="hi-IN"/>
        </w:rPr>
        <w:t>В соответствии с планом-графиком подготовки жилищного фонда к осенне-зимней эксплуатации 202</w:t>
      </w:r>
      <w:r>
        <w:rPr>
          <w:rFonts w:eastAsia="Lucida Sans Unicode"/>
          <w:kern w:val="2"/>
          <w:szCs w:val="28"/>
          <w:lang w:eastAsia="hi-IN" w:bidi="hi-IN"/>
        </w:rPr>
        <w:t>5</w:t>
      </w:r>
      <w:r w:rsidRPr="00C414FF">
        <w:rPr>
          <w:rFonts w:eastAsia="Lucida Sans Unicode"/>
          <w:kern w:val="2"/>
          <w:szCs w:val="28"/>
          <w:lang w:eastAsia="hi-IN" w:bidi="hi-IN"/>
        </w:rPr>
        <w:t>-202</w:t>
      </w:r>
      <w:r>
        <w:rPr>
          <w:rFonts w:eastAsia="Lucida Sans Unicode"/>
          <w:kern w:val="2"/>
          <w:szCs w:val="28"/>
          <w:lang w:eastAsia="hi-IN" w:bidi="hi-IN"/>
        </w:rPr>
        <w:t>6</w:t>
      </w:r>
      <w:r w:rsidRPr="00C414FF">
        <w:rPr>
          <w:rFonts w:eastAsia="Lucida Sans Unicode"/>
          <w:kern w:val="2"/>
          <w:szCs w:val="28"/>
          <w:lang w:eastAsia="hi-IN" w:bidi="hi-IN"/>
        </w:rPr>
        <w:t xml:space="preserve"> гг. по району Кунцево подлежало предъявлению и сдаче в Жилищную Инспекцию по Западному административному округу города Москвы </w:t>
      </w:r>
      <w:r w:rsidRPr="00C414FF">
        <w:rPr>
          <w:rFonts w:eastAsia="Lucida Sans Unicode"/>
          <w:b/>
          <w:kern w:val="2"/>
          <w:szCs w:val="28"/>
          <w:lang w:eastAsia="hi-IN" w:bidi="hi-IN"/>
        </w:rPr>
        <w:t>45</w:t>
      </w:r>
      <w:r>
        <w:rPr>
          <w:rFonts w:eastAsia="Lucida Sans Unicode"/>
          <w:b/>
          <w:kern w:val="2"/>
          <w:szCs w:val="28"/>
          <w:lang w:eastAsia="hi-IN" w:bidi="hi-IN"/>
        </w:rPr>
        <w:t>0</w:t>
      </w:r>
      <w:r w:rsidRPr="00C414FF">
        <w:rPr>
          <w:rFonts w:eastAsia="Lucida Sans Unicode"/>
          <w:kern w:val="2"/>
          <w:szCs w:val="28"/>
          <w:lang w:eastAsia="hi-IN" w:bidi="hi-IN"/>
        </w:rPr>
        <w:t xml:space="preserve"> МКД (в том числе </w:t>
      </w:r>
      <w:r w:rsidRPr="00C414FF">
        <w:rPr>
          <w:rFonts w:eastAsia="Lucida Sans Unicode"/>
          <w:b/>
          <w:kern w:val="2"/>
          <w:szCs w:val="28"/>
          <w:lang w:eastAsia="hi-IN" w:bidi="hi-IN"/>
        </w:rPr>
        <w:t>2</w:t>
      </w:r>
      <w:r w:rsidRPr="00C414FF">
        <w:rPr>
          <w:rFonts w:eastAsia="Lucida Sans Unicode"/>
          <w:kern w:val="2"/>
          <w:szCs w:val="28"/>
          <w:lang w:eastAsia="hi-IN" w:bidi="hi-IN"/>
        </w:rPr>
        <w:t xml:space="preserve"> общежития). Указанный план был выполнен на 100% в установленный срок.</w:t>
      </w:r>
      <w:r w:rsidRPr="00C414FF">
        <w:rPr>
          <w:rFonts w:eastAsia="Calibri"/>
          <w:color w:val="000000" w:themeColor="text1"/>
          <w:szCs w:val="28"/>
        </w:rPr>
        <w:t xml:space="preserve"> Приемка готовности домов осуществлялась совместно с Жилищной инспекцией (МЖИ) и ПАО «МОЭК».</w:t>
      </w:r>
    </w:p>
    <w:p w14:paraId="389AA0B9" w14:textId="77777777" w:rsidR="009416BF" w:rsidRPr="00C414FF" w:rsidRDefault="009416BF" w:rsidP="009416BF">
      <w:pPr>
        <w:ind w:right="-1" w:firstLine="709"/>
        <w:jc w:val="both"/>
        <w:rPr>
          <w:rFonts w:eastAsia="Calibri"/>
          <w:b/>
          <w:szCs w:val="28"/>
          <w:u w:val="single"/>
        </w:rPr>
      </w:pPr>
      <w:r w:rsidRPr="00C414FF">
        <w:rPr>
          <w:rFonts w:eastAsia="Calibri"/>
          <w:szCs w:val="28"/>
        </w:rPr>
        <w:t xml:space="preserve">Основные работы, выполняемые при подготовке зданий к эксплуатации </w:t>
      </w:r>
      <w:r>
        <w:rPr>
          <w:rFonts w:eastAsia="Calibri"/>
          <w:szCs w:val="28"/>
        </w:rPr>
        <w:t xml:space="preserve">     </w:t>
      </w:r>
      <w:r w:rsidRPr="00AD1275">
        <w:rPr>
          <w:rFonts w:eastAsia="Calibri"/>
          <w:b/>
          <w:szCs w:val="28"/>
          <w:u w:val="single"/>
        </w:rPr>
        <w:t>в осенне-зимний период:</w:t>
      </w:r>
    </w:p>
    <w:p w14:paraId="1F14A603"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lastRenderedPageBreak/>
        <w:t>Ремонт, регулировка и испытание систем водоснабжения и центрального отопления, систем принудительной вентиляции;</w:t>
      </w:r>
    </w:p>
    <w:p w14:paraId="76317B88"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Очистка и промывка расширительных баков;</w:t>
      </w:r>
    </w:p>
    <w:p w14:paraId="635D0452"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Ремонт и укрепление входных дверей;</w:t>
      </w:r>
    </w:p>
    <w:p w14:paraId="027B97A2"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Замена разбитых стеклоблоков, стекол окон, входных дверей и дверей вспомогательных помещений;</w:t>
      </w:r>
    </w:p>
    <w:p w14:paraId="5A74CD29"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Ремонт и утепление чердачных перекрытий;</w:t>
      </w:r>
    </w:p>
    <w:p w14:paraId="4DEF7749"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Ремонт и утепление трубопроводов в чердачных и подвальных помещениях;</w:t>
      </w:r>
    </w:p>
    <w:p w14:paraId="76C010BF"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Укрепление и ремонт парапетных ограждений;</w:t>
      </w:r>
    </w:p>
    <w:p w14:paraId="414F5870"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Остекление и закрытие чердачных слуховых окон;</w:t>
      </w:r>
    </w:p>
    <w:p w14:paraId="1C008DA4"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Изготовление новых или ремонт существующих ходовых досок и переходных мостиков на чердаках, в подвалах;</w:t>
      </w:r>
    </w:p>
    <w:p w14:paraId="5C4694F5"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Ремонт, утепление и прочистка дымовентиляционных каналов;</w:t>
      </w:r>
    </w:p>
    <w:p w14:paraId="1ACD66AE"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Укрепление флагодержателей, номерных знаков;</w:t>
      </w:r>
    </w:p>
    <w:p w14:paraId="54E8D55C"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Заделка продухов в цоколях зданий;</w:t>
      </w:r>
    </w:p>
    <w:p w14:paraId="034E1473"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Ремонт и постановка пружин, доводчиков на входных дверях;</w:t>
      </w:r>
    </w:p>
    <w:p w14:paraId="65733413"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Промывка системы центрального отопления;</w:t>
      </w:r>
    </w:p>
    <w:p w14:paraId="0FA1B4DE" w14:textId="77777777" w:rsidR="009416BF" w:rsidRPr="00C414FF" w:rsidRDefault="009416BF" w:rsidP="009416BF">
      <w:pPr>
        <w:numPr>
          <w:ilvl w:val="0"/>
          <w:numId w:val="26"/>
        </w:numPr>
        <w:ind w:right="-1"/>
        <w:jc w:val="both"/>
        <w:rPr>
          <w:rFonts w:eastAsia="Calibri"/>
          <w:szCs w:val="28"/>
        </w:rPr>
      </w:pPr>
      <w:r w:rsidRPr="00C414FF">
        <w:rPr>
          <w:rFonts w:eastAsia="Calibri"/>
          <w:szCs w:val="28"/>
        </w:rPr>
        <w:t>Подготовка систем водостоков к сезонной эксплуатации;</w:t>
      </w:r>
    </w:p>
    <w:p w14:paraId="49A46BB6" w14:textId="77777777" w:rsidR="009416BF" w:rsidRPr="00C907AE" w:rsidRDefault="009416BF" w:rsidP="009416BF">
      <w:pPr>
        <w:numPr>
          <w:ilvl w:val="0"/>
          <w:numId w:val="26"/>
        </w:numPr>
        <w:ind w:right="-1"/>
        <w:jc w:val="both"/>
        <w:rPr>
          <w:color w:val="000000"/>
          <w:szCs w:val="28"/>
        </w:rPr>
      </w:pPr>
      <w:r w:rsidRPr="00C414FF">
        <w:rPr>
          <w:rFonts w:eastAsia="Calibri"/>
          <w:szCs w:val="28"/>
        </w:rPr>
        <w:t>Очистка кровли от мусора, грязи, листьев.</w:t>
      </w:r>
    </w:p>
    <w:p w14:paraId="43C4EE66" w14:textId="77777777" w:rsidR="009416BF" w:rsidRDefault="009416BF" w:rsidP="009416BF">
      <w:pPr>
        <w:ind w:firstLine="709"/>
        <w:contextualSpacing/>
        <w:jc w:val="both"/>
        <w:rPr>
          <w:szCs w:val="28"/>
        </w:rPr>
      </w:pPr>
    </w:p>
    <w:p w14:paraId="74FA8B41" w14:textId="77777777" w:rsidR="009416BF" w:rsidRPr="00C414FF" w:rsidRDefault="009416BF" w:rsidP="009416BF">
      <w:pPr>
        <w:ind w:firstLine="709"/>
        <w:contextualSpacing/>
        <w:jc w:val="both"/>
        <w:rPr>
          <w:szCs w:val="28"/>
        </w:rPr>
      </w:pPr>
      <w:r>
        <w:rPr>
          <w:szCs w:val="28"/>
        </w:rPr>
        <w:t xml:space="preserve">В соответствии с </w:t>
      </w:r>
      <w:r w:rsidRPr="00C414FF">
        <w:rPr>
          <w:szCs w:val="28"/>
        </w:rPr>
        <w:t xml:space="preserve">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Правительства Москвы от 24.02.2010 № 157-ПП «О полномочиях территориальных органов исполнительной власти города Москвы» управой района Кунцево города </w:t>
      </w:r>
      <w:r w:rsidRPr="00CC730A">
        <w:rPr>
          <w:szCs w:val="28"/>
        </w:rPr>
        <w:t>Москвы в 202</w:t>
      </w:r>
      <w:r>
        <w:rPr>
          <w:szCs w:val="28"/>
        </w:rPr>
        <w:t>5</w:t>
      </w:r>
      <w:r w:rsidRPr="00CC730A">
        <w:rPr>
          <w:szCs w:val="28"/>
        </w:rPr>
        <w:t xml:space="preserve"> году </w:t>
      </w:r>
      <w:r w:rsidRPr="00EF142B">
        <w:rPr>
          <w:szCs w:val="28"/>
        </w:rPr>
        <w:t xml:space="preserve">было организовано </w:t>
      </w:r>
      <w:r w:rsidRPr="00EF142B">
        <w:rPr>
          <w:b/>
          <w:szCs w:val="28"/>
        </w:rPr>
        <w:t>2</w:t>
      </w:r>
      <w:r w:rsidRPr="00EF142B">
        <w:rPr>
          <w:szCs w:val="28"/>
        </w:rPr>
        <w:t xml:space="preserve"> открытых конкурса на</w:t>
      </w:r>
      <w:r w:rsidRPr="00CC730A">
        <w:rPr>
          <w:szCs w:val="28"/>
        </w:rPr>
        <w:t xml:space="preserve"> право заключения договора управления многоквартирным домом.</w:t>
      </w:r>
    </w:p>
    <w:p w14:paraId="4ABD3266" w14:textId="77777777" w:rsidR="009416BF" w:rsidRPr="00C414FF" w:rsidRDefault="009416BF" w:rsidP="009416BF">
      <w:pPr>
        <w:ind w:firstLine="709"/>
        <w:contextualSpacing/>
        <w:jc w:val="both"/>
        <w:rPr>
          <w:szCs w:val="28"/>
        </w:rPr>
      </w:pPr>
      <w:r w:rsidRPr="00C414FF">
        <w:rPr>
          <w:szCs w:val="28"/>
        </w:rPr>
        <w:t>В рамках Программы приведения в порядок подъездов в 202</w:t>
      </w:r>
      <w:r>
        <w:rPr>
          <w:szCs w:val="28"/>
        </w:rPr>
        <w:t>5</w:t>
      </w:r>
      <w:r w:rsidRPr="00C414FF">
        <w:rPr>
          <w:szCs w:val="28"/>
        </w:rPr>
        <w:t xml:space="preserve"> году был проведен ремонт в </w:t>
      </w:r>
      <w:r w:rsidRPr="00C414FF">
        <w:rPr>
          <w:b/>
          <w:szCs w:val="28"/>
        </w:rPr>
        <w:t>2</w:t>
      </w:r>
      <w:r>
        <w:rPr>
          <w:b/>
          <w:szCs w:val="28"/>
        </w:rPr>
        <w:t>16</w:t>
      </w:r>
      <w:r w:rsidRPr="00C414FF">
        <w:rPr>
          <w:szCs w:val="28"/>
        </w:rPr>
        <w:t xml:space="preserve"> подъездах жилых домов, из них МКД в управлении:</w:t>
      </w:r>
    </w:p>
    <w:p w14:paraId="57436193" w14:textId="55233971" w:rsidR="009416BF" w:rsidRPr="00C414FF" w:rsidRDefault="009416BF" w:rsidP="009416BF">
      <w:pPr>
        <w:ind w:firstLine="709"/>
        <w:contextualSpacing/>
        <w:jc w:val="both"/>
        <w:rPr>
          <w:szCs w:val="28"/>
        </w:rPr>
      </w:pPr>
      <w:r w:rsidRPr="00C414FF">
        <w:rPr>
          <w:szCs w:val="28"/>
        </w:rPr>
        <w:t xml:space="preserve">-  ГБУ «Жилищник района Кунцево» - </w:t>
      </w:r>
      <w:r>
        <w:rPr>
          <w:b/>
          <w:szCs w:val="28"/>
        </w:rPr>
        <w:t>206</w:t>
      </w:r>
      <w:r>
        <w:rPr>
          <w:szCs w:val="28"/>
        </w:rPr>
        <w:t xml:space="preserve"> подъездов</w:t>
      </w:r>
      <w:r w:rsidRPr="00C414FF">
        <w:rPr>
          <w:szCs w:val="28"/>
        </w:rPr>
        <w:t>;</w:t>
      </w:r>
    </w:p>
    <w:p w14:paraId="4F031B2B" w14:textId="77777777" w:rsidR="009416BF" w:rsidRPr="00C414FF" w:rsidRDefault="009416BF" w:rsidP="009416BF">
      <w:pPr>
        <w:ind w:firstLine="709"/>
        <w:contextualSpacing/>
        <w:jc w:val="both"/>
        <w:rPr>
          <w:szCs w:val="28"/>
        </w:rPr>
      </w:pPr>
      <w:r w:rsidRPr="00C414FF">
        <w:rPr>
          <w:szCs w:val="28"/>
        </w:rPr>
        <w:t xml:space="preserve">-  частных управляющих компаний – </w:t>
      </w:r>
      <w:r>
        <w:rPr>
          <w:b/>
          <w:szCs w:val="28"/>
        </w:rPr>
        <w:t>10</w:t>
      </w:r>
      <w:r w:rsidRPr="00C414FF">
        <w:rPr>
          <w:szCs w:val="28"/>
        </w:rPr>
        <w:t xml:space="preserve"> подъездов.</w:t>
      </w:r>
    </w:p>
    <w:p w14:paraId="4536277F" w14:textId="77777777" w:rsidR="009416BF" w:rsidRPr="00C414FF" w:rsidRDefault="009416BF" w:rsidP="009416BF">
      <w:pPr>
        <w:tabs>
          <w:tab w:val="left" w:pos="709"/>
          <w:tab w:val="left" w:pos="851"/>
        </w:tabs>
        <w:suppressAutoHyphens/>
        <w:autoSpaceDN w:val="0"/>
        <w:ind w:firstLine="709"/>
        <w:jc w:val="both"/>
        <w:textAlignment w:val="baseline"/>
        <w:rPr>
          <w:kern w:val="3"/>
          <w:szCs w:val="28"/>
        </w:rPr>
      </w:pPr>
      <w:r w:rsidRPr="00C414FF">
        <w:rPr>
          <w:kern w:val="3"/>
          <w:szCs w:val="28"/>
        </w:rPr>
        <w:t xml:space="preserve">Контроль выполнения работ осуществляет Жилищная инспекция по Западному округу.    </w:t>
      </w:r>
    </w:p>
    <w:p w14:paraId="49961C09" w14:textId="77777777" w:rsidR="009416BF" w:rsidRPr="00C414FF" w:rsidRDefault="009416BF" w:rsidP="009416BF">
      <w:pPr>
        <w:ind w:firstLine="709"/>
        <w:contextualSpacing/>
        <w:jc w:val="both"/>
        <w:rPr>
          <w:rFonts w:asciiTheme="majorBidi" w:hAnsiTheme="majorBidi" w:cstheme="majorBidi"/>
          <w:szCs w:val="28"/>
        </w:rPr>
      </w:pPr>
      <w:r w:rsidRPr="00C414FF">
        <w:rPr>
          <w:rFonts w:asciiTheme="majorBidi" w:hAnsiTheme="majorBidi" w:cstheme="majorBidi"/>
          <w:szCs w:val="28"/>
        </w:rPr>
        <w:t>На 202</w:t>
      </w:r>
      <w:r>
        <w:rPr>
          <w:rFonts w:asciiTheme="majorBidi" w:hAnsiTheme="majorBidi" w:cstheme="majorBidi"/>
          <w:szCs w:val="28"/>
        </w:rPr>
        <w:t>6</w:t>
      </w:r>
      <w:r w:rsidRPr="00C414FF">
        <w:rPr>
          <w:rFonts w:asciiTheme="majorBidi" w:hAnsiTheme="majorBidi" w:cstheme="majorBidi"/>
          <w:szCs w:val="28"/>
        </w:rPr>
        <w:t xml:space="preserve"> год запланированы работы по приведению в порядок </w:t>
      </w:r>
      <w:r w:rsidRPr="00C414FF">
        <w:rPr>
          <w:rFonts w:asciiTheme="majorBidi" w:hAnsiTheme="majorBidi" w:cstheme="majorBidi"/>
          <w:b/>
          <w:szCs w:val="28"/>
        </w:rPr>
        <w:t>2</w:t>
      </w:r>
      <w:r>
        <w:rPr>
          <w:rFonts w:asciiTheme="majorBidi" w:hAnsiTheme="majorBidi" w:cstheme="majorBidi"/>
          <w:b/>
          <w:szCs w:val="28"/>
        </w:rPr>
        <w:t>19</w:t>
      </w:r>
      <w:r w:rsidRPr="00C414FF">
        <w:rPr>
          <w:rFonts w:asciiTheme="majorBidi" w:hAnsiTheme="majorBidi" w:cstheme="majorBidi"/>
          <w:b/>
          <w:szCs w:val="28"/>
        </w:rPr>
        <w:t xml:space="preserve"> </w:t>
      </w:r>
      <w:r w:rsidRPr="00C414FF">
        <w:rPr>
          <w:rFonts w:asciiTheme="majorBidi" w:hAnsiTheme="majorBidi" w:cstheme="majorBidi"/>
          <w:szCs w:val="28"/>
        </w:rPr>
        <w:t>подъезд</w:t>
      </w:r>
      <w:r>
        <w:rPr>
          <w:rFonts w:asciiTheme="majorBidi" w:hAnsiTheme="majorBidi" w:cstheme="majorBidi"/>
          <w:szCs w:val="28"/>
        </w:rPr>
        <w:t>ов</w:t>
      </w:r>
      <w:r w:rsidRPr="00C414FF">
        <w:rPr>
          <w:rFonts w:asciiTheme="majorBidi" w:hAnsiTheme="majorBidi" w:cstheme="majorBidi"/>
          <w:szCs w:val="28"/>
        </w:rPr>
        <w:t xml:space="preserve"> в </w:t>
      </w:r>
      <w:r>
        <w:rPr>
          <w:rFonts w:asciiTheme="majorBidi" w:hAnsiTheme="majorBidi" w:cstheme="majorBidi"/>
          <w:b/>
          <w:szCs w:val="28"/>
        </w:rPr>
        <w:t>69</w:t>
      </w:r>
      <w:r w:rsidRPr="00C414FF">
        <w:rPr>
          <w:rFonts w:asciiTheme="majorBidi" w:hAnsiTheme="majorBidi" w:cstheme="majorBidi"/>
          <w:szCs w:val="28"/>
        </w:rPr>
        <w:t xml:space="preserve"> жилых домах (из них ГБУ «Жилищник района Кунцево» - </w:t>
      </w:r>
      <w:r>
        <w:rPr>
          <w:rFonts w:asciiTheme="majorBidi" w:hAnsiTheme="majorBidi" w:cstheme="majorBidi"/>
          <w:b/>
          <w:szCs w:val="28"/>
        </w:rPr>
        <w:t>200</w:t>
      </w:r>
      <w:r w:rsidRPr="00C414FF">
        <w:rPr>
          <w:rFonts w:asciiTheme="majorBidi" w:hAnsiTheme="majorBidi" w:cstheme="majorBidi"/>
          <w:szCs w:val="28"/>
        </w:rPr>
        <w:t xml:space="preserve"> подъезд</w:t>
      </w:r>
      <w:r>
        <w:rPr>
          <w:rFonts w:asciiTheme="majorBidi" w:hAnsiTheme="majorBidi" w:cstheme="majorBidi"/>
          <w:szCs w:val="28"/>
        </w:rPr>
        <w:t>ов</w:t>
      </w:r>
      <w:r w:rsidRPr="00C414FF">
        <w:rPr>
          <w:rFonts w:asciiTheme="majorBidi" w:hAnsiTheme="majorBidi" w:cstheme="majorBidi"/>
          <w:szCs w:val="28"/>
        </w:rPr>
        <w:t xml:space="preserve">, ЧУК – </w:t>
      </w:r>
      <w:r>
        <w:rPr>
          <w:rFonts w:asciiTheme="majorBidi" w:hAnsiTheme="majorBidi" w:cstheme="majorBidi"/>
          <w:b/>
          <w:szCs w:val="28"/>
        </w:rPr>
        <w:t>19</w:t>
      </w:r>
      <w:r w:rsidRPr="00C414FF">
        <w:rPr>
          <w:rFonts w:asciiTheme="majorBidi" w:hAnsiTheme="majorBidi" w:cstheme="majorBidi"/>
          <w:szCs w:val="28"/>
        </w:rPr>
        <w:t xml:space="preserve"> подъездов). При проведении работ по ремонту подъездов осуществляется приведение в порядок входных групп, а также конструктивных элементов и оборудования подъезда. Все работы осуществляются в рамках нормативных требований по содержанию и состоянию подъездов.</w:t>
      </w:r>
      <w:r w:rsidRPr="00C414FF">
        <w:rPr>
          <w:szCs w:val="28"/>
        </w:rPr>
        <w:t xml:space="preserve">                                            </w:t>
      </w:r>
    </w:p>
    <w:p w14:paraId="1EBE6A80" w14:textId="77777777" w:rsidR="009416BF" w:rsidRPr="00C414FF" w:rsidRDefault="009416BF" w:rsidP="009416BF">
      <w:pPr>
        <w:ind w:firstLine="709"/>
        <w:contextualSpacing/>
        <w:jc w:val="both"/>
        <w:rPr>
          <w:rFonts w:asciiTheme="majorBidi" w:hAnsiTheme="majorBidi" w:cstheme="majorBidi"/>
          <w:szCs w:val="28"/>
        </w:rPr>
      </w:pPr>
      <w:r w:rsidRPr="00C414FF">
        <w:rPr>
          <w:rFonts w:asciiTheme="majorBidi" w:hAnsiTheme="majorBidi" w:cstheme="majorBidi"/>
          <w:szCs w:val="28"/>
        </w:rPr>
        <w:t xml:space="preserve">В управлении ГБУ «Жилищник района Кунцево» имеется </w:t>
      </w:r>
      <w:r w:rsidRPr="00C414FF">
        <w:rPr>
          <w:rFonts w:asciiTheme="majorBidi" w:hAnsiTheme="majorBidi" w:cstheme="majorBidi"/>
          <w:b/>
          <w:szCs w:val="28"/>
        </w:rPr>
        <w:t>149</w:t>
      </w:r>
      <w:r w:rsidRPr="00C414FF">
        <w:rPr>
          <w:rFonts w:asciiTheme="majorBidi" w:hAnsiTheme="majorBidi" w:cstheme="majorBidi"/>
          <w:szCs w:val="28"/>
        </w:rPr>
        <w:t xml:space="preserve"> домов с установленными в них </w:t>
      </w:r>
      <w:r w:rsidRPr="00C414FF">
        <w:rPr>
          <w:rFonts w:asciiTheme="majorBidi" w:hAnsiTheme="majorBidi" w:cstheme="majorBidi"/>
          <w:b/>
          <w:szCs w:val="28"/>
        </w:rPr>
        <w:t>808</w:t>
      </w:r>
      <w:r w:rsidRPr="00C414FF">
        <w:rPr>
          <w:rFonts w:asciiTheme="majorBidi" w:hAnsiTheme="majorBidi" w:cstheme="majorBidi"/>
          <w:szCs w:val="28"/>
        </w:rPr>
        <w:t xml:space="preserve"> лифтами. Работы по техническому обслуживанию лифтового оборудования осуществляется специалистами подрядной </w:t>
      </w:r>
      <w:r w:rsidRPr="00C414FF">
        <w:rPr>
          <w:rFonts w:asciiTheme="majorBidi" w:hAnsiTheme="majorBidi" w:cstheme="majorBidi"/>
          <w:szCs w:val="28"/>
        </w:rPr>
        <w:lastRenderedPageBreak/>
        <w:t xml:space="preserve">организации филиала СУ № 5 АО «Мослифт». ГБУ </w:t>
      </w:r>
      <w:r>
        <w:rPr>
          <w:rFonts w:asciiTheme="majorBidi" w:hAnsiTheme="majorBidi" w:cstheme="majorBidi"/>
          <w:szCs w:val="28"/>
        </w:rPr>
        <w:t>«</w:t>
      </w:r>
      <w:r w:rsidRPr="00C414FF">
        <w:rPr>
          <w:rFonts w:asciiTheme="majorBidi" w:hAnsiTheme="majorBidi" w:cstheme="majorBidi"/>
          <w:szCs w:val="28"/>
        </w:rPr>
        <w:t>Жилищник района Кунцево</w:t>
      </w:r>
      <w:r>
        <w:rPr>
          <w:rFonts w:asciiTheme="majorBidi" w:hAnsiTheme="majorBidi" w:cstheme="majorBidi"/>
          <w:szCs w:val="28"/>
        </w:rPr>
        <w:t>»</w:t>
      </w:r>
      <w:r w:rsidRPr="00C414FF">
        <w:rPr>
          <w:rFonts w:asciiTheme="majorBidi" w:hAnsiTheme="majorBidi" w:cstheme="majorBidi"/>
          <w:szCs w:val="28"/>
        </w:rPr>
        <w:t xml:space="preserve"> совместно с представителями МЧС и специалистами филиала СУ № 5 АО «Мослифт» регулярно осуществляются соответствующие проверки.</w:t>
      </w:r>
    </w:p>
    <w:p w14:paraId="0A087331" w14:textId="77777777" w:rsidR="009416BF" w:rsidRPr="00C414FF" w:rsidRDefault="009416BF" w:rsidP="009416BF">
      <w:pPr>
        <w:ind w:firstLine="709"/>
        <w:contextualSpacing/>
        <w:jc w:val="both"/>
        <w:rPr>
          <w:rFonts w:asciiTheme="majorBidi" w:hAnsiTheme="majorBidi" w:cstheme="majorBidi"/>
          <w:szCs w:val="28"/>
        </w:rPr>
      </w:pPr>
      <w:r w:rsidRPr="00C414FF">
        <w:rPr>
          <w:rFonts w:asciiTheme="majorBidi" w:hAnsiTheme="majorBidi" w:cstheme="majorBidi"/>
          <w:szCs w:val="28"/>
        </w:rPr>
        <w:t>В 202</w:t>
      </w:r>
      <w:r>
        <w:rPr>
          <w:rFonts w:asciiTheme="majorBidi" w:hAnsiTheme="majorBidi" w:cstheme="majorBidi"/>
          <w:szCs w:val="28"/>
        </w:rPr>
        <w:t>5</w:t>
      </w:r>
      <w:r w:rsidRPr="00C414FF">
        <w:rPr>
          <w:rFonts w:asciiTheme="majorBidi" w:hAnsiTheme="majorBidi" w:cstheme="majorBidi"/>
          <w:szCs w:val="28"/>
        </w:rPr>
        <w:t xml:space="preserve"> году силами специализированной подрядной организации ООО «ГМС» выполнены  работы по содержанию (очистке, обезжириванию, промывке, дезинфекции, гидроизоляции) и  видеодиагностике внутренней поверхности асбестоцементных стволов мусоропроводов в </w:t>
      </w:r>
      <w:r w:rsidRPr="00C414FF">
        <w:rPr>
          <w:rFonts w:asciiTheme="majorBidi" w:hAnsiTheme="majorBidi" w:cstheme="majorBidi"/>
          <w:b/>
          <w:szCs w:val="28"/>
        </w:rPr>
        <w:t>63</w:t>
      </w:r>
      <w:r>
        <w:rPr>
          <w:rFonts w:asciiTheme="majorBidi" w:hAnsiTheme="majorBidi" w:cstheme="majorBidi"/>
          <w:szCs w:val="28"/>
        </w:rPr>
        <w:t xml:space="preserve"> </w:t>
      </w:r>
      <w:r w:rsidRPr="00C414FF">
        <w:rPr>
          <w:rFonts w:asciiTheme="majorBidi" w:hAnsiTheme="majorBidi" w:cstheme="majorBidi"/>
          <w:szCs w:val="28"/>
        </w:rPr>
        <w:t xml:space="preserve">МКД, протяженность стволов мусоропроводов составило </w:t>
      </w:r>
      <w:r w:rsidRPr="00C414FF">
        <w:rPr>
          <w:rFonts w:asciiTheme="majorBidi" w:hAnsiTheme="majorBidi" w:cstheme="majorBidi"/>
          <w:b/>
          <w:szCs w:val="28"/>
        </w:rPr>
        <w:t>8 252,42 п.м.</w:t>
      </w:r>
      <w:r w:rsidRPr="00C414FF">
        <w:rPr>
          <w:rFonts w:asciiTheme="majorBidi" w:hAnsiTheme="majorBidi" w:cstheme="majorBidi"/>
          <w:szCs w:val="28"/>
        </w:rPr>
        <w:t xml:space="preserve"> Вместе с тем, силами ГБУ «Жилищник района Кунцево» ежемесячно проводятся мероприятия по санитарному содержанию внутренней поверхности металлических стволов мусоропровода в </w:t>
      </w:r>
      <w:r w:rsidRPr="00C414FF">
        <w:rPr>
          <w:rFonts w:asciiTheme="majorBidi" w:hAnsiTheme="majorBidi" w:cstheme="majorBidi"/>
          <w:b/>
          <w:szCs w:val="28"/>
        </w:rPr>
        <w:t>45</w:t>
      </w:r>
      <w:r w:rsidRPr="00C414FF">
        <w:rPr>
          <w:rFonts w:asciiTheme="majorBidi" w:hAnsiTheme="majorBidi" w:cstheme="majorBidi"/>
          <w:szCs w:val="28"/>
        </w:rPr>
        <w:t xml:space="preserve"> МКД, протяженность стволов мусоропроводов  составляет </w:t>
      </w:r>
      <w:r w:rsidRPr="00C414FF">
        <w:rPr>
          <w:rFonts w:asciiTheme="majorBidi" w:hAnsiTheme="majorBidi" w:cstheme="majorBidi"/>
          <w:b/>
          <w:szCs w:val="28"/>
        </w:rPr>
        <w:t>5598,69 п.м.</w:t>
      </w:r>
    </w:p>
    <w:p w14:paraId="0137C53E" w14:textId="77777777" w:rsidR="009416BF" w:rsidRPr="00C414FF" w:rsidRDefault="009416BF" w:rsidP="009416BF">
      <w:pPr>
        <w:ind w:left="1495" w:right="-285"/>
        <w:contextualSpacing/>
        <w:jc w:val="both"/>
        <w:rPr>
          <w:color w:val="FF0000"/>
          <w:szCs w:val="28"/>
        </w:rPr>
      </w:pPr>
    </w:p>
    <w:p w14:paraId="539695F7"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hAnsiTheme="majorBidi" w:cstheme="majorBidi"/>
          <w:bCs/>
          <w:szCs w:val="28"/>
        </w:rPr>
        <w:t xml:space="preserve">Между Фондом капитального ремонта многоквартирных домов города Москвы и ГБУ «Жилищник района Кунцево» заключены договоры на проведение работ в 2025 году по капитальному ремонту общего имущества собственников помещений в </w:t>
      </w:r>
      <w:r w:rsidRPr="00200785">
        <w:rPr>
          <w:rFonts w:asciiTheme="majorBidi" w:hAnsiTheme="majorBidi" w:cstheme="majorBidi"/>
          <w:b/>
          <w:bCs/>
          <w:szCs w:val="28"/>
        </w:rPr>
        <w:t>5-и</w:t>
      </w:r>
      <w:r w:rsidRPr="00200785">
        <w:rPr>
          <w:rFonts w:asciiTheme="majorBidi" w:hAnsiTheme="majorBidi" w:cstheme="majorBidi"/>
          <w:bCs/>
          <w:szCs w:val="28"/>
        </w:rPr>
        <w:t xml:space="preserve"> многоквартирных домах по адресам: ул. Ельнинская, д. 19, ул. 2-я Новорублевская, д.15, корп. 2, ул. Молодогвардейская, д. 27, корп. 2, ул. Ивана Франко, д. 32, корп. 2, ул. Бобруйская, д. 34. Были выполнены работы по ремонту </w:t>
      </w:r>
      <w:r w:rsidRPr="00200785">
        <w:rPr>
          <w:rFonts w:asciiTheme="majorBidi" w:hAnsiTheme="majorBidi" w:cstheme="majorBidi"/>
          <w:b/>
          <w:bCs/>
          <w:szCs w:val="28"/>
        </w:rPr>
        <w:t>12-ти</w:t>
      </w:r>
      <w:r w:rsidRPr="00200785">
        <w:rPr>
          <w:rFonts w:asciiTheme="majorBidi" w:hAnsiTheme="majorBidi" w:cstheme="majorBidi"/>
          <w:bCs/>
          <w:szCs w:val="28"/>
        </w:rPr>
        <w:t xml:space="preserve"> системам.</w:t>
      </w:r>
    </w:p>
    <w:p w14:paraId="530418A5"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hAnsiTheme="majorBidi" w:cstheme="majorBidi"/>
          <w:bCs/>
          <w:szCs w:val="28"/>
        </w:rPr>
        <w:t xml:space="preserve">В районе Кунцево города Москвы силами подрядных организаций были произведены работы по замене лифтового оборудования в </w:t>
      </w:r>
      <w:r w:rsidRPr="00200785">
        <w:rPr>
          <w:rFonts w:asciiTheme="majorBidi" w:hAnsiTheme="majorBidi" w:cstheme="majorBidi"/>
          <w:b/>
          <w:bCs/>
          <w:szCs w:val="28"/>
        </w:rPr>
        <w:t>4-х</w:t>
      </w:r>
      <w:r w:rsidRPr="00200785">
        <w:rPr>
          <w:rFonts w:asciiTheme="majorBidi" w:hAnsiTheme="majorBidi" w:cstheme="majorBidi"/>
          <w:bCs/>
          <w:szCs w:val="28"/>
        </w:rPr>
        <w:t xml:space="preserve"> многоквартирных домах. Работы по замене внутридомовых инженерных систем газоснабжения были выполнены в </w:t>
      </w:r>
      <w:r w:rsidRPr="00200785">
        <w:rPr>
          <w:rFonts w:asciiTheme="majorBidi" w:hAnsiTheme="majorBidi" w:cstheme="majorBidi"/>
          <w:b/>
          <w:szCs w:val="28"/>
        </w:rPr>
        <w:t>5-и</w:t>
      </w:r>
      <w:r w:rsidRPr="00200785">
        <w:rPr>
          <w:rFonts w:asciiTheme="majorBidi" w:hAnsiTheme="majorBidi" w:cstheme="majorBidi"/>
          <w:bCs/>
          <w:szCs w:val="28"/>
        </w:rPr>
        <w:t xml:space="preserve"> многоквартирных домах, в </w:t>
      </w:r>
      <w:r w:rsidRPr="00200785">
        <w:rPr>
          <w:rFonts w:asciiTheme="majorBidi" w:hAnsiTheme="majorBidi" w:cstheme="majorBidi"/>
          <w:b/>
          <w:bCs/>
          <w:szCs w:val="28"/>
        </w:rPr>
        <w:t>14-и</w:t>
      </w:r>
      <w:r w:rsidRPr="00200785">
        <w:rPr>
          <w:rFonts w:asciiTheme="majorBidi" w:hAnsiTheme="majorBidi" w:cstheme="majorBidi"/>
          <w:bCs/>
          <w:szCs w:val="28"/>
        </w:rPr>
        <w:t xml:space="preserve"> многоквартирных домах подрядными организациями были выполнены работы по капитальному ремонту общего имущества собственников, а именно были выполнены работы по </w:t>
      </w:r>
      <w:r w:rsidRPr="00200785">
        <w:rPr>
          <w:rFonts w:asciiTheme="majorBidi" w:hAnsiTheme="majorBidi" w:cstheme="majorBidi"/>
          <w:b/>
          <w:bCs/>
          <w:szCs w:val="28"/>
        </w:rPr>
        <w:t>38-и</w:t>
      </w:r>
      <w:r w:rsidRPr="00200785">
        <w:rPr>
          <w:rFonts w:asciiTheme="majorBidi" w:hAnsiTheme="majorBidi" w:cstheme="majorBidi"/>
          <w:bCs/>
          <w:szCs w:val="28"/>
        </w:rPr>
        <w:t xml:space="preserve"> системам.</w:t>
      </w:r>
    </w:p>
    <w:p w14:paraId="5F32572B"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hAnsiTheme="majorBidi" w:cstheme="majorBidi"/>
          <w:bCs/>
          <w:szCs w:val="28"/>
        </w:rPr>
        <w:t xml:space="preserve">В 2025 году между Фондом капитального ремонта многоквартирных домов города Москвы и ГБУ «Жилищник района Кунцево», а также коммерческих подрядных организаций заключены договоры на проведение работ в 2026 году по капитальному ремонту общего имущества собственников помещений в </w:t>
      </w:r>
      <w:r w:rsidRPr="00200785">
        <w:rPr>
          <w:rFonts w:asciiTheme="majorBidi" w:hAnsiTheme="majorBidi" w:cstheme="majorBidi"/>
          <w:b/>
          <w:bCs/>
          <w:szCs w:val="28"/>
        </w:rPr>
        <w:t>13-и</w:t>
      </w:r>
      <w:r w:rsidRPr="00200785">
        <w:rPr>
          <w:rFonts w:asciiTheme="majorBidi" w:hAnsiTheme="majorBidi" w:cstheme="majorBidi"/>
          <w:bCs/>
          <w:szCs w:val="28"/>
        </w:rPr>
        <w:t xml:space="preserve"> многоквартирных домах по адресам: </w:t>
      </w:r>
    </w:p>
    <w:p w14:paraId="2946F5AC"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 xml:space="preserve">ул. Ивана Франко, д. 40, корп. 1 - </w:t>
      </w:r>
      <w:r w:rsidRPr="00200785">
        <w:rPr>
          <w:rFonts w:asciiTheme="majorBidi" w:hAnsiTheme="majorBidi" w:cstheme="majorBidi"/>
          <w:bCs/>
          <w:szCs w:val="28"/>
        </w:rPr>
        <w:t xml:space="preserve">планируется производство работ по ремонту </w:t>
      </w:r>
      <w:r w:rsidRPr="00200785">
        <w:rPr>
          <w:szCs w:val="28"/>
        </w:rPr>
        <w:t>ХВС (магистрали), ГВС (магистрали), КАН (магистрали), ЦО (магистрали), мусоропровода, пожарного водопровода, подвала</w:t>
      </w:r>
      <w:r w:rsidRPr="00200785">
        <w:rPr>
          <w:rFonts w:asciiTheme="majorBidi" w:hAnsiTheme="majorBidi" w:cstheme="majorBidi"/>
          <w:bCs/>
          <w:szCs w:val="28"/>
        </w:rPr>
        <w:t>;</w:t>
      </w:r>
    </w:p>
    <w:p w14:paraId="224B944A"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b/>
          <w:szCs w:val="28"/>
        </w:rPr>
        <w:t xml:space="preserve">• </w:t>
      </w:r>
      <w:r w:rsidRPr="00200785">
        <w:rPr>
          <w:b/>
          <w:bCs/>
          <w:szCs w:val="28"/>
        </w:rPr>
        <w:t>ул. Маршала Тимошенко, д. 34</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ХВС (стояки), ХВС (магистрали), ГВС (стояки), ГВС (магистрали), КАН (магистрали), ЦО (стояки), ЦО (магистрали), подвала, кровли</w:t>
      </w:r>
      <w:r w:rsidRPr="00200785">
        <w:rPr>
          <w:rFonts w:asciiTheme="majorBidi" w:hAnsiTheme="majorBidi" w:cstheme="majorBidi"/>
          <w:bCs/>
          <w:szCs w:val="28"/>
        </w:rPr>
        <w:t>;</w:t>
      </w:r>
    </w:p>
    <w:p w14:paraId="48849554"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ул. Молодогвардейская, д. 30,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ХВС (стояки), ГВС (стояки)-, КАН (стояки) – протокол ОСС о переносе сроков проведения работ на рассмотрении в МЖИ г. Москвы, подъездов</w:t>
      </w:r>
      <w:r w:rsidRPr="00200785">
        <w:rPr>
          <w:rFonts w:asciiTheme="majorBidi" w:hAnsiTheme="majorBidi" w:cstheme="majorBidi"/>
          <w:bCs/>
          <w:szCs w:val="28"/>
        </w:rPr>
        <w:t>;</w:t>
      </w:r>
    </w:p>
    <w:p w14:paraId="21618512"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12,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353AB6F1"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lastRenderedPageBreak/>
        <w:t xml:space="preserve">• </w:t>
      </w:r>
      <w:r w:rsidRPr="00200785">
        <w:rPr>
          <w:b/>
          <w:bCs/>
          <w:szCs w:val="28"/>
        </w:rPr>
        <w:t>Рублевское шоссе, д. 14,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28890642" w14:textId="77777777" w:rsidR="009416BF" w:rsidRPr="00200785" w:rsidRDefault="009416BF" w:rsidP="009416BF">
      <w:pPr>
        <w:ind w:firstLine="709"/>
        <w:contextualSpacing/>
        <w:jc w:val="both"/>
        <w:rPr>
          <w:rFonts w:asciiTheme="majorBidi" w:hAnsiTheme="majorBidi" w:cstheme="majorBidi"/>
          <w:bCs/>
          <w:szCs w:val="28"/>
        </w:rPr>
      </w:pPr>
    </w:p>
    <w:p w14:paraId="2BC1C920"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16,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444D9E7A"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22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70C57D97"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24, корп. 1</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637010CD"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99, корп. 4</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5D41678E"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99, корп. 5</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312E9FAF"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83, корп. 4</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64B0C208" w14:textId="77777777" w:rsidR="009416BF" w:rsidRPr="00200785"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83, корп. 5</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6C10955B" w14:textId="77777777" w:rsidR="009416BF" w:rsidRDefault="009416BF" w:rsidP="009416BF">
      <w:pPr>
        <w:ind w:firstLine="709"/>
        <w:contextualSpacing/>
        <w:jc w:val="both"/>
        <w:rPr>
          <w:rFonts w:asciiTheme="majorBidi" w:hAnsiTheme="majorBidi" w:cstheme="majorBidi"/>
          <w:bCs/>
          <w:szCs w:val="28"/>
        </w:rPr>
      </w:pPr>
      <w:r w:rsidRPr="00200785">
        <w:rPr>
          <w:rFonts w:asciiTheme="majorBidi" w:eastAsia="Calibri" w:hAnsiTheme="majorBidi" w:cstheme="majorBidi"/>
          <w:szCs w:val="28"/>
        </w:rPr>
        <w:t xml:space="preserve">• </w:t>
      </w:r>
      <w:r w:rsidRPr="00200785">
        <w:rPr>
          <w:b/>
          <w:bCs/>
          <w:szCs w:val="28"/>
        </w:rPr>
        <w:t>Рублевское шоссе, д. 91, корп. 4</w:t>
      </w:r>
      <w:r w:rsidRPr="00200785">
        <w:rPr>
          <w:szCs w:val="28"/>
        </w:rPr>
        <w:t xml:space="preserve"> - </w:t>
      </w:r>
      <w:r w:rsidRPr="00200785">
        <w:rPr>
          <w:rFonts w:asciiTheme="majorBidi" w:hAnsiTheme="majorBidi" w:cstheme="majorBidi"/>
          <w:bCs/>
          <w:szCs w:val="28"/>
        </w:rPr>
        <w:t>планируется производство работ по ремонту</w:t>
      </w:r>
      <w:r w:rsidRPr="00200785">
        <w:rPr>
          <w:szCs w:val="28"/>
        </w:rPr>
        <w:t xml:space="preserve"> фасада (модернизация), подвала, крыши, ХВС (магистрали), ГВС (магистрали), КАН (магистрали), ЦО (магистрали)</w:t>
      </w:r>
      <w:r w:rsidRPr="00200785">
        <w:rPr>
          <w:rFonts w:asciiTheme="majorBidi" w:hAnsiTheme="majorBidi" w:cstheme="majorBidi"/>
          <w:bCs/>
          <w:szCs w:val="28"/>
        </w:rPr>
        <w:t>.</w:t>
      </w:r>
    </w:p>
    <w:p w14:paraId="533EA5D7" w14:textId="77777777" w:rsidR="009416BF" w:rsidRPr="00C414FF" w:rsidRDefault="009416BF" w:rsidP="009416BF">
      <w:pPr>
        <w:contextualSpacing/>
        <w:jc w:val="both"/>
        <w:rPr>
          <w:rFonts w:asciiTheme="majorBidi" w:hAnsiTheme="majorBidi" w:cstheme="majorBidi"/>
          <w:bCs/>
          <w:szCs w:val="28"/>
        </w:rPr>
      </w:pPr>
    </w:p>
    <w:p w14:paraId="256D0498" w14:textId="77777777" w:rsidR="009416BF" w:rsidRPr="00C907AE" w:rsidRDefault="009416BF" w:rsidP="009416BF">
      <w:pPr>
        <w:tabs>
          <w:tab w:val="left" w:pos="709"/>
          <w:tab w:val="left" w:pos="851"/>
        </w:tabs>
        <w:ind w:right="-1" w:firstLine="709"/>
        <w:jc w:val="both"/>
        <w:rPr>
          <w:color w:val="000000" w:themeColor="text1"/>
          <w:spacing w:val="2"/>
          <w:szCs w:val="28"/>
        </w:rPr>
      </w:pPr>
      <w:r w:rsidRPr="00C414FF">
        <w:rPr>
          <w:color w:val="000000" w:themeColor="text1"/>
          <w:spacing w:val="2"/>
          <w:szCs w:val="28"/>
        </w:rPr>
        <w:t xml:space="preserve">Для обеспечения безопасной и комфортной атмосферы для жителей, во время ремонта на объектах постоянно присутствовали прорабы и инженеры технического надзора. </w:t>
      </w:r>
    </w:p>
    <w:p w14:paraId="62560CBD" w14:textId="77777777" w:rsidR="009416BF" w:rsidRDefault="009416BF" w:rsidP="009416BF">
      <w:pPr>
        <w:tabs>
          <w:tab w:val="left" w:pos="567"/>
        </w:tabs>
        <w:ind w:right="-1" w:firstLine="709"/>
        <w:jc w:val="center"/>
        <w:rPr>
          <w:b/>
          <w:szCs w:val="28"/>
        </w:rPr>
      </w:pPr>
    </w:p>
    <w:p w14:paraId="1A33A07B" w14:textId="77777777" w:rsidR="009416BF" w:rsidRDefault="009416BF" w:rsidP="009416BF">
      <w:pPr>
        <w:tabs>
          <w:tab w:val="left" w:pos="567"/>
        </w:tabs>
        <w:ind w:right="-1" w:firstLine="709"/>
        <w:jc w:val="center"/>
        <w:rPr>
          <w:b/>
          <w:szCs w:val="28"/>
        </w:rPr>
      </w:pPr>
      <w:r w:rsidRPr="00C414FF">
        <w:rPr>
          <w:b/>
          <w:szCs w:val="28"/>
        </w:rPr>
        <w:t xml:space="preserve">Работы по содержанию, текущему ремонту и благоустройству дворовых территорий в рамках реализации постановлений Правительства Москвы от 13.09.2012 № 484-ПП «О дополнительных мероприятиях по социально-экономическому развитию районов города Москвы», от 26 декабря 2012 г. N 849-ПП </w:t>
      </w:r>
      <w:r>
        <w:rPr>
          <w:b/>
          <w:szCs w:val="28"/>
        </w:rPr>
        <w:t>«</w:t>
      </w:r>
      <w:r w:rsidRPr="00C414FF">
        <w:rPr>
          <w:b/>
          <w:szCs w:val="28"/>
        </w:rPr>
        <w:t>О стимулировании управ районов города Москвы</w:t>
      </w:r>
      <w:r>
        <w:rPr>
          <w:b/>
          <w:szCs w:val="28"/>
        </w:rPr>
        <w:t>»</w:t>
      </w:r>
      <w:r w:rsidRPr="00C414FF">
        <w:rPr>
          <w:b/>
          <w:szCs w:val="28"/>
        </w:rPr>
        <w:t>, городских программ.</w:t>
      </w:r>
    </w:p>
    <w:p w14:paraId="49A03ECA" w14:textId="77777777" w:rsidR="009416BF" w:rsidRPr="00C414FF" w:rsidRDefault="009416BF" w:rsidP="009416BF">
      <w:pPr>
        <w:tabs>
          <w:tab w:val="left" w:pos="567"/>
        </w:tabs>
        <w:ind w:right="-1" w:firstLine="709"/>
        <w:jc w:val="center"/>
        <w:rPr>
          <w:b/>
          <w:szCs w:val="28"/>
        </w:rPr>
      </w:pPr>
    </w:p>
    <w:p w14:paraId="23959663" w14:textId="77777777" w:rsidR="009416BF" w:rsidRPr="00C414FF" w:rsidRDefault="009416BF" w:rsidP="009416BF">
      <w:pPr>
        <w:tabs>
          <w:tab w:val="left" w:pos="426"/>
        </w:tabs>
        <w:ind w:right="-1" w:firstLine="709"/>
        <w:jc w:val="both"/>
        <w:rPr>
          <w:szCs w:val="28"/>
        </w:rPr>
      </w:pPr>
      <w:r w:rsidRPr="00C414FF">
        <w:rPr>
          <w:szCs w:val="28"/>
        </w:rPr>
        <w:t xml:space="preserve">Задача по поддержанию инфраструктуры района в надлежащем состоянии, а это – </w:t>
      </w:r>
      <w:r w:rsidRPr="00C414FF">
        <w:rPr>
          <w:b/>
          <w:szCs w:val="28"/>
        </w:rPr>
        <w:t>3</w:t>
      </w:r>
      <w:r>
        <w:rPr>
          <w:b/>
          <w:szCs w:val="28"/>
        </w:rPr>
        <w:t>67</w:t>
      </w:r>
      <w:r w:rsidRPr="00C414FF">
        <w:rPr>
          <w:szCs w:val="28"/>
        </w:rPr>
        <w:t xml:space="preserve"> дворовые территории общей площадью </w:t>
      </w:r>
      <w:r w:rsidRPr="00C414FF">
        <w:rPr>
          <w:b/>
          <w:szCs w:val="28"/>
        </w:rPr>
        <w:t xml:space="preserve">3 </w:t>
      </w:r>
      <w:r>
        <w:rPr>
          <w:b/>
          <w:szCs w:val="28"/>
        </w:rPr>
        <w:t>213</w:t>
      </w:r>
      <w:r w:rsidRPr="00C414FF">
        <w:rPr>
          <w:b/>
          <w:szCs w:val="28"/>
        </w:rPr>
        <w:t> 228, 67 кв.м.</w:t>
      </w:r>
      <w:r w:rsidRPr="00C414FF">
        <w:rPr>
          <w:szCs w:val="28"/>
        </w:rPr>
        <w:t xml:space="preserve"> и </w:t>
      </w:r>
      <w:r w:rsidRPr="00C414FF">
        <w:rPr>
          <w:b/>
          <w:szCs w:val="28"/>
        </w:rPr>
        <w:t>4</w:t>
      </w:r>
      <w:r>
        <w:rPr>
          <w:b/>
          <w:szCs w:val="28"/>
        </w:rPr>
        <w:t>1</w:t>
      </w:r>
      <w:r w:rsidRPr="00C414FF">
        <w:rPr>
          <w:szCs w:val="28"/>
        </w:rPr>
        <w:t xml:space="preserve"> объект ОДХ – </w:t>
      </w:r>
      <w:r>
        <w:rPr>
          <w:b/>
          <w:szCs w:val="28"/>
        </w:rPr>
        <w:t>432</w:t>
      </w:r>
      <w:r w:rsidRPr="00C414FF">
        <w:rPr>
          <w:b/>
          <w:szCs w:val="28"/>
        </w:rPr>
        <w:t xml:space="preserve"> </w:t>
      </w:r>
      <w:r>
        <w:rPr>
          <w:b/>
          <w:szCs w:val="28"/>
        </w:rPr>
        <w:t>762</w:t>
      </w:r>
      <w:r w:rsidRPr="00C414FF">
        <w:rPr>
          <w:b/>
          <w:szCs w:val="28"/>
        </w:rPr>
        <w:t xml:space="preserve">, </w:t>
      </w:r>
      <w:r>
        <w:rPr>
          <w:b/>
          <w:szCs w:val="28"/>
        </w:rPr>
        <w:t>32</w:t>
      </w:r>
      <w:r w:rsidRPr="00C414FF">
        <w:rPr>
          <w:szCs w:val="28"/>
        </w:rPr>
        <w:t xml:space="preserve"> кв.м., возложена на ГБУ «Жилищник района Кунцево».</w:t>
      </w:r>
    </w:p>
    <w:p w14:paraId="3CB726FC" w14:textId="77777777" w:rsidR="009416BF" w:rsidRDefault="009416BF" w:rsidP="009416BF">
      <w:pPr>
        <w:ind w:right="-1" w:firstLine="709"/>
        <w:jc w:val="both"/>
      </w:pPr>
      <w:bookmarkStart w:id="1" w:name="_Hlk190167427"/>
      <w:r w:rsidRPr="00C414FF">
        <w:lastRenderedPageBreak/>
        <w:t>В рамках городской программы благоустройства в 202</w:t>
      </w:r>
      <w:r>
        <w:t>5</w:t>
      </w:r>
      <w:r w:rsidRPr="00C414FF">
        <w:t xml:space="preserve"> году в районе Кунцево были приведены в порядок </w:t>
      </w:r>
      <w:r>
        <w:rPr>
          <w:b/>
        </w:rPr>
        <w:t>7</w:t>
      </w:r>
      <w:r>
        <w:t xml:space="preserve"> дворовых территорий:</w:t>
      </w:r>
    </w:p>
    <w:p w14:paraId="595F7546" w14:textId="77777777" w:rsidR="009416BF" w:rsidRDefault="009416BF" w:rsidP="009416BF">
      <w:pPr>
        <w:ind w:right="-1" w:firstLine="709"/>
        <w:jc w:val="both"/>
      </w:pPr>
      <w:r w:rsidRPr="00782821">
        <w:rPr>
          <w:b/>
        </w:rPr>
        <w:t xml:space="preserve">- ул. </w:t>
      </w:r>
      <w:r>
        <w:rPr>
          <w:b/>
        </w:rPr>
        <w:t>Кунцевская</w:t>
      </w:r>
      <w:r w:rsidRPr="00782821">
        <w:rPr>
          <w:b/>
        </w:rPr>
        <w:t xml:space="preserve"> д. </w:t>
      </w:r>
      <w:r>
        <w:rPr>
          <w:b/>
        </w:rPr>
        <w:t>2</w:t>
      </w:r>
      <w:r>
        <w:t>, благоустройство детской и спортивной площадок, пешеходно-тропиночной сети, установка новых современных МАФ, озеленение территории;</w:t>
      </w:r>
    </w:p>
    <w:p w14:paraId="3E22F591" w14:textId="77777777" w:rsidR="009416BF" w:rsidRDefault="009416BF" w:rsidP="009416BF">
      <w:pPr>
        <w:ind w:right="-1" w:firstLine="709"/>
        <w:jc w:val="both"/>
      </w:pPr>
      <w:r w:rsidRPr="00782821">
        <w:rPr>
          <w:b/>
        </w:rPr>
        <w:t xml:space="preserve">- ул. </w:t>
      </w:r>
      <w:r>
        <w:rPr>
          <w:b/>
        </w:rPr>
        <w:t>Кунцевская</w:t>
      </w:r>
      <w:r w:rsidRPr="00782821">
        <w:rPr>
          <w:b/>
        </w:rPr>
        <w:t xml:space="preserve"> д. </w:t>
      </w:r>
      <w:r>
        <w:rPr>
          <w:b/>
        </w:rPr>
        <w:t>6</w:t>
      </w:r>
      <w:r>
        <w:t>, благоустройство зоны отдыха, пешеходно-тропиночной сети, установка новых современных МАФ, озеленение территории;</w:t>
      </w:r>
    </w:p>
    <w:p w14:paraId="5E338E2C" w14:textId="77777777" w:rsidR="009416BF" w:rsidRDefault="009416BF" w:rsidP="009416BF">
      <w:pPr>
        <w:ind w:right="-1" w:firstLine="709"/>
        <w:jc w:val="both"/>
      </w:pPr>
      <w:r w:rsidRPr="00782821">
        <w:rPr>
          <w:b/>
        </w:rPr>
        <w:t xml:space="preserve">- ул. </w:t>
      </w:r>
      <w:r>
        <w:rPr>
          <w:b/>
        </w:rPr>
        <w:t>Кунцевская</w:t>
      </w:r>
      <w:r w:rsidRPr="00782821">
        <w:rPr>
          <w:b/>
        </w:rPr>
        <w:t xml:space="preserve"> д. </w:t>
      </w:r>
      <w:r>
        <w:rPr>
          <w:b/>
        </w:rPr>
        <w:t>8, корп. 1</w:t>
      </w:r>
      <w:r>
        <w:t xml:space="preserve">, </w:t>
      </w:r>
      <w:r w:rsidRPr="00EF142B">
        <w:t>благоустройство детской и спортивной площадок, пешеходно-тропиночной сети, установка новых современных МАФ, озеленение территории</w:t>
      </w:r>
      <w:r>
        <w:t>;</w:t>
      </w:r>
    </w:p>
    <w:p w14:paraId="7AE2074C" w14:textId="77777777" w:rsidR="009416BF" w:rsidRDefault="009416BF" w:rsidP="009416BF">
      <w:pPr>
        <w:ind w:right="-1" w:firstLine="709"/>
        <w:jc w:val="both"/>
      </w:pPr>
      <w:r w:rsidRPr="00782821">
        <w:rPr>
          <w:b/>
        </w:rPr>
        <w:t xml:space="preserve">- ул. </w:t>
      </w:r>
      <w:r>
        <w:rPr>
          <w:b/>
        </w:rPr>
        <w:t>Кунцевская</w:t>
      </w:r>
      <w:r w:rsidRPr="00782821">
        <w:rPr>
          <w:b/>
        </w:rPr>
        <w:t xml:space="preserve"> д. </w:t>
      </w:r>
      <w:r>
        <w:rPr>
          <w:b/>
        </w:rPr>
        <w:t>10</w:t>
      </w:r>
      <w:r>
        <w:t xml:space="preserve">, </w:t>
      </w:r>
      <w:r w:rsidRPr="00EF142B">
        <w:t>благоустройство детской площад</w:t>
      </w:r>
      <w:r>
        <w:t>ки</w:t>
      </w:r>
      <w:r w:rsidRPr="00EF142B">
        <w:t xml:space="preserve">, пешеходно-тропиночной сети, </w:t>
      </w:r>
      <w:r>
        <w:t xml:space="preserve">реконструкция контейнерной площадки, </w:t>
      </w:r>
      <w:r w:rsidRPr="00EF142B">
        <w:t>установка новых современных МАФ, озеленение территории</w:t>
      </w:r>
      <w:r>
        <w:t>;</w:t>
      </w:r>
    </w:p>
    <w:p w14:paraId="4C3EDC3B" w14:textId="77777777" w:rsidR="009416BF" w:rsidRDefault="009416BF" w:rsidP="009416BF">
      <w:pPr>
        <w:ind w:right="-1" w:firstLine="709"/>
        <w:jc w:val="both"/>
      </w:pPr>
      <w:bookmarkStart w:id="2" w:name="_Hlk190164611"/>
      <w:bookmarkEnd w:id="1"/>
      <w:r w:rsidRPr="00782821">
        <w:rPr>
          <w:b/>
        </w:rPr>
        <w:t xml:space="preserve">- ул. </w:t>
      </w:r>
      <w:r>
        <w:rPr>
          <w:b/>
        </w:rPr>
        <w:t>Полоцкая</w:t>
      </w:r>
      <w:r w:rsidRPr="00782821">
        <w:rPr>
          <w:b/>
        </w:rPr>
        <w:t xml:space="preserve"> д. </w:t>
      </w:r>
      <w:r>
        <w:rPr>
          <w:b/>
        </w:rPr>
        <w:t>27, д. 29, корп. 1, 2</w:t>
      </w:r>
      <w:r>
        <w:t xml:space="preserve">, </w:t>
      </w:r>
      <w:r w:rsidRPr="00EF142B">
        <w:t>благоустройство детской и спортивной площадок, пешеходно-тропиночной сети, установка новых современных МАФ, озеленение территории</w:t>
      </w:r>
      <w:r>
        <w:t>;</w:t>
      </w:r>
    </w:p>
    <w:bookmarkEnd w:id="2"/>
    <w:p w14:paraId="22939362" w14:textId="77777777" w:rsidR="009416BF" w:rsidRDefault="009416BF" w:rsidP="009416BF">
      <w:pPr>
        <w:ind w:right="-1" w:firstLine="709"/>
        <w:jc w:val="both"/>
      </w:pPr>
      <w:r w:rsidRPr="00782821">
        <w:rPr>
          <w:b/>
        </w:rPr>
        <w:t xml:space="preserve">- ул. </w:t>
      </w:r>
      <w:r>
        <w:rPr>
          <w:b/>
        </w:rPr>
        <w:t>Екатерины Будановой</w:t>
      </w:r>
      <w:r w:rsidRPr="00782821">
        <w:rPr>
          <w:b/>
        </w:rPr>
        <w:t xml:space="preserve"> д. </w:t>
      </w:r>
      <w:r>
        <w:rPr>
          <w:b/>
        </w:rPr>
        <w:t>8, корп. 2</w:t>
      </w:r>
      <w:r>
        <w:t xml:space="preserve">, </w:t>
      </w:r>
      <w:r w:rsidRPr="003C6883">
        <w:t xml:space="preserve">благоустройство детской и </w:t>
      </w:r>
      <w:r>
        <w:t>тренажерной</w:t>
      </w:r>
      <w:r w:rsidRPr="003C6883">
        <w:t xml:space="preserve"> площадок, пешеходно-тропиночной сети, установка новых современных МАФ, озеленение территории</w:t>
      </w:r>
      <w:r>
        <w:t>;</w:t>
      </w:r>
    </w:p>
    <w:p w14:paraId="1289E92D" w14:textId="77777777" w:rsidR="009416BF" w:rsidRDefault="009416BF" w:rsidP="009416BF">
      <w:pPr>
        <w:ind w:right="-1" w:firstLine="709"/>
        <w:jc w:val="both"/>
      </w:pPr>
      <w:r w:rsidRPr="00782821">
        <w:rPr>
          <w:b/>
        </w:rPr>
        <w:t xml:space="preserve">- ул. </w:t>
      </w:r>
      <w:r>
        <w:rPr>
          <w:b/>
        </w:rPr>
        <w:t>Кунцевская</w:t>
      </w:r>
      <w:r w:rsidRPr="00782821">
        <w:rPr>
          <w:b/>
        </w:rPr>
        <w:t xml:space="preserve"> д. </w:t>
      </w:r>
      <w:r>
        <w:rPr>
          <w:b/>
        </w:rPr>
        <w:t>8, корп. 2</w:t>
      </w:r>
      <w:r>
        <w:t xml:space="preserve">, </w:t>
      </w:r>
      <w:r w:rsidRPr="00EF142B">
        <w:t>благоустройство детской</w:t>
      </w:r>
      <w:r>
        <w:t xml:space="preserve"> площадки</w:t>
      </w:r>
      <w:r w:rsidRPr="00EF142B">
        <w:t>, пешеходно-тропиночной сети, установка новых современных МАФ, озеленение территории</w:t>
      </w:r>
      <w:r>
        <w:t>.</w:t>
      </w:r>
    </w:p>
    <w:p w14:paraId="4FC31D44" w14:textId="77777777" w:rsidR="009416BF" w:rsidRDefault="009416BF" w:rsidP="009416BF">
      <w:pPr>
        <w:ind w:right="-1"/>
        <w:jc w:val="both"/>
      </w:pPr>
    </w:p>
    <w:p w14:paraId="0B46A335" w14:textId="77777777" w:rsidR="009416BF" w:rsidRPr="00C414FF" w:rsidRDefault="009416BF" w:rsidP="009416BF">
      <w:pPr>
        <w:ind w:right="-1" w:firstLine="709"/>
        <w:jc w:val="both"/>
      </w:pPr>
      <w:r w:rsidRPr="00C414FF">
        <w:t>В рамках городской программы благоустройства в 202</w:t>
      </w:r>
      <w:r>
        <w:t>5</w:t>
      </w:r>
      <w:r w:rsidRPr="00C414FF">
        <w:t xml:space="preserve"> году в районе Кунцево были проведены работы по </w:t>
      </w:r>
      <w:r>
        <w:t xml:space="preserve">устройству освещения </w:t>
      </w:r>
      <w:r>
        <w:rPr>
          <w:b/>
          <w:bCs/>
        </w:rPr>
        <w:t>10-и</w:t>
      </w:r>
      <w:r>
        <w:t xml:space="preserve"> дворовых территорий</w:t>
      </w:r>
      <w:r w:rsidRPr="00C414FF">
        <w:t>, по следующим адресам:</w:t>
      </w:r>
    </w:p>
    <w:p w14:paraId="2FEFD224"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sidRPr="003D11B9">
        <w:rPr>
          <w:rFonts w:asciiTheme="majorBidi" w:hAnsiTheme="majorBidi" w:cstheme="majorBidi"/>
          <w:b/>
          <w:bCs/>
          <w:szCs w:val="28"/>
        </w:rPr>
        <w:t>Рублевское шоссе д. 97, корп.1;</w:t>
      </w:r>
    </w:p>
    <w:p w14:paraId="1E5D7729"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sidRPr="003D11B9">
        <w:rPr>
          <w:rFonts w:asciiTheme="majorBidi" w:hAnsiTheme="majorBidi" w:cstheme="majorBidi"/>
          <w:b/>
          <w:bCs/>
          <w:szCs w:val="28"/>
        </w:rPr>
        <w:t>Рублевское шоссе д. 93, корп. 1;</w:t>
      </w:r>
    </w:p>
    <w:p w14:paraId="02B12FB2"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sidRPr="003D11B9">
        <w:rPr>
          <w:rFonts w:asciiTheme="majorBidi" w:hAnsiTheme="majorBidi" w:cstheme="majorBidi"/>
          <w:b/>
          <w:bCs/>
          <w:szCs w:val="28"/>
        </w:rPr>
        <w:t>ул. Ельнинская д. 7 – ул. Ельнинская, д. 11, корп. 1;</w:t>
      </w:r>
    </w:p>
    <w:p w14:paraId="627F844C"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sidRPr="003D11B9">
        <w:rPr>
          <w:rFonts w:asciiTheme="majorBidi" w:hAnsiTheme="majorBidi" w:cstheme="majorBidi"/>
          <w:b/>
          <w:bCs/>
          <w:szCs w:val="28"/>
        </w:rPr>
        <w:t>ул. Ельнинская, д. 3;</w:t>
      </w:r>
    </w:p>
    <w:p w14:paraId="51034023"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sidRPr="003D11B9">
        <w:rPr>
          <w:rFonts w:asciiTheme="majorBidi" w:hAnsiTheme="majorBidi" w:cstheme="majorBidi"/>
          <w:b/>
          <w:bCs/>
          <w:szCs w:val="28"/>
        </w:rPr>
        <w:t>Рублевское шоссе, д. 89, корп. 3;</w:t>
      </w:r>
    </w:p>
    <w:p w14:paraId="04C0581C"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Pr>
          <w:rFonts w:asciiTheme="majorBidi" w:hAnsiTheme="majorBidi" w:cstheme="majorBidi"/>
          <w:b/>
          <w:bCs/>
          <w:szCs w:val="28"/>
        </w:rPr>
        <w:t>у</w:t>
      </w:r>
      <w:r w:rsidRPr="003D11B9">
        <w:rPr>
          <w:rFonts w:asciiTheme="majorBidi" w:hAnsiTheme="majorBidi" w:cstheme="majorBidi"/>
          <w:b/>
          <w:bCs/>
          <w:szCs w:val="28"/>
        </w:rPr>
        <w:t>л. Молодогвардейская, д. 4;</w:t>
      </w:r>
    </w:p>
    <w:p w14:paraId="6200D208"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Pr>
          <w:rFonts w:asciiTheme="majorBidi" w:hAnsiTheme="majorBidi" w:cstheme="majorBidi"/>
          <w:b/>
          <w:bCs/>
          <w:szCs w:val="28"/>
        </w:rPr>
        <w:t>у</w:t>
      </w:r>
      <w:r w:rsidRPr="003D11B9">
        <w:rPr>
          <w:rFonts w:asciiTheme="majorBidi" w:hAnsiTheme="majorBidi" w:cstheme="majorBidi"/>
          <w:b/>
          <w:bCs/>
          <w:szCs w:val="28"/>
        </w:rPr>
        <w:t>л. Академика Павлова, д. 40;</w:t>
      </w:r>
    </w:p>
    <w:p w14:paraId="54866F05"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Pr>
          <w:rFonts w:asciiTheme="majorBidi" w:hAnsiTheme="majorBidi" w:cstheme="majorBidi"/>
          <w:b/>
          <w:bCs/>
          <w:szCs w:val="28"/>
        </w:rPr>
        <w:t>у</w:t>
      </w:r>
      <w:r w:rsidRPr="003D11B9">
        <w:rPr>
          <w:rFonts w:asciiTheme="majorBidi" w:hAnsiTheme="majorBidi" w:cstheme="majorBidi"/>
          <w:b/>
          <w:bCs/>
          <w:szCs w:val="28"/>
        </w:rPr>
        <w:t>л. Маршала Сергеева, д. 3;</w:t>
      </w:r>
    </w:p>
    <w:p w14:paraId="445E0528"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Pr>
          <w:rFonts w:asciiTheme="majorBidi" w:hAnsiTheme="majorBidi" w:cstheme="majorBidi"/>
          <w:b/>
          <w:bCs/>
          <w:szCs w:val="28"/>
        </w:rPr>
        <w:t>у</w:t>
      </w:r>
      <w:r w:rsidRPr="003D11B9">
        <w:rPr>
          <w:rFonts w:asciiTheme="majorBidi" w:hAnsiTheme="majorBidi" w:cstheme="majorBidi"/>
          <w:b/>
          <w:bCs/>
          <w:szCs w:val="28"/>
        </w:rPr>
        <w:t>л. Екатерины Будановой, д. 1;</w:t>
      </w:r>
    </w:p>
    <w:p w14:paraId="65F8B069" w14:textId="77777777" w:rsidR="009416BF" w:rsidRPr="003D11B9" w:rsidRDefault="009416BF" w:rsidP="009416BF">
      <w:pPr>
        <w:numPr>
          <w:ilvl w:val="0"/>
          <w:numId w:val="34"/>
        </w:numPr>
        <w:ind w:left="0" w:right="-1" w:firstLine="426"/>
        <w:contextualSpacing/>
        <w:jc w:val="both"/>
        <w:rPr>
          <w:rFonts w:asciiTheme="majorBidi" w:hAnsiTheme="majorBidi" w:cstheme="majorBidi"/>
          <w:b/>
          <w:bCs/>
          <w:szCs w:val="28"/>
        </w:rPr>
      </w:pPr>
      <w:r>
        <w:rPr>
          <w:rFonts w:asciiTheme="majorBidi" w:hAnsiTheme="majorBidi" w:cstheme="majorBidi"/>
          <w:b/>
          <w:bCs/>
          <w:szCs w:val="28"/>
        </w:rPr>
        <w:t>у</w:t>
      </w:r>
      <w:r w:rsidRPr="003D11B9">
        <w:rPr>
          <w:rFonts w:asciiTheme="majorBidi" w:hAnsiTheme="majorBidi" w:cstheme="majorBidi"/>
          <w:b/>
          <w:bCs/>
          <w:szCs w:val="28"/>
        </w:rPr>
        <w:t>л. Партизанская, д. 35, корп. 2.</w:t>
      </w:r>
    </w:p>
    <w:p w14:paraId="1094A708" w14:textId="77777777" w:rsidR="009416BF" w:rsidRPr="00C414FF" w:rsidRDefault="009416BF" w:rsidP="009416BF">
      <w:pPr>
        <w:jc w:val="both"/>
        <w:rPr>
          <w:bCs/>
          <w:szCs w:val="28"/>
        </w:rPr>
      </w:pPr>
    </w:p>
    <w:p w14:paraId="31D88D30" w14:textId="06E4A54B" w:rsidR="009416BF" w:rsidRPr="00817925" w:rsidRDefault="009416BF" w:rsidP="009416BF">
      <w:pPr>
        <w:ind w:firstLine="709"/>
        <w:jc w:val="both"/>
        <w:rPr>
          <w:bCs/>
          <w:szCs w:val="28"/>
        </w:rPr>
      </w:pPr>
      <w:r w:rsidRPr="00817925">
        <w:rPr>
          <w:bCs/>
          <w:szCs w:val="28"/>
        </w:rPr>
        <w:t>Также в 2025</w:t>
      </w:r>
      <w:r>
        <w:rPr>
          <w:bCs/>
          <w:szCs w:val="28"/>
        </w:rPr>
        <w:t xml:space="preserve"> году в рамках р</w:t>
      </w:r>
      <w:r w:rsidRPr="00817925">
        <w:rPr>
          <w:bCs/>
          <w:szCs w:val="28"/>
        </w:rPr>
        <w:t xml:space="preserve">емонта АБП «большими картами» выполнены работы на </w:t>
      </w:r>
      <w:r w:rsidRPr="00817925">
        <w:rPr>
          <w:b/>
          <w:bCs/>
          <w:szCs w:val="28"/>
        </w:rPr>
        <w:t>15-и</w:t>
      </w:r>
      <w:r w:rsidRPr="00817925">
        <w:rPr>
          <w:bCs/>
          <w:szCs w:val="28"/>
        </w:rPr>
        <w:t xml:space="preserve"> дворовых территориях по следующим адресам:</w:t>
      </w:r>
    </w:p>
    <w:p w14:paraId="5BAD3584"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2</w:t>
      </w:r>
      <w:r w:rsidRPr="00817925">
        <w:rPr>
          <w:rFonts w:asciiTheme="majorBidi" w:hAnsiTheme="majorBidi" w:cstheme="majorBidi"/>
          <w:b/>
          <w:bCs/>
          <w:szCs w:val="28"/>
          <w:lang w:val="en-US"/>
        </w:rPr>
        <w:t>1</w:t>
      </w:r>
      <w:r w:rsidRPr="00817925">
        <w:rPr>
          <w:rFonts w:asciiTheme="majorBidi" w:hAnsiTheme="majorBidi" w:cstheme="majorBidi"/>
          <w:b/>
          <w:bCs/>
          <w:szCs w:val="28"/>
        </w:rPr>
        <w:t xml:space="preserve">, корп. 1 </w:t>
      </w:r>
    </w:p>
    <w:p w14:paraId="1EEAE2F2" w14:textId="77777777" w:rsidR="009416BF" w:rsidRPr="00817925" w:rsidRDefault="009416BF" w:rsidP="009416BF">
      <w:pPr>
        <w:numPr>
          <w:ilvl w:val="0"/>
          <w:numId w:val="36"/>
        </w:numPr>
        <w:ind w:left="426" w:hanging="142"/>
        <w:contextualSpacing/>
        <w:jc w:val="both"/>
        <w:rPr>
          <w:rFonts w:asciiTheme="majorBidi" w:hAnsiTheme="majorBidi" w:cstheme="majorBidi"/>
          <w:b/>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403 м2</w:t>
      </w:r>
    </w:p>
    <w:p w14:paraId="34111729" w14:textId="77777777" w:rsidR="009416BF" w:rsidRPr="00817925" w:rsidRDefault="009416BF" w:rsidP="009416BF">
      <w:pPr>
        <w:numPr>
          <w:ilvl w:val="0"/>
          <w:numId w:val="36"/>
        </w:numPr>
        <w:ind w:left="426" w:hanging="142"/>
        <w:contextualSpacing/>
        <w:jc w:val="both"/>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209 пог.м.</w:t>
      </w:r>
    </w:p>
    <w:p w14:paraId="0EB2510C"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 xml:space="preserve">ул. Академика Павлова, д. 40, корп. 2, д. 42, корп. 2 </w:t>
      </w:r>
    </w:p>
    <w:p w14:paraId="69DBE1F8" w14:textId="77777777" w:rsidR="009416BF" w:rsidRPr="00817925" w:rsidRDefault="009416BF" w:rsidP="009416BF">
      <w:pPr>
        <w:numPr>
          <w:ilvl w:val="0"/>
          <w:numId w:val="37"/>
        </w:numPr>
        <w:ind w:left="426" w:hanging="142"/>
        <w:contextualSpacing/>
        <w:jc w:val="both"/>
        <w:rPr>
          <w:rFonts w:asciiTheme="majorBidi" w:hAnsiTheme="majorBidi" w:cstheme="majorBidi"/>
          <w:szCs w:val="28"/>
        </w:rPr>
      </w:pPr>
      <w:r w:rsidRPr="00817925">
        <w:rPr>
          <w:rFonts w:asciiTheme="majorBidi" w:hAnsiTheme="majorBidi" w:cstheme="majorBidi"/>
          <w:bCs/>
          <w:szCs w:val="28"/>
        </w:rPr>
        <w:lastRenderedPageBreak/>
        <w:t xml:space="preserve"> ремонт асфальтобетонного покрытия проезжей части и тротуаров – </w:t>
      </w:r>
      <w:r w:rsidRPr="00817925">
        <w:rPr>
          <w:rFonts w:asciiTheme="majorBidi" w:hAnsiTheme="majorBidi" w:cstheme="majorBidi"/>
          <w:b/>
          <w:bCs/>
          <w:szCs w:val="28"/>
        </w:rPr>
        <w:t>1450 м2</w:t>
      </w:r>
    </w:p>
    <w:p w14:paraId="3378D22B" w14:textId="77777777" w:rsidR="009416BF" w:rsidRPr="00817925" w:rsidRDefault="009416BF" w:rsidP="009416BF">
      <w:pPr>
        <w:numPr>
          <w:ilvl w:val="0"/>
          <w:numId w:val="37"/>
        </w:numPr>
        <w:ind w:left="426" w:hanging="142"/>
        <w:contextualSpacing/>
        <w:jc w:val="both"/>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500 пог.м.</w:t>
      </w:r>
    </w:p>
    <w:p w14:paraId="3D2384C0"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 xml:space="preserve">ул. Академика Павлова, д. 44 </w:t>
      </w:r>
    </w:p>
    <w:p w14:paraId="16A89E62" w14:textId="77777777" w:rsidR="009416BF" w:rsidRPr="00817925" w:rsidRDefault="009416BF" w:rsidP="009416BF">
      <w:pPr>
        <w:numPr>
          <w:ilvl w:val="0"/>
          <w:numId w:val="38"/>
        </w:numPr>
        <w:ind w:left="426" w:hanging="142"/>
        <w:contextualSpacing/>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429 м2</w:t>
      </w:r>
    </w:p>
    <w:p w14:paraId="5DD0C6E7" w14:textId="77777777" w:rsidR="009416BF" w:rsidRPr="00817925" w:rsidRDefault="009416BF" w:rsidP="009416BF">
      <w:pPr>
        <w:numPr>
          <w:ilvl w:val="0"/>
          <w:numId w:val="38"/>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138 пог.м.</w:t>
      </w:r>
    </w:p>
    <w:p w14:paraId="2D6B79B0"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Академика Павлова, д. 46</w:t>
      </w:r>
    </w:p>
    <w:p w14:paraId="0F2832C0"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444 м2</w:t>
      </w:r>
    </w:p>
    <w:p w14:paraId="142FB31D"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165 пог.м.</w:t>
      </w:r>
    </w:p>
    <w:p w14:paraId="04F71E54"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Академика Павлова, д. 48</w:t>
      </w:r>
    </w:p>
    <w:p w14:paraId="1753383C"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383 м2</w:t>
      </w:r>
    </w:p>
    <w:p w14:paraId="6EA126B8"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168 пог.м.</w:t>
      </w:r>
    </w:p>
    <w:p w14:paraId="37574147"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Боженко, д. 8, корп. 4</w:t>
      </w:r>
    </w:p>
    <w:p w14:paraId="297011F1"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727 м2</w:t>
      </w:r>
    </w:p>
    <w:p w14:paraId="4B6D1986"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253 пог.м.</w:t>
      </w:r>
    </w:p>
    <w:p w14:paraId="337914C1"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Партизанская, д. 9, корп. 1, 2</w:t>
      </w:r>
    </w:p>
    <w:p w14:paraId="471DF93E"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1234 м2</w:t>
      </w:r>
    </w:p>
    <w:p w14:paraId="63EFA426"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823 пог.м.</w:t>
      </w:r>
    </w:p>
    <w:p w14:paraId="7B7943D5"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19, корп. 1, ул. Полоцкая, д. 23</w:t>
      </w:r>
    </w:p>
    <w:p w14:paraId="762C3025"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3030 м2</w:t>
      </w:r>
    </w:p>
    <w:p w14:paraId="183FFFB1"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841 пог.м.</w:t>
      </w:r>
    </w:p>
    <w:p w14:paraId="6A40F3B4"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23, корп. 1, д. 25, корп. 1, д. 27, корп. 1</w:t>
      </w:r>
    </w:p>
    <w:p w14:paraId="58D22864"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3266 м2</w:t>
      </w:r>
    </w:p>
    <w:p w14:paraId="116462AA"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401 пог.м.</w:t>
      </w:r>
    </w:p>
    <w:p w14:paraId="5329E188"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25, корп. 2, д. 27, корп. 2</w:t>
      </w:r>
    </w:p>
    <w:p w14:paraId="08BE0D14"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1188 м2</w:t>
      </w:r>
    </w:p>
    <w:p w14:paraId="7E08769A"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131 пог.м.</w:t>
      </w:r>
    </w:p>
    <w:p w14:paraId="25BAF6F2"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29, корп. 1</w:t>
      </w:r>
    </w:p>
    <w:p w14:paraId="10A06547"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680 м2</w:t>
      </w:r>
    </w:p>
    <w:p w14:paraId="745A1394"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1667 пог.м.</w:t>
      </w:r>
    </w:p>
    <w:p w14:paraId="3EAE1D36"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31, корп. 1, д. 33, корп. 1, д. 35, корп. 1, д. 37, корп. 1, д. 39</w:t>
      </w:r>
    </w:p>
    <w:p w14:paraId="38A3719E"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4894 м2</w:t>
      </w:r>
    </w:p>
    <w:p w14:paraId="714A7B6F"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266 пог.м.</w:t>
      </w:r>
    </w:p>
    <w:p w14:paraId="516E44A3"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Молодогвардейская, д. 47, корп. 3</w:t>
      </w:r>
    </w:p>
    <w:p w14:paraId="0E4C100A"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1667 м2</w:t>
      </w:r>
    </w:p>
    <w:p w14:paraId="170FF58D"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799 пог.м.</w:t>
      </w:r>
    </w:p>
    <w:p w14:paraId="5A4BD240"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Партизанская, д. 13, корп. 2</w:t>
      </w:r>
    </w:p>
    <w:p w14:paraId="29CDCBA6"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3210 м2</w:t>
      </w:r>
    </w:p>
    <w:p w14:paraId="570A7672"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819 пог.м.</w:t>
      </w:r>
    </w:p>
    <w:p w14:paraId="476ED6C5" w14:textId="77777777" w:rsidR="009416BF" w:rsidRPr="00817925" w:rsidRDefault="009416BF" w:rsidP="009416BF">
      <w:pPr>
        <w:numPr>
          <w:ilvl w:val="0"/>
          <w:numId w:val="35"/>
        </w:numPr>
        <w:ind w:left="426" w:hanging="142"/>
        <w:contextualSpacing/>
        <w:jc w:val="both"/>
        <w:rPr>
          <w:rFonts w:asciiTheme="majorBidi" w:hAnsiTheme="majorBidi" w:cstheme="majorBidi"/>
          <w:szCs w:val="28"/>
        </w:rPr>
      </w:pPr>
      <w:r w:rsidRPr="00817925">
        <w:rPr>
          <w:rFonts w:asciiTheme="majorBidi" w:hAnsiTheme="majorBidi" w:cstheme="majorBidi"/>
          <w:b/>
          <w:bCs/>
          <w:szCs w:val="28"/>
        </w:rPr>
        <w:t>ул. Ярцевская, д. 32</w:t>
      </w:r>
    </w:p>
    <w:p w14:paraId="023217DD" w14:textId="77777777" w:rsidR="009416BF" w:rsidRPr="00817925" w:rsidRDefault="009416BF" w:rsidP="009416BF">
      <w:pPr>
        <w:numPr>
          <w:ilvl w:val="0"/>
          <w:numId w:val="39"/>
        </w:numPr>
        <w:ind w:left="426" w:hanging="142"/>
        <w:contextualSpacing/>
        <w:jc w:val="both"/>
        <w:rPr>
          <w:rFonts w:asciiTheme="majorBidi" w:hAnsiTheme="majorBidi" w:cstheme="majorBidi"/>
          <w:szCs w:val="28"/>
        </w:rPr>
      </w:pPr>
      <w:r w:rsidRPr="00817925">
        <w:rPr>
          <w:rFonts w:asciiTheme="majorBidi" w:hAnsiTheme="majorBidi" w:cstheme="majorBidi"/>
          <w:bCs/>
          <w:szCs w:val="28"/>
        </w:rPr>
        <w:t xml:space="preserve"> ремонт асфальтобетонного покрытия проезжей части и тротуаров – </w:t>
      </w:r>
      <w:r w:rsidRPr="00817925">
        <w:rPr>
          <w:rFonts w:asciiTheme="majorBidi" w:hAnsiTheme="majorBidi" w:cstheme="majorBidi"/>
          <w:b/>
          <w:bCs/>
          <w:szCs w:val="28"/>
        </w:rPr>
        <w:t>2906 м2</w:t>
      </w:r>
    </w:p>
    <w:p w14:paraId="56CA3A06" w14:textId="77777777" w:rsidR="009416BF" w:rsidRPr="00817925" w:rsidRDefault="009416BF" w:rsidP="009416BF">
      <w:pPr>
        <w:numPr>
          <w:ilvl w:val="0"/>
          <w:numId w:val="39"/>
        </w:numPr>
        <w:ind w:left="426" w:hanging="142"/>
        <w:contextualSpacing/>
        <w:rPr>
          <w:rFonts w:asciiTheme="majorBidi" w:hAnsiTheme="majorBidi" w:cstheme="majorBidi"/>
          <w:bCs/>
          <w:szCs w:val="28"/>
        </w:rPr>
      </w:pPr>
      <w:r w:rsidRPr="00817925">
        <w:rPr>
          <w:rFonts w:asciiTheme="majorBidi" w:hAnsiTheme="majorBidi" w:cstheme="majorBidi"/>
          <w:bCs/>
          <w:szCs w:val="28"/>
        </w:rPr>
        <w:t xml:space="preserve"> установка бортового камня – </w:t>
      </w:r>
      <w:r w:rsidRPr="00817925">
        <w:rPr>
          <w:rFonts w:asciiTheme="majorBidi" w:hAnsiTheme="majorBidi" w:cstheme="majorBidi"/>
          <w:b/>
          <w:bCs/>
          <w:szCs w:val="28"/>
        </w:rPr>
        <w:t>200 пог.м.</w:t>
      </w:r>
    </w:p>
    <w:p w14:paraId="2720CFA0" w14:textId="77777777" w:rsidR="009416BF" w:rsidRPr="00C414FF" w:rsidRDefault="009416BF" w:rsidP="009416BF">
      <w:pPr>
        <w:ind w:left="426"/>
        <w:contextualSpacing/>
        <w:jc w:val="both"/>
        <w:rPr>
          <w:rFonts w:asciiTheme="majorBidi" w:hAnsiTheme="majorBidi" w:cstheme="majorBidi"/>
          <w:sz w:val="22"/>
          <w:szCs w:val="22"/>
        </w:rPr>
      </w:pPr>
    </w:p>
    <w:p w14:paraId="30C9F6A2" w14:textId="77777777" w:rsidR="009416BF" w:rsidRPr="00C414FF" w:rsidRDefault="009416BF" w:rsidP="009416BF">
      <w:pPr>
        <w:ind w:firstLine="709"/>
        <w:contextualSpacing/>
        <w:jc w:val="both"/>
        <w:rPr>
          <w:rFonts w:asciiTheme="majorBidi" w:hAnsiTheme="majorBidi" w:cstheme="majorBidi"/>
          <w:bCs/>
          <w:color w:val="000000" w:themeColor="text1"/>
          <w:szCs w:val="28"/>
        </w:rPr>
      </w:pPr>
      <w:bookmarkStart w:id="3" w:name="_Hlk190167176"/>
      <w:r w:rsidRPr="00C414FF">
        <w:rPr>
          <w:rFonts w:asciiTheme="majorBidi" w:hAnsiTheme="majorBidi" w:cstheme="majorBidi"/>
          <w:bCs/>
          <w:color w:val="000000" w:themeColor="text1"/>
          <w:szCs w:val="28"/>
        </w:rPr>
        <w:lastRenderedPageBreak/>
        <w:t>В 202</w:t>
      </w:r>
      <w:r>
        <w:rPr>
          <w:rFonts w:asciiTheme="majorBidi" w:hAnsiTheme="majorBidi" w:cstheme="majorBidi"/>
          <w:bCs/>
          <w:color w:val="000000" w:themeColor="text1"/>
          <w:szCs w:val="28"/>
        </w:rPr>
        <w:t>5</w:t>
      </w:r>
      <w:r w:rsidRPr="00C414FF">
        <w:rPr>
          <w:rFonts w:asciiTheme="majorBidi" w:hAnsiTheme="majorBidi" w:cstheme="majorBidi"/>
          <w:bCs/>
          <w:color w:val="000000" w:themeColor="text1"/>
          <w:szCs w:val="28"/>
        </w:rPr>
        <w:t xml:space="preserve"> году на объекте дорожного хозяйства: </w:t>
      </w:r>
      <w:r w:rsidRPr="00AC64F1">
        <w:rPr>
          <w:rFonts w:asciiTheme="majorBidi" w:hAnsiTheme="majorBidi" w:cstheme="majorBidi"/>
          <w:b/>
          <w:color w:val="000000" w:themeColor="text1"/>
          <w:szCs w:val="28"/>
        </w:rPr>
        <w:t xml:space="preserve">ул. </w:t>
      </w:r>
      <w:r>
        <w:rPr>
          <w:rFonts w:asciiTheme="majorBidi" w:hAnsiTheme="majorBidi" w:cstheme="majorBidi"/>
          <w:b/>
          <w:color w:val="000000" w:themeColor="text1"/>
          <w:szCs w:val="28"/>
        </w:rPr>
        <w:t>Василия Ботылева</w:t>
      </w:r>
      <w:r w:rsidRPr="00C414FF">
        <w:rPr>
          <w:rFonts w:asciiTheme="majorBidi" w:hAnsiTheme="majorBidi" w:cstheme="majorBidi"/>
          <w:bCs/>
          <w:color w:val="000000" w:themeColor="text1"/>
          <w:szCs w:val="28"/>
        </w:rPr>
        <w:t xml:space="preserve"> (3 категория) были проведены работы по капитальному ремонту силами ГБУ «Автомобильные дороги»</w:t>
      </w:r>
      <w:r>
        <w:rPr>
          <w:rFonts w:asciiTheme="majorBidi" w:hAnsiTheme="majorBidi" w:cstheme="majorBidi"/>
          <w:bCs/>
          <w:color w:val="000000" w:themeColor="text1"/>
          <w:szCs w:val="28"/>
        </w:rPr>
        <w:t xml:space="preserve"> города Москвы</w:t>
      </w:r>
      <w:r w:rsidRPr="00C414FF">
        <w:rPr>
          <w:rFonts w:asciiTheme="majorBidi" w:hAnsiTheme="majorBidi" w:cstheme="majorBidi"/>
          <w:bCs/>
          <w:color w:val="000000" w:themeColor="text1"/>
          <w:szCs w:val="28"/>
        </w:rPr>
        <w:t>. Были выполнены работы по ремонту проезжей части</w:t>
      </w:r>
      <w:r>
        <w:rPr>
          <w:rFonts w:asciiTheme="majorBidi" w:hAnsiTheme="majorBidi" w:cstheme="majorBidi"/>
          <w:bCs/>
          <w:color w:val="000000" w:themeColor="text1"/>
          <w:szCs w:val="28"/>
        </w:rPr>
        <w:t>,</w:t>
      </w:r>
      <w:r w:rsidRPr="00C414FF">
        <w:rPr>
          <w:rFonts w:asciiTheme="majorBidi" w:hAnsiTheme="majorBidi" w:cstheme="majorBidi"/>
          <w:bCs/>
          <w:color w:val="000000" w:themeColor="text1"/>
          <w:szCs w:val="28"/>
        </w:rPr>
        <w:t xml:space="preserve"> тротуаров и замене бортового камня.</w:t>
      </w:r>
    </w:p>
    <w:bookmarkEnd w:id="3"/>
    <w:p w14:paraId="4F075F98" w14:textId="77777777" w:rsidR="009416BF" w:rsidRPr="002201DB" w:rsidRDefault="009416BF" w:rsidP="009416BF">
      <w:pPr>
        <w:ind w:firstLine="709"/>
        <w:jc w:val="both"/>
        <w:rPr>
          <w:szCs w:val="28"/>
        </w:rPr>
      </w:pPr>
    </w:p>
    <w:p w14:paraId="68EB33A4" w14:textId="77777777" w:rsidR="009416BF" w:rsidRPr="002201DB" w:rsidRDefault="009416BF" w:rsidP="009416BF">
      <w:pPr>
        <w:ind w:right="-1" w:firstLine="709"/>
        <w:jc w:val="both"/>
      </w:pPr>
      <w:r w:rsidRPr="002201DB">
        <w:t xml:space="preserve">В рамках городской программы «Комплексное благоустройство улиц» в 2025 году в районе Кунцево были проведены работы по капитальному ремонту </w:t>
      </w:r>
      <w:r w:rsidRPr="002201DB">
        <w:rPr>
          <w:b/>
          <w:bCs/>
        </w:rPr>
        <w:t>13-и</w:t>
      </w:r>
      <w:r w:rsidRPr="002201DB">
        <w:t xml:space="preserve"> объектов улично-дорожной сети силами ГБУ «Автомобильные дороги»</w:t>
      </w:r>
      <w:r>
        <w:t xml:space="preserve"> города Москвы</w:t>
      </w:r>
      <w:r w:rsidRPr="002201DB">
        <w:t>:</w:t>
      </w:r>
    </w:p>
    <w:p w14:paraId="22290A39" w14:textId="77777777" w:rsidR="009416BF" w:rsidRPr="002201DB" w:rsidRDefault="009416BF" w:rsidP="009416BF">
      <w:pPr>
        <w:ind w:right="-1" w:firstLine="709"/>
        <w:jc w:val="both"/>
      </w:pPr>
      <w:r w:rsidRPr="002201DB">
        <w:rPr>
          <w:b/>
        </w:rPr>
        <w:t>- ул. 3-я Мякининская</w:t>
      </w:r>
      <w:r w:rsidRPr="002201DB">
        <w:t xml:space="preserve">, </w:t>
      </w:r>
      <w:bookmarkStart w:id="4" w:name="_Hlk190167625"/>
      <w:r w:rsidRPr="002201DB">
        <w:t>ремонт АБП, тротуаров, замена бортового камня</w:t>
      </w:r>
      <w:bookmarkEnd w:id="4"/>
      <w:r w:rsidRPr="002201DB">
        <w:t>, нанесение дорожной разметки;</w:t>
      </w:r>
    </w:p>
    <w:p w14:paraId="1B79F8E9" w14:textId="77777777" w:rsidR="009416BF" w:rsidRPr="002201DB" w:rsidRDefault="009416BF" w:rsidP="009416BF">
      <w:pPr>
        <w:ind w:right="-1" w:firstLine="709"/>
        <w:jc w:val="both"/>
      </w:pPr>
      <w:r w:rsidRPr="002201DB">
        <w:rPr>
          <w:b/>
        </w:rPr>
        <w:t>- ул. Советская</w:t>
      </w:r>
      <w:r w:rsidRPr="002201DB">
        <w:t>, ремонт АБП, тротуаров, замена бортового камня, нанесение дорожной разметки, устройство освещения;</w:t>
      </w:r>
    </w:p>
    <w:p w14:paraId="314ED212" w14:textId="77777777" w:rsidR="009416BF" w:rsidRPr="002201DB" w:rsidRDefault="009416BF" w:rsidP="009416BF">
      <w:pPr>
        <w:ind w:right="-1" w:firstLine="709"/>
        <w:jc w:val="both"/>
      </w:pPr>
      <w:r w:rsidRPr="002201DB">
        <w:rPr>
          <w:b/>
        </w:rPr>
        <w:t>- ул. Новорублевская</w:t>
      </w:r>
      <w:r w:rsidRPr="002201DB">
        <w:t>, ремонт АБП, тротуаров, замена бортового камня, нанесение дорожной разметки, устройство освещения;</w:t>
      </w:r>
    </w:p>
    <w:p w14:paraId="37DDC4B2" w14:textId="77777777" w:rsidR="009416BF" w:rsidRPr="002201DB" w:rsidRDefault="009416BF" w:rsidP="009416BF">
      <w:pPr>
        <w:ind w:right="-1" w:firstLine="709"/>
        <w:jc w:val="both"/>
      </w:pPr>
      <w:bookmarkStart w:id="5" w:name="_Hlk190167879"/>
      <w:r w:rsidRPr="002201DB">
        <w:rPr>
          <w:b/>
        </w:rPr>
        <w:t>- Обводное шоссе</w:t>
      </w:r>
      <w:r w:rsidRPr="002201DB">
        <w:t>, ремонт АБП, тротуаров, замена бортового камня, нанесение дорожной разметки, устройство освещения, замена остановочных павильонов;</w:t>
      </w:r>
    </w:p>
    <w:bookmarkEnd w:id="5"/>
    <w:p w14:paraId="51CFB76E" w14:textId="77777777" w:rsidR="009416BF" w:rsidRPr="002201DB" w:rsidRDefault="009416BF" w:rsidP="009416BF">
      <w:pPr>
        <w:ind w:right="-1" w:firstLine="709"/>
        <w:jc w:val="both"/>
      </w:pPr>
      <w:r w:rsidRPr="002201DB">
        <w:rPr>
          <w:b/>
        </w:rPr>
        <w:t xml:space="preserve">- </w:t>
      </w:r>
      <w:r>
        <w:rPr>
          <w:b/>
        </w:rPr>
        <w:t xml:space="preserve">ул. </w:t>
      </w:r>
      <w:r w:rsidRPr="002201DB">
        <w:rPr>
          <w:b/>
        </w:rPr>
        <w:t>Аллея 11</w:t>
      </w:r>
      <w:r>
        <w:rPr>
          <w:b/>
        </w:rPr>
        <w:t>-ти</w:t>
      </w:r>
      <w:r w:rsidRPr="002201DB">
        <w:rPr>
          <w:b/>
        </w:rPr>
        <w:t xml:space="preserve"> Героев Саперов</w:t>
      </w:r>
      <w:r w:rsidRPr="002201DB">
        <w:t>, ремонт АБП, тротуаров, замена бортового камня, нанесение дорожной разметки, устройство освещения;</w:t>
      </w:r>
    </w:p>
    <w:p w14:paraId="28BCDDD7" w14:textId="77777777" w:rsidR="009416BF" w:rsidRPr="002201DB" w:rsidRDefault="009416BF" w:rsidP="009416BF">
      <w:pPr>
        <w:ind w:right="-1" w:firstLine="709"/>
        <w:jc w:val="both"/>
      </w:pPr>
      <w:r w:rsidRPr="002201DB">
        <w:rPr>
          <w:b/>
        </w:rPr>
        <w:t>- Дорога к больнице №8</w:t>
      </w:r>
      <w:r w:rsidRPr="002201DB">
        <w:t>, ремонт АБП, тротуаров, замена бортового камня, нанесение дорожной разметки, устройство освещения;</w:t>
      </w:r>
    </w:p>
    <w:p w14:paraId="709743A4" w14:textId="77777777" w:rsidR="009416BF" w:rsidRPr="002201DB" w:rsidRDefault="009416BF" w:rsidP="009416BF">
      <w:pPr>
        <w:ind w:right="-1" w:firstLine="709"/>
        <w:jc w:val="both"/>
      </w:pPr>
      <w:r w:rsidRPr="002201DB">
        <w:rPr>
          <w:b/>
        </w:rPr>
        <w:t>- ул. Леси Украинки</w:t>
      </w:r>
      <w:r w:rsidRPr="002201DB">
        <w:t>, ремонт АБП, тротуаров, замена бортового камня, нанесение дорожной разметки, устройство освещения;</w:t>
      </w:r>
    </w:p>
    <w:p w14:paraId="760ACFCE" w14:textId="77777777" w:rsidR="009416BF" w:rsidRPr="002201DB" w:rsidRDefault="009416BF" w:rsidP="009416BF">
      <w:pPr>
        <w:ind w:right="-1" w:firstLine="709"/>
        <w:jc w:val="both"/>
      </w:pPr>
      <w:r w:rsidRPr="002201DB">
        <w:rPr>
          <w:b/>
        </w:rPr>
        <w:t>- ул. Оршанская</w:t>
      </w:r>
      <w:r w:rsidRPr="002201DB">
        <w:t>, ремонт АБП, тротуаров, замена бортового камня, нанесение дорожной разметки, устройство освещения, замена остановочных павильонов;</w:t>
      </w:r>
    </w:p>
    <w:p w14:paraId="17D2FAF7" w14:textId="77777777" w:rsidR="009416BF" w:rsidRPr="002201DB" w:rsidRDefault="009416BF" w:rsidP="009416BF">
      <w:pPr>
        <w:ind w:right="-1" w:firstLine="709"/>
        <w:jc w:val="both"/>
      </w:pPr>
      <w:r w:rsidRPr="002201DB">
        <w:rPr>
          <w:b/>
        </w:rPr>
        <w:t>- ул. Полоцкая</w:t>
      </w:r>
      <w:r w:rsidRPr="002201DB">
        <w:t>, ремонт АБП, тротуаров, замена бортового камня, нанесение дорожной разметки, устройство освещения, замена остановочных павильонов;</w:t>
      </w:r>
    </w:p>
    <w:p w14:paraId="13F28337" w14:textId="77777777" w:rsidR="009416BF" w:rsidRPr="002201DB" w:rsidRDefault="009416BF" w:rsidP="009416BF">
      <w:pPr>
        <w:ind w:right="-1" w:firstLine="709"/>
        <w:jc w:val="both"/>
      </w:pPr>
      <w:r w:rsidRPr="002201DB">
        <w:rPr>
          <w:b/>
        </w:rPr>
        <w:t>- ул. Молдавская</w:t>
      </w:r>
      <w:r w:rsidRPr="002201DB">
        <w:t>, ремонт АБП, тротуаров, замена бортового камня, нанесение дорожной разметки, устройство освещения, замена остановочных павильонов;</w:t>
      </w:r>
    </w:p>
    <w:p w14:paraId="59A09245" w14:textId="77777777" w:rsidR="009416BF" w:rsidRPr="002201DB" w:rsidRDefault="009416BF" w:rsidP="009416BF">
      <w:pPr>
        <w:ind w:right="-1" w:firstLine="709"/>
        <w:jc w:val="both"/>
      </w:pPr>
      <w:r w:rsidRPr="002201DB">
        <w:rPr>
          <w:b/>
        </w:rPr>
        <w:t>- ул. Коцюбинского</w:t>
      </w:r>
      <w:r w:rsidRPr="002201DB">
        <w:t>, ремонт АБП, тротуаров, замена бортового камня, нанесение дорожной разметки, устройство освещения, замена остановочных павильонов;</w:t>
      </w:r>
    </w:p>
    <w:p w14:paraId="0018513D" w14:textId="77777777" w:rsidR="009416BF" w:rsidRPr="002201DB" w:rsidRDefault="009416BF" w:rsidP="009416BF">
      <w:pPr>
        <w:ind w:right="-1" w:firstLine="709"/>
        <w:jc w:val="both"/>
      </w:pPr>
      <w:r w:rsidRPr="002201DB">
        <w:rPr>
          <w:b/>
        </w:rPr>
        <w:t>- Проезд к ул. Кунцевская</w:t>
      </w:r>
      <w:r w:rsidRPr="002201DB">
        <w:t>, ремонт АБП, тротуаров, замена бортового камня, нанесение дорожной разметки, устройство освещения;</w:t>
      </w:r>
    </w:p>
    <w:p w14:paraId="3FF1416A" w14:textId="77777777" w:rsidR="009416BF" w:rsidRPr="002201DB" w:rsidRDefault="009416BF" w:rsidP="009416BF">
      <w:pPr>
        <w:ind w:right="-1" w:firstLine="709"/>
        <w:jc w:val="both"/>
      </w:pPr>
      <w:r w:rsidRPr="002201DB">
        <w:rPr>
          <w:b/>
        </w:rPr>
        <w:t>- Проезд от ул. Молодогвардейская, д. 31, корп. 1 до ул. Кунцевской</w:t>
      </w:r>
      <w:r w:rsidRPr="002201DB">
        <w:t>, ремонт АБП, тротуаров, замена бортового камня, нанесение дорожной разметки, устройство освещения.</w:t>
      </w:r>
    </w:p>
    <w:p w14:paraId="25675873" w14:textId="77777777" w:rsidR="009416BF" w:rsidRPr="00C414FF" w:rsidRDefault="009416BF" w:rsidP="009416BF">
      <w:pPr>
        <w:ind w:firstLine="709"/>
        <w:jc w:val="both"/>
        <w:rPr>
          <w:szCs w:val="28"/>
        </w:rPr>
      </w:pPr>
    </w:p>
    <w:p w14:paraId="08B90C32" w14:textId="6889048A" w:rsidR="009416BF" w:rsidRPr="00C414FF" w:rsidRDefault="009416BF" w:rsidP="009416BF">
      <w:pPr>
        <w:ind w:firstLine="709"/>
        <w:contextualSpacing/>
        <w:jc w:val="both"/>
        <w:rPr>
          <w:rFonts w:asciiTheme="majorBidi" w:hAnsiTheme="majorBidi" w:cstheme="majorBidi"/>
          <w:szCs w:val="28"/>
        </w:rPr>
      </w:pPr>
      <w:r w:rsidRPr="00C414FF">
        <w:rPr>
          <w:color w:val="000000" w:themeColor="text1"/>
          <w:szCs w:val="28"/>
        </w:rPr>
        <w:t>ГБУ «Жилищник района Кунцево» в 202</w:t>
      </w:r>
      <w:r>
        <w:rPr>
          <w:color w:val="000000" w:themeColor="text1"/>
          <w:szCs w:val="28"/>
        </w:rPr>
        <w:t>5</w:t>
      </w:r>
      <w:r w:rsidRPr="00C414FF">
        <w:rPr>
          <w:color w:val="000000" w:themeColor="text1"/>
          <w:szCs w:val="28"/>
        </w:rPr>
        <w:t xml:space="preserve"> году в рабочем порядке проводилось обследование зеленых насаждений. На основании разрешительных документов (порубочный билет, предписание), получаемых от </w:t>
      </w:r>
      <w:r w:rsidRPr="00C414FF">
        <w:rPr>
          <w:color w:val="000000" w:themeColor="text1"/>
          <w:szCs w:val="28"/>
        </w:rPr>
        <w:lastRenderedPageBreak/>
        <w:t>Департамента природопользования и охраны окружающей среды г. Москвы, выполнялись работы по омолаживающей обрезке (кронированию) деревьев, спилу сухостойных и аварийных деревьев. За 202</w:t>
      </w:r>
      <w:r>
        <w:rPr>
          <w:color w:val="000000" w:themeColor="text1"/>
          <w:szCs w:val="28"/>
        </w:rPr>
        <w:t>5</w:t>
      </w:r>
      <w:r w:rsidRPr="00C414FF">
        <w:rPr>
          <w:color w:val="000000" w:themeColor="text1"/>
          <w:szCs w:val="28"/>
        </w:rPr>
        <w:t xml:space="preserve"> год на дворовых территориях по</w:t>
      </w:r>
      <w:r>
        <w:rPr>
          <w:color w:val="000000" w:themeColor="text1"/>
          <w:szCs w:val="28"/>
        </w:rPr>
        <w:t xml:space="preserve"> </w:t>
      </w:r>
      <w:r w:rsidRPr="00C414FF">
        <w:rPr>
          <w:b/>
          <w:color w:val="000000" w:themeColor="text1"/>
          <w:szCs w:val="28"/>
        </w:rPr>
        <w:t>1</w:t>
      </w:r>
      <w:r>
        <w:rPr>
          <w:b/>
          <w:color w:val="000000" w:themeColor="text1"/>
          <w:szCs w:val="28"/>
        </w:rPr>
        <w:t>85</w:t>
      </w:r>
      <w:r w:rsidRPr="00C414FF">
        <w:rPr>
          <w:color w:val="000000" w:themeColor="text1"/>
          <w:szCs w:val="28"/>
        </w:rPr>
        <w:t xml:space="preserve"> адресам вырублено сухостойных и аварийных деревьев - </w:t>
      </w:r>
      <w:r>
        <w:rPr>
          <w:b/>
          <w:color w:val="000000" w:themeColor="text1"/>
          <w:szCs w:val="28"/>
        </w:rPr>
        <w:t>305</w:t>
      </w:r>
      <w:r w:rsidRPr="00C414FF">
        <w:rPr>
          <w:color w:val="000000" w:themeColor="text1"/>
          <w:szCs w:val="28"/>
        </w:rPr>
        <w:t xml:space="preserve"> штук, боковых стволов деревьев </w:t>
      </w:r>
      <w:r w:rsidRPr="00C414FF">
        <w:rPr>
          <w:b/>
          <w:color w:val="000000" w:themeColor="text1"/>
          <w:szCs w:val="28"/>
        </w:rPr>
        <w:t>33</w:t>
      </w:r>
      <w:r w:rsidRPr="00C414FF">
        <w:rPr>
          <w:color w:val="000000" w:themeColor="text1"/>
          <w:szCs w:val="28"/>
        </w:rPr>
        <w:t xml:space="preserve"> штуки. Также был</w:t>
      </w:r>
      <w:r>
        <w:rPr>
          <w:color w:val="000000" w:themeColor="text1"/>
          <w:szCs w:val="28"/>
        </w:rPr>
        <w:t>и</w:t>
      </w:r>
      <w:r w:rsidRPr="00C414FF">
        <w:rPr>
          <w:color w:val="000000" w:themeColor="text1"/>
          <w:szCs w:val="28"/>
        </w:rPr>
        <w:t xml:space="preserve"> выполнены </w:t>
      </w:r>
      <w:r w:rsidRPr="00C414FF">
        <w:rPr>
          <w:rFonts w:asciiTheme="majorBidi" w:hAnsiTheme="majorBidi" w:cstheme="majorBidi"/>
          <w:bCs/>
          <w:szCs w:val="28"/>
        </w:rPr>
        <w:t>работы по кронированию на зимний период 202</w:t>
      </w:r>
      <w:r>
        <w:rPr>
          <w:rFonts w:asciiTheme="majorBidi" w:hAnsiTheme="majorBidi" w:cstheme="majorBidi"/>
          <w:bCs/>
          <w:szCs w:val="28"/>
        </w:rPr>
        <w:t>5</w:t>
      </w:r>
      <w:r w:rsidRPr="00C414FF">
        <w:rPr>
          <w:rFonts w:asciiTheme="majorBidi" w:hAnsiTheme="majorBidi" w:cstheme="majorBidi"/>
          <w:bCs/>
          <w:szCs w:val="28"/>
        </w:rPr>
        <w:t>-202</w:t>
      </w:r>
      <w:r>
        <w:rPr>
          <w:rFonts w:asciiTheme="majorBidi" w:hAnsiTheme="majorBidi" w:cstheme="majorBidi"/>
          <w:bCs/>
          <w:szCs w:val="28"/>
        </w:rPr>
        <w:t>6</w:t>
      </w:r>
      <w:r w:rsidRPr="00C414FF">
        <w:rPr>
          <w:rFonts w:asciiTheme="majorBidi" w:hAnsiTheme="majorBidi" w:cstheme="majorBidi"/>
          <w:bCs/>
          <w:szCs w:val="28"/>
        </w:rPr>
        <w:t xml:space="preserve"> гг. – </w:t>
      </w:r>
      <w:r>
        <w:rPr>
          <w:rFonts w:asciiTheme="majorBidi" w:hAnsiTheme="majorBidi" w:cstheme="majorBidi"/>
          <w:b/>
          <w:bCs/>
          <w:szCs w:val="28"/>
        </w:rPr>
        <w:t>15</w:t>
      </w:r>
      <w:r w:rsidRPr="00C414FF">
        <w:rPr>
          <w:rFonts w:asciiTheme="majorBidi" w:hAnsiTheme="majorBidi" w:cstheme="majorBidi"/>
          <w:b/>
          <w:bCs/>
          <w:szCs w:val="28"/>
        </w:rPr>
        <w:t xml:space="preserve"> </w:t>
      </w:r>
      <w:r w:rsidRPr="00C414FF">
        <w:rPr>
          <w:rFonts w:asciiTheme="majorBidi" w:hAnsiTheme="majorBidi" w:cstheme="majorBidi"/>
          <w:bCs/>
          <w:szCs w:val="28"/>
        </w:rPr>
        <w:t>деревьев.</w:t>
      </w:r>
      <w:r w:rsidRPr="00C414FF">
        <w:rPr>
          <w:rFonts w:asciiTheme="majorBidi" w:hAnsiTheme="majorBidi" w:cstheme="majorBidi"/>
          <w:szCs w:val="28"/>
        </w:rPr>
        <w:t xml:space="preserve"> </w:t>
      </w:r>
    </w:p>
    <w:p w14:paraId="3E159A87" w14:textId="77777777" w:rsidR="009416BF" w:rsidRPr="00C414FF" w:rsidRDefault="009416BF" w:rsidP="009416BF">
      <w:pPr>
        <w:ind w:firstLine="709"/>
        <w:contextualSpacing/>
        <w:jc w:val="both"/>
        <w:rPr>
          <w:rFonts w:asciiTheme="majorBidi" w:hAnsiTheme="majorBidi" w:cstheme="majorBidi"/>
          <w:szCs w:val="28"/>
        </w:rPr>
      </w:pPr>
    </w:p>
    <w:p w14:paraId="5DD60801" w14:textId="77777777" w:rsidR="009416BF" w:rsidRPr="00C414FF" w:rsidRDefault="009416BF" w:rsidP="009416BF">
      <w:pPr>
        <w:ind w:firstLine="709"/>
        <w:jc w:val="both"/>
        <w:rPr>
          <w:szCs w:val="28"/>
        </w:rPr>
      </w:pPr>
    </w:p>
    <w:p w14:paraId="76FDFBD5" w14:textId="77777777" w:rsidR="009416BF" w:rsidRPr="00FE3DE8" w:rsidRDefault="009416BF" w:rsidP="009416BF">
      <w:pPr>
        <w:ind w:firstLine="709"/>
        <w:jc w:val="center"/>
        <w:rPr>
          <w:b/>
          <w:szCs w:val="28"/>
          <w:u w:val="single"/>
        </w:rPr>
      </w:pPr>
      <w:r w:rsidRPr="00FE3DE8">
        <w:rPr>
          <w:b/>
          <w:szCs w:val="28"/>
          <w:u w:val="single"/>
        </w:rPr>
        <w:t>1.2. ОРГАНИЗАЦИЯ ПРОВЕДЕНИЯ МЕСЯЧНИКОВ ПО БЛАГОУСТРОЙСТВУ, СУББОТНИКОВ:</w:t>
      </w:r>
    </w:p>
    <w:p w14:paraId="08B302AF" w14:textId="77777777" w:rsidR="009416BF" w:rsidRPr="00C414FF" w:rsidRDefault="009416BF" w:rsidP="009416BF">
      <w:pPr>
        <w:ind w:firstLine="709"/>
        <w:jc w:val="both"/>
        <w:rPr>
          <w:szCs w:val="28"/>
        </w:rPr>
      </w:pPr>
    </w:p>
    <w:p w14:paraId="567AA10E" w14:textId="77777777" w:rsidR="009416BF" w:rsidRDefault="009416BF" w:rsidP="009416BF">
      <w:pPr>
        <w:ind w:firstLine="709"/>
        <w:jc w:val="both"/>
        <w:rPr>
          <w:szCs w:val="28"/>
        </w:rPr>
      </w:pPr>
      <w:r w:rsidRPr="00C414FF">
        <w:rPr>
          <w:szCs w:val="28"/>
        </w:rPr>
        <w:t>В рамках месячника по благоустройству в 202</w:t>
      </w:r>
      <w:r>
        <w:rPr>
          <w:szCs w:val="28"/>
        </w:rPr>
        <w:t>5</w:t>
      </w:r>
      <w:r w:rsidRPr="00C414FF">
        <w:rPr>
          <w:szCs w:val="28"/>
        </w:rPr>
        <w:t xml:space="preserve"> г. был</w:t>
      </w:r>
      <w:r>
        <w:rPr>
          <w:szCs w:val="28"/>
        </w:rPr>
        <w:t>и</w:t>
      </w:r>
      <w:r w:rsidRPr="00C414FF">
        <w:rPr>
          <w:szCs w:val="28"/>
        </w:rPr>
        <w:t xml:space="preserve"> про</w:t>
      </w:r>
      <w:r>
        <w:rPr>
          <w:szCs w:val="28"/>
        </w:rPr>
        <w:t>ведены 2 субботника - 12.04.2025 и 26.04.2025.</w:t>
      </w:r>
    </w:p>
    <w:p w14:paraId="398179BE" w14:textId="77777777" w:rsidR="009416BF" w:rsidRDefault="009416BF" w:rsidP="009416BF">
      <w:pPr>
        <w:ind w:firstLine="709"/>
        <w:jc w:val="both"/>
        <w:rPr>
          <w:szCs w:val="28"/>
        </w:rPr>
      </w:pPr>
    </w:p>
    <w:p w14:paraId="372837D4" w14:textId="77777777" w:rsidR="009416BF" w:rsidRPr="00C414FF" w:rsidRDefault="009416BF" w:rsidP="009416BF">
      <w:pPr>
        <w:ind w:firstLine="709"/>
        <w:jc w:val="both"/>
        <w:rPr>
          <w:szCs w:val="28"/>
        </w:rPr>
      </w:pPr>
      <w:r w:rsidRPr="00C414FF">
        <w:rPr>
          <w:szCs w:val="28"/>
        </w:rPr>
        <w:t>В проведении субботника приняло участие 684 человека, в том числе:</w:t>
      </w:r>
    </w:p>
    <w:p w14:paraId="1CF296A3" w14:textId="77777777" w:rsidR="009416BF" w:rsidRPr="00C414FF" w:rsidRDefault="009416BF" w:rsidP="009416BF">
      <w:pPr>
        <w:ind w:firstLine="709"/>
        <w:jc w:val="both"/>
        <w:rPr>
          <w:szCs w:val="28"/>
        </w:rPr>
      </w:pPr>
      <w:r w:rsidRPr="00C414FF">
        <w:rPr>
          <w:szCs w:val="28"/>
        </w:rPr>
        <w:t>- работники ЖКХ - 525 чел.;</w:t>
      </w:r>
    </w:p>
    <w:p w14:paraId="21899DCB" w14:textId="77777777" w:rsidR="009416BF" w:rsidRPr="00C414FF" w:rsidRDefault="009416BF" w:rsidP="009416BF">
      <w:pPr>
        <w:ind w:firstLine="709"/>
        <w:jc w:val="both"/>
        <w:rPr>
          <w:szCs w:val="28"/>
        </w:rPr>
      </w:pPr>
      <w:r w:rsidRPr="00C414FF">
        <w:rPr>
          <w:szCs w:val="28"/>
        </w:rPr>
        <w:t>- работники предприятий и учреждений - 25 чел.;</w:t>
      </w:r>
    </w:p>
    <w:p w14:paraId="37773F86" w14:textId="77777777" w:rsidR="009416BF" w:rsidRPr="00C414FF" w:rsidRDefault="009416BF" w:rsidP="009416BF">
      <w:pPr>
        <w:ind w:firstLine="709"/>
        <w:jc w:val="both"/>
        <w:rPr>
          <w:szCs w:val="28"/>
        </w:rPr>
      </w:pPr>
      <w:r w:rsidRPr="00C414FF">
        <w:rPr>
          <w:szCs w:val="28"/>
        </w:rPr>
        <w:t>- школьники - 20 чел.;</w:t>
      </w:r>
    </w:p>
    <w:p w14:paraId="74CCDC28" w14:textId="77777777" w:rsidR="009416BF" w:rsidRPr="00C414FF" w:rsidRDefault="009416BF" w:rsidP="009416BF">
      <w:pPr>
        <w:ind w:firstLine="709"/>
        <w:jc w:val="both"/>
        <w:rPr>
          <w:szCs w:val="28"/>
        </w:rPr>
      </w:pPr>
      <w:r w:rsidRPr="00C414FF">
        <w:rPr>
          <w:szCs w:val="28"/>
        </w:rPr>
        <w:t>- студенты - 47 чел.;</w:t>
      </w:r>
    </w:p>
    <w:p w14:paraId="7226DA9F" w14:textId="77777777" w:rsidR="009416BF" w:rsidRDefault="009416BF" w:rsidP="009416BF">
      <w:pPr>
        <w:ind w:firstLine="709"/>
        <w:jc w:val="both"/>
        <w:rPr>
          <w:szCs w:val="28"/>
        </w:rPr>
      </w:pPr>
      <w:r>
        <w:rPr>
          <w:szCs w:val="28"/>
        </w:rPr>
        <w:t>- жители - 67 чел.</w:t>
      </w:r>
    </w:p>
    <w:p w14:paraId="579DFBC6" w14:textId="260E4DFE" w:rsidR="009416BF" w:rsidRDefault="009416BF" w:rsidP="009416BF">
      <w:pPr>
        <w:ind w:firstLine="709"/>
        <w:jc w:val="both"/>
        <w:rPr>
          <w:szCs w:val="28"/>
        </w:rPr>
      </w:pPr>
      <w:r w:rsidRPr="00C414FF">
        <w:rPr>
          <w:szCs w:val="28"/>
        </w:rPr>
        <w:t xml:space="preserve">Были организованы трудовые акции с участием студентов, представителей партии «Единая Россия», эксплуатирующих организаций и жителей по уборке </w:t>
      </w:r>
      <w:r>
        <w:rPr>
          <w:szCs w:val="28"/>
        </w:rPr>
        <w:t>Кунцевской аллеи и лесопарковой зоны на ул. Аллея 11-ти Героев Саперов.</w:t>
      </w:r>
    </w:p>
    <w:p w14:paraId="62D0B810" w14:textId="77777777" w:rsidR="009416BF" w:rsidRDefault="009416BF" w:rsidP="009416BF">
      <w:pPr>
        <w:ind w:firstLine="709"/>
        <w:jc w:val="both"/>
        <w:rPr>
          <w:szCs w:val="28"/>
        </w:rPr>
      </w:pPr>
    </w:p>
    <w:p w14:paraId="7C32358B" w14:textId="77777777" w:rsidR="009416BF" w:rsidRPr="00C414FF" w:rsidRDefault="009416BF" w:rsidP="009416BF">
      <w:pPr>
        <w:ind w:firstLine="709"/>
        <w:jc w:val="both"/>
        <w:rPr>
          <w:szCs w:val="28"/>
        </w:rPr>
      </w:pPr>
      <w:r w:rsidRPr="00C414FF">
        <w:rPr>
          <w:szCs w:val="28"/>
        </w:rPr>
        <w:t>В акции приняло участие 350 человек.</w:t>
      </w:r>
    </w:p>
    <w:p w14:paraId="2D3D1FBE" w14:textId="77777777" w:rsidR="009416BF" w:rsidRPr="00C414FF" w:rsidRDefault="009416BF" w:rsidP="009416BF">
      <w:pPr>
        <w:ind w:firstLine="709"/>
        <w:jc w:val="both"/>
        <w:rPr>
          <w:szCs w:val="28"/>
        </w:rPr>
      </w:pPr>
      <w:r w:rsidRPr="00C414FF">
        <w:rPr>
          <w:szCs w:val="28"/>
        </w:rPr>
        <w:t>Всего было собрано и вывезено 1</w:t>
      </w:r>
      <w:r>
        <w:rPr>
          <w:szCs w:val="28"/>
        </w:rPr>
        <w:t>1</w:t>
      </w:r>
      <w:r w:rsidRPr="00C414FF">
        <w:rPr>
          <w:szCs w:val="28"/>
        </w:rPr>
        <w:t>0 куб.м</w:t>
      </w:r>
      <w:r>
        <w:rPr>
          <w:szCs w:val="28"/>
        </w:rPr>
        <w:t>.</w:t>
      </w:r>
      <w:r w:rsidRPr="00C414FF">
        <w:rPr>
          <w:szCs w:val="28"/>
        </w:rPr>
        <w:t xml:space="preserve"> мусора.</w:t>
      </w:r>
    </w:p>
    <w:p w14:paraId="1CF77472" w14:textId="77777777" w:rsidR="009416BF" w:rsidRDefault="009416BF" w:rsidP="009416BF">
      <w:pPr>
        <w:ind w:firstLine="709"/>
        <w:jc w:val="both"/>
        <w:rPr>
          <w:szCs w:val="28"/>
        </w:rPr>
      </w:pPr>
    </w:p>
    <w:p w14:paraId="5C3B0AA3" w14:textId="77777777" w:rsidR="009416BF" w:rsidRPr="00C414FF" w:rsidRDefault="009416BF" w:rsidP="009416BF">
      <w:pPr>
        <w:ind w:firstLine="709"/>
        <w:jc w:val="both"/>
        <w:rPr>
          <w:szCs w:val="28"/>
        </w:rPr>
      </w:pPr>
      <w:r w:rsidRPr="00C414FF">
        <w:rPr>
          <w:szCs w:val="28"/>
        </w:rPr>
        <w:t>В рамках месячника по уборке и благоустройству территории выполнены следующие работы:</w:t>
      </w:r>
    </w:p>
    <w:p w14:paraId="6013E528" w14:textId="77777777" w:rsidR="009416BF" w:rsidRPr="00C414FF" w:rsidRDefault="009416BF" w:rsidP="009416BF">
      <w:pPr>
        <w:ind w:firstLine="709"/>
        <w:jc w:val="both"/>
        <w:rPr>
          <w:szCs w:val="28"/>
        </w:rPr>
      </w:pPr>
      <w:r w:rsidRPr="00C414FF">
        <w:rPr>
          <w:szCs w:val="28"/>
        </w:rPr>
        <w:t xml:space="preserve">• </w:t>
      </w:r>
      <w:r>
        <w:rPr>
          <w:szCs w:val="28"/>
        </w:rPr>
        <w:t xml:space="preserve"> </w:t>
      </w:r>
      <w:r w:rsidRPr="00C414FF">
        <w:rPr>
          <w:szCs w:val="28"/>
        </w:rPr>
        <w:t xml:space="preserve">Прогребание газонов общей площадью – </w:t>
      </w:r>
      <w:r>
        <w:rPr>
          <w:szCs w:val="28"/>
        </w:rPr>
        <w:t>154</w:t>
      </w:r>
      <w:r w:rsidRPr="00C414FF">
        <w:rPr>
          <w:szCs w:val="28"/>
        </w:rPr>
        <w:t>,</w:t>
      </w:r>
      <w:r>
        <w:rPr>
          <w:szCs w:val="28"/>
        </w:rPr>
        <w:t>0</w:t>
      </w:r>
      <w:r w:rsidRPr="00C414FF">
        <w:rPr>
          <w:szCs w:val="28"/>
        </w:rPr>
        <w:t xml:space="preserve"> га.;</w:t>
      </w:r>
    </w:p>
    <w:p w14:paraId="764B167B" w14:textId="77777777" w:rsidR="009416BF" w:rsidRPr="00C414FF" w:rsidRDefault="009416BF" w:rsidP="009416BF">
      <w:pPr>
        <w:ind w:firstLine="709"/>
        <w:jc w:val="both"/>
        <w:rPr>
          <w:szCs w:val="28"/>
        </w:rPr>
      </w:pPr>
      <w:r w:rsidRPr="00C414FF">
        <w:rPr>
          <w:szCs w:val="28"/>
        </w:rPr>
        <w:t>•  Ремонт газонов – 1800 кв.м.;</w:t>
      </w:r>
    </w:p>
    <w:p w14:paraId="39AA5C8D" w14:textId="77777777" w:rsidR="009416BF" w:rsidRPr="00C414FF" w:rsidRDefault="009416BF" w:rsidP="009416BF">
      <w:pPr>
        <w:ind w:firstLine="709"/>
        <w:jc w:val="both"/>
        <w:rPr>
          <w:szCs w:val="28"/>
        </w:rPr>
      </w:pPr>
      <w:r w:rsidRPr="00C414FF">
        <w:rPr>
          <w:szCs w:val="28"/>
        </w:rPr>
        <w:t>•  Завоз плодородного грунта объем</w:t>
      </w:r>
      <w:r>
        <w:rPr>
          <w:szCs w:val="28"/>
        </w:rPr>
        <w:t>ом – 1200</w:t>
      </w:r>
      <w:r w:rsidRPr="00C414FF">
        <w:rPr>
          <w:szCs w:val="28"/>
        </w:rPr>
        <w:t xml:space="preserve"> куб. м.;</w:t>
      </w:r>
    </w:p>
    <w:p w14:paraId="57AD6E67" w14:textId="77777777" w:rsidR="009416BF" w:rsidRPr="00C414FF" w:rsidRDefault="009416BF" w:rsidP="009416BF">
      <w:pPr>
        <w:ind w:firstLine="709"/>
        <w:jc w:val="both"/>
        <w:rPr>
          <w:szCs w:val="28"/>
        </w:rPr>
      </w:pPr>
      <w:r w:rsidRPr="00C414FF">
        <w:rPr>
          <w:szCs w:val="28"/>
        </w:rPr>
        <w:t xml:space="preserve">•  Ремонт входных дверей подъезда – </w:t>
      </w:r>
      <w:r>
        <w:rPr>
          <w:szCs w:val="28"/>
        </w:rPr>
        <w:t>135</w:t>
      </w:r>
      <w:r w:rsidRPr="00C414FF">
        <w:rPr>
          <w:szCs w:val="28"/>
        </w:rPr>
        <w:t xml:space="preserve"> шт.;</w:t>
      </w:r>
    </w:p>
    <w:p w14:paraId="337155D0" w14:textId="77777777" w:rsidR="009416BF" w:rsidRPr="00C414FF" w:rsidRDefault="009416BF" w:rsidP="009416BF">
      <w:pPr>
        <w:ind w:firstLine="709"/>
        <w:jc w:val="both"/>
        <w:rPr>
          <w:szCs w:val="28"/>
        </w:rPr>
      </w:pPr>
      <w:r w:rsidRPr="00C414FF">
        <w:rPr>
          <w:szCs w:val="28"/>
        </w:rPr>
        <w:t>•  Окраска урн – 892 шт.;</w:t>
      </w:r>
    </w:p>
    <w:p w14:paraId="1DF5D1B9" w14:textId="77777777" w:rsidR="009416BF" w:rsidRPr="00C414FF" w:rsidRDefault="009416BF" w:rsidP="009416BF">
      <w:pPr>
        <w:ind w:firstLine="709"/>
        <w:jc w:val="both"/>
        <w:rPr>
          <w:szCs w:val="28"/>
        </w:rPr>
      </w:pPr>
      <w:r w:rsidRPr="00C414FF">
        <w:rPr>
          <w:szCs w:val="28"/>
        </w:rPr>
        <w:t>•  Промывка и окраска дорожных знаков и указателей – 855 шт.;</w:t>
      </w:r>
    </w:p>
    <w:p w14:paraId="7A7B72C8" w14:textId="77777777" w:rsidR="009416BF" w:rsidRPr="00C414FF" w:rsidRDefault="009416BF" w:rsidP="009416BF">
      <w:pPr>
        <w:ind w:firstLine="709"/>
        <w:jc w:val="both"/>
        <w:rPr>
          <w:szCs w:val="28"/>
        </w:rPr>
      </w:pPr>
      <w:r w:rsidRPr="00C414FF">
        <w:rPr>
          <w:szCs w:val="28"/>
        </w:rPr>
        <w:t>•  Промывка цоколей – 3</w:t>
      </w:r>
      <w:r>
        <w:rPr>
          <w:szCs w:val="28"/>
        </w:rPr>
        <w:t>65</w:t>
      </w:r>
      <w:r w:rsidRPr="00C414FF">
        <w:rPr>
          <w:szCs w:val="28"/>
        </w:rPr>
        <w:t xml:space="preserve"> стр.;</w:t>
      </w:r>
    </w:p>
    <w:p w14:paraId="6CEF54EB" w14:textId="77777777" w:rsidR="009416BF" w:rsidRPr="00C414FF" w:rsidRDefault="009416BF" w:rsidP="009416BF">
      <w:pPr>
        <w:ind w:firstLine="709"/>
        <w:jc w:val="both"/>
        <w:rPr>
          <w:szCs w:val="28"/>
        </w:rPr>
      </w:pPr>
      <w:r w:rsidRPr="00C414FF">
        <w:rPr>
          <w:szCs w:val="28"/>
        </w:rPr>
        <w:t>•  Ямочный ремонт асфальтобетонного покрытия – 2294 кв.м.;</w:t>
      </w:r>
    </w:p>
    <w:p w14:paraId="3499BBB9" w14:textId="77777777" w:rsidR="009416BF" w:rsidRPr="00C414FF" w:rsidRDefault="009416BF" w:rsidP="009416BF">
      <w:pPr>
        <w:ind w:firstLine="709"/>
        <w:jc w:val="both"/>
        <w:rPr>
          <w:szCs w:val="28"/>
        </w:rPr>
      </w:pPr>
      <w:r w:rsidRPr="00C414FF">
        <w:rPr>
          <w:szCs w:val="28"/>
        </w:rPr>
        <w:t>•  Приведение в порядок подвальных помещений – 174 стр.;</w:t>
      </w:r>
    </w:p>
    <w:p w14:paraId="08C387E5" w14:textId="77777777" w:rsidR="009416BF" w:rsidRPr="00C414FF" w:rsidRDefault="009416BF" w:rsidP="009416BF">
      <w:pPr>
        <w:ind w:firstLine="709"/>
        <w:jc w:val="both"/>
        <w:rPr>
          <w:szCs w:val="28"/>
        </w:rPr>
      </w:pPr>
      <w:r w:rsidRPr="00C414FF">
        <w:rPr>
          <w:szCs w:val="28"/>
        </w:rPr>
        <w:t>•  Приведение в порядок чердачных помещений – 241 стр.;</w:t>
      </w:r>
    </w:p>
    <w:p w14:paraId="50410DF1" w14:textId="77777777" w:rsidR="009416BF" w:rsidRDefault="009416BF" w:rsidP="009416BF">
      <w:pPr>
        <w:ind w:firstLine="709"/>
        <w:jc w:val="both"/>
        <w:rPr>
          <w:szCs w:val="28"/>
        </w:rPr>
      </w:pPr>
      <w:r w:rsidRPr="00C414FF">
        <w:rPr>
          <w:szCs w:val="28"/>
        </w:rPr>
        <w:t>•  Ремонт малых архитектурных форм – 1</w:t>
      </w:r>
      <w:r>
        <w:rPr>
          <w:szCs w:val="28"/>
        </w:rPr>
        <w:t>068</w:t>
      </w:r>
      <w:r w:rsidRPr="00C414FF">
        <w:rPr>
          <w:szCs w:val="28"/>
        </w:rPr>
        <w:t xml:space="preserve"> шт</w:t>
      </w:r>
      <w:r>
        <w:rPr>
          <w:szCs w:val="28"/>
        </w:rPr>
        <w:t>;</w:t>
      </w:r>
    </w:p>
    <w:p w14:paraId="6AC0C7C4" w14:textId="77777777" w:rsidR="009416BF" w:rsidRDefault="009416BF" w:rsidP="009416BF">
      <w:pPr>
        <w:ind w:firstLine="709"/>
        <w:jc w:val="both"/>
        <w:rPr>
          <w:szCs w:val="28"/>
        </w:rPr>
      </w:pPr>
      <w:r w:rsidRPr="00C414FF">
        <w:rPr>
          <w:szCs w:val="28"/>
        </w:rPr>
        <w:t xml:space="preserve">•  Ремонт </w:t>
      </w:r>
      <w:r>
        <w:rPr>
          <w:szCs w:val="28"/>
        </w:rPr>
        <w:t>на детских и спортивных площадках</w:t>
      </w:r>
      <w:r w:rsidRPr="00C414FF">
        <w:rPr>
          <w:szCs w:val="28"/>
        </w:rPr>
        <w:t xml:space="preserve"> – </w:t>
      </w:r>
      <w:r>
        <w:rPr>
          <w:szCs w:val="28"/>
        </w:rPr>
        <w:t>197,3</w:t>
      </w:r>
      <w:r w:rsidRPr="00C414FF">
        <w:rPr>
          <w:szCs w:val="28"/>
        </w:rPr>
        <w:t xml:space="preserve"> </w:t>
      </w:r>
      <w:r>
        <w:rPr>
          <w:szCs w:val="28"/>
        </w:rPr>
        <w:t>кв.м.</w:t>
      </w:r>
    </w:p>
    <w:p w14:paraId="463A189E" w14:textId="77777777" w:rsidR="00D13B26" w:rsidRPr="00BD16EF" w:rsidRDefault="00D13B26" w:rsidP="000D73E0">
      <w:pPr>
        <w:tabs>
          <w:tab w:val="left" w:pos="5812"/>
        </w:tabs>
        <w:jc w:val="center"/>
        <w:rPr>
          <w:b/>
          <w:color w:val="FF0000"/>
          <w:szCs w:val="28"/>
          <w:lang w:eastAsia="en-US"/>
        </w:rPr>
      </w:pPr>
    </w:p>
    <w:p w14:paraId="4598FF0D" w14:textId="77777777" w:rsidR="00C414FF" w:rsidRPr="00BD16EF" w:rsidRDefault="00C414FF" w:rsidP="00C91E6D">
      <w:pPr>
        <w:ind w:firstLine="709"/>
        <w:jc w:val="center"/>
        <w:rPr>
          <w:color w:val="FF0000"/>
          <w:szCs w:val="28"/>
        </w:rPr>
      </w:pPr>
    </w:p>
    <w:p w14:paraId="55D17E3F" w14:textId="7D3BD37E" w:rsidR="00537B6E" w:rsidRDefault="00537B6E" w:rsidP="00C91E6D">
      <w:pPr>
        <w:ind w:firstLine="709"/>
        <w:jc w:val="center"/>
        <w:rPr>
          <w:b/>
          <w:color w:val="FF0000"/>
          <w:szCs w:val="28"/>
          <w:u w:val="single"/>
        </w:rPr>
      </w:pPr>
    </w:p>
    <w:p w14:paraId="7B2D8633" w14:textId="26FCF493" w:rsidR="000D691D" w:rsidRDefault="000D691D" w:rsidP="00C91E6D">
      <w:pPr>
        <w:ind w:firstLine="709"/>
        <w:jc w:val="center"/>
        <w:rPr>
          <w:b/>
          <w:color w:val="FF0000"/>
          <w:szCs w:val="28"/>
          <w:u w:val="single"/>
        </w:rPr>
      </w:pPr>
    </w:p>
    <w:p w14:paraId="513F68FE" w14:textId="59BFD113" w:rsidR="000D691D" w:rsidRDefault="000D691D" w:rsidP="00C91E6D">
      <w:pPr>
        <w:ind w:firstLine="709"/>
        <w:jc w:val="center"/>
        <w:rPr>
          <w:b/>
          <w:color w:val="FF0000"/>
          <w:szCs w:val="28"/>
          <w:u w:val="single"/>
        </w:rPr>
      </w:pPr>
    </w:p>
    <w:p w14:paraId="2EC49D58" w14:textId="69FD100E" w:rsidR="000D691D" w:rsidRDefault="000D691D" w:rsidP="00C91E6D">
      <w:pPr>
        <w:ind w:firstLine="709"/>
        <w:jc w:val="center"/>
        <w:rPr>
          <w:b/>
          <w:color w:val="FF0000"/>
          <w:szCs w:val="28"/>
          <w:u w:val="single"/>
        </w:rPr>
      </w:pPr>
    </w:p>
    <w:p w14:paraId="2C5DCB8B" w14:textId="77777777" w:rsidR="000D691D" w:rsidRPr="00BD16EF" w:rsidRDefault="000D691D" w:rsidP="00C91E6D">
      <w:pPr>
        <w:ind w:firstLine="709"/>
        <w:jc w:val="center"/>
        <w:rPr>
          <w:b/>
          <w:color w:val="FF0000"/>
          <w:szCs w:val="28"/>
          <w:u w:val="single"/>
        </w:rPr>
      </w:pPr>
    </w:p>
    <w:p w14:paraId="60E5270D" w14:textId="77777777" w:rsidR="00C414FF" w:rsidRPr="00396EE6" w:rsidRDefault="00C414FF" w:rsidP="00701F4C">
      <w:pPr>
        <w:ind w:firstLine="709"/>
        <w:jc w:val="center"/>
        <w:rPr>
          <w:b/>
          <w:szCs w:val="28"/>
          <w:u w:val="single"/>
        </w:rPr>
      </w:pPr>
      <w:r w:rsidRPr="00396EE6">
        <w:rPr>
          <w:b/>
          <w:szCs w:val="28"/>
          <w:u w:val="single"/>
        </w:rPr>
        <w:t>1.3. УЧАСТИЕ В РАБОТЕ ПО ГРАЖДАНСКОЙ ОБОРОНЕ, ПРЕДУПРЕЖДЕНИЮ И ЛИКВИДАЦИИ ЧРЕЗВЫЧАЙНЫХ СИТУАЦИЙ, ОБ</w:t>
      </w:r>
      <w:r w:rsidR="000511A7" w:rsidRPr="00396EE6">
        <w:rPr>
          <w:b/>
          <w:szCs w:val="28"/>
          <w:u w:val="single"/>
        </w:rPr>
        <w:t>ЕСПЕЧЕНИЮ ПОЖАРНОЙ БЕЗОПАСНОСТИ</w:t>
      </w:r>
    </w:p>
    <w:p w14:paraId="52181AB4" w14:textId="77777777" w:rsidR="00FE3DE8" w:rsidRPr="00BD16EF" w:rsidRDefault="00FE3DE8" w:rsidP="00701F4C">
      <w:pPr>
        <w:ind w:firstLine="708"/>
        <w:jc w:val="center"/>
        <w:rPr>
          <w:color w:val="FF0000"/>
          <w:szCs w:val="28"/>
        </w:rPr>
      </w:pPr>
    </w:p>
    <w:p w14:paraId="01C54456" w14:textId="77777777" w:rsidR="00BE0510" w:rsidRPr="00BD16EF" w:rsidRDefault="00BE0510" w:rsidP="00E95802">
      <w:pPr>
        <w:ind w:firstLine="708"/>
        <w:jc w:val="both"/>
        <w:rPr>
          <w:color w:val="FF0000"/>
          <w:szCs w:val="28"/>
        </w:rPr>
      </w:pPr>
    </w:p>
    <w:p w14:paraId="0F8F34D7" w14:textId="77777777" w:rsidR="00396EE6" w:rsidRPr="00594753" w:rsidRDefault="00396EE6" w:rsidP="0022250D">
      <w:pPr>
        <w:ind w:firstLine="708"/>
        <w:jc w:val="both"/>
        <w:rPr>
          <w:szCs w:val="28"/>
        </w:rPr>
      </w:pPr>
      <w:r w:rsidRPr="00594753">
        <w:rPr>
          <w:szCs w:val="28"/>
        </w:rPr>
        <w:t>Обстановка с обеспечением безопасности на территории района Кунцево города Москвы характеризуется в целом, как стабильная.</w:t>
      </w:r>
    </w:p>
    <w:p w14:paraId="03EACAB7" w14:textId="77777777" w:rsidR="00396EE6" w:rsidRPr="00594753" w:rsidRDefault="00396EE6" w:rsidP="0022250D">
      <w:pPr>
        <w:ind w:firstLine="708"/>
        <w:jc w:val="both"/>
        <w:rPr>
          <w:szCs w:val="28"/>
        </w:rPr>
      </w:pPr>
      <w:r w:rsidRPr="00594753">
        <w:rPr>
          <w:szCs w:val="28"/>
        </w:rPr>
        <w:t xml:space="preserve">За 12 месяцев </w:t>
      </w:r>
      <w:r>
        <w:rPr>
          <w:szCs w:val="28"/>
        </w:rPr>
        <w:t>2025</w:t>
      </w:r>
      <w:r w:rsidRPr="00594753">
        <w:rPr>
          <w:szCs w:val="28"/>
        </w:rPr>
        <w:t xml:space="preserve"> года произошло:</w:t>
      </w:r>
    </w:p>
    <w:p w14:paraId="616F8135" w14:textId="77777777" w:rsidR="00396EE6" w:rsidRPr="00594753" w:rsidRDefault="00396EE6" w:rsidP="0022250D">
      <w:pPr>
        <w:ind w:firstLine="708"/>
        <w:jc w:val="both"/>
        <w:rPr>
          <w:szCs w:val="28"/>
        </w:rPr>
      </w:pPr>
      <w:r>
        <w:rPr>
          <w:szCs w:val="28"/>
        </w:rPr>
        <w:t xml:space="preserve">- </w:t>
      </w:r>
      <w:r w:rsidRPr="00196E68">
        <w:rPr>
          <w:b/>
          <w:szCs w:val="28"/>
        </w:rPr>
        <w:t>пожаров</w:t>
      </w:r>
      <w:r>
        <w:rPr>
          <w:szCs w:val="28"/>
        </w:rPr>
        <w:t xml:space="preserve"> – 74 шт., на 16 пожаров больше, чем в 2024 г.;</w:t>
      </w:r>
      <w:r w:rsidRPr="00594753">
        <w:rPr>
          <w:szCs w:val="28"/>
        </w:rPr>
        <w:t xml:space="preserve"> </w:t>
      </w:r>
    </w:p>
    <w:p w14:paraId="0DBCA6F9" w14:textId="77777777" w:rsidR="00396EE6" w:rsidRPr="00594753" w:rsidRDefault="00396EE6" w:rsidP="0022250D">
      <w:pPr>
        <w:ind w:firstLine="708"/>
        <w:jc w:val="both"/>
        <w:rPr>
          <w:szCs w:val="28"/>
        </w:rPr>
      </w:pPr>
      <w:r w:rsidRPr="00594753">
        <w:rPr>
          <w:szCs w:val="28"/>
        </w:rPr>
        <w:t>на которых:</w:t>
      </w:r>
    </w:p>
    <w:p w14:paraId="195E5455" w14:textId="77777777" w:rsidR="00396EE6" w:rsidRDefault="00396EE6" w:rsidP="0022250D">
      <w:pPr>
        <w:ind w:firstLine="708"/>
        <w:jc w:val="both"/>
        <w:rPr>
          <w:szCs w:val="28"/>
        </w:rPr>
      </w:pPr>
      <w:r>
        <w:rPr>
          <w:szCs w:val="28"/>
        </w:rPr>
        <w:t xml:space="preserve">- </w:t>
      </w:r>
      <w:r w:rsidRPr="00196E68">
        <w:rPr>
          <w:b/>
          <w:szCs w:val="28"/>
        </w:rPr>
        <w:t>погиб</w:t>
      </w:r>
      <w:r>
        <w:rPr>
          <w:b/>
          <w:szCs w:val="28"/>
        </w:rPr>
        <w:t xml:space="preserve">ших </w:t>
      </w:r>
      <w:r>
        <w:rPr>
          <w:bCs/>
          <w:szCs w:val="28"/>
        </w:rPr>
        <w:t>– нет ни в 2025, ни в 2024 году</w:t>
      </w:r>
      <w:r>
        <w:rPr>
          <w:szCs w:val="28"/>
        </w:rPr>
        <w:t>;</w:t>
      </w:r>
    </w:p>
    <w:p w14:paraId="52D60B5B" w14:textId="77777777" w:rsidR="00396EE6" w:rsidRPr="008C3140" w:rsidRDefault="00396EE6" w:rsidP="0022250D">
      <w:pPr>
        <w:ind w:firstLine="708"/>
        <w:jc w:val="both"/>
        <w:rPr>
          <w:szCs w:val="28"/>
        </w:rPr>
      </w:pPr>
      <w:r>
        <w:rPr>
          <w:b/>
          <w:bCs/>
          <w:szCs w:val="28"/>
        </w:rPr>
        <w:t xml:space="preserve">- травмированных </w:t>
      </w:r>
      <w:r>
        <w:rPr>
          <w:szCs w:val="28"/>
        </w:rPr>
        <w:t>– 4 чел., в 2024 году – 0.</w:t>
      </w:r>
    </w:p>
    <w:p w14:paraId="787E9106" w14:textId="77777777" w:rsidR="00396EE6" w:rsidRPr="00594753" w:rsidRDefault="00396EE6" w:rsidP="0022250D">
      <w:pPr>
        <w:ind w:firstLine="708"/>
        <w:jc w:val="both"/>
        <w:rPr>
          <w:szCs w:val="28"/>
        </w:rPr>
      </w:pPr>
      <w:r w:rsidRPr="00594753">
        <w:rPr>
          <w:szCs w:val="28"/>
        </w:rPr>
        <w:t>Решением Комиссии Правительства Москвы по предупреждению и ликвидации чрезвычайных ситуаций и обеспечению пожарной безопасности</w:t>
      </w:r>
      <w:r>
        <w:rPr>
          <w:szCs w:val="28"/>
        </w:rPr>
        <w:t xml:space="preserve"> в августе 2025</w:t>
      </w:r>
      <w:r w:rsidRPr="00594753">
        <w:rPr>
          <w:szCs w:val="28"/>
        </w:rPr>
        <w:t xml:space="preserve"> года определён Перечень химически опасных, взрывопожароопасных и биологически опасных объектов, расположенных на территории города Москвы. </w:t>
      </w:r>
    </w:p>
    <w:p w14:paraId="2A8E93C2" w14:textId="77777777" w:rsidR="00396EE6" w:rsidRDefault="00396EE6" w:rsidP="0022250D">
      <w:pPr>
        <w:ind w:firstLine="708"/>
        <w:jc w:val="both"/>
        <w:rPr>
          <w:szCs w:val="28"/>
        </w:rPr>
      </w:pPr>
      <w:r>
        <w:rPr>
          <w:szCs w:val="28"/>
        </w:rPr>
        <w:t>На территории района:</w:t>
      </w:r>
    </w:p>
    <w:p w14:paraId="3AC747A1" w14:textId="77777777" w:rsidR="00396EE6" w:rsidRPr="00594753" w:rsidRDefault="00396EE6" w:rsidP="0022250D">
      <w:pPr>
        <w:ind w:firstLine="708"/>
        <w:jc w:val="both"/>
        <w:rPr>
          <w:szCs w:val="28"/>
        </w:rPr>
      </w:pPr>
      <w:r>
        <w:rPr>
          <w:szCs w:val="28"/>
        </w:rPr>
        <w:t>Ра</w:t>
      </w:r>
      <w:r w:rsidRPr="00594753">
        <w:rPr>
          <w:szCs w:val="28"/>
        </w:rPr>
        <w:t>диационно-опасных объектов - нет.</w:t>
      </w:r>
    </w:p>
    <w:p w14:paraId="0A13B047" w14:textId="77777777" w:rsidR="00396EE6" w:rsidRPr="00594753" w:rsidRDefault="00396EE6" w:rsidP="0022250D">
      <w:pPr>
        <w:ind w:firstLine="708"/>
        <w:jc w:val="both"/>
        <w:rPr>
          <w:szCs w:val="28"/>
        </w:rPr>
      </w:pPr>
      <w:r>
        <w:rPr>
          <w:szCs w:val="28"/>
        </w:rPr>
        <w:t>Химически опасных</w:t>
      </w:r>
      <w:r w:rsidRPr="00594753">
        <w:rPr>
          <w:szCs w:val="28"/>
        </w:rPr>
        <w:t xml:space="preserve"> объект</w:t>
      </w:r>
      <w:r>
        <w:rPr>
          <w:szCs w:val="28"/>
        </w:rPr>
        <w:t>ов</w:t>
      </w:r>
      <w:r w:rsidRPr="00594753">
        <w:rPr>
          <w:szCs w:val="28"/>
        </w:rPr>
        <w:t xml:space="preserve"> –</w:t>
      </w:r>
      <w:r>
        <w:rPr>
          <w:szCs w:val="28"/>
        </w:rPr>
        <w:t xml:space="preserve"> 1,</w:t>
      </w:r>
      <w:r w:rsidRPr="00594753">
        <w:rPr>
          <w:szCs w:val="28"/>
        </w:rPr>
        <w:t xml:space="preserve"> Рублёвская станция водоподготовки. При аварии с разливом гипохлорита натрия зона возможного заражения не выходит за пределы станции и опасности для населения не представляет.</w:t>
      </w:r>
    </w:p>
    <w:p w14:paraId="305E3D88" w14:textId="77777777" w:rsidR="00396EE6" w:rsidRDefault="00396EE6" w:rsidP="0022250D">
      <w:pPr>
        <w:ind w:firstLine="708"/>
        <w:jc w:val="both"/>
        <w:rPr>
          <w:szCs w:val="28"/>
        </w:rPr>
      </w:pPr>
      <w:r>
        <w:rPr>
          <w:szCs w:val="28"/>
        </w:rPr>
        <w:t>Б</w:t>
      </w:r>
      <w:r w:rsidRPr="00594753">
        <w:rPr>
          <w:szCs w:val="28"/>
        </w:rPr>
        <w:t xml:space="preserve">иологически опасный объект </w:t>
      </w:r>
      <w:r>
        <w:rPr>
          <w:szCs w:val="28"/>
        </w:rPr>
        <w:t>– нет.</w:t>
      </w:r>
    </w:p>
    <w:p w14:paraId="2A6B448D" w14:textId="77777777" w:rsidR="00396EE6" w:rsidRPr="000A63F8" w:rsidRDefault="00396EE6" w:rsidP="0022250D">
      <w:pPr>
        <w:ind w:firstLine="708"/>
        <w:jc w:val="both"/>
        <w:rPr>
          <w:szCs w:val="28"/>
        </w:rPr>
      </w:pPr>
      <w:r w:rsidRPr="000A63F8">
        <w:rPr>
          <w:szCs w:val="28"/>
        </w:rPr>
        <w:t>В</w:t>
      </w:r>
      <w:r w:rsidRPr="00594753">
        <w:rPr>
          <w:szCs w:val="28"/>
        </w:rPr>
        <w:t>зрывопожароопасных</w:t>
      </w:r>
      <w:r w:rsidRPr="000A63F8">
        <w:rPr>
          <w:szCs w:val="28"/>
        </w:rPr>
        <w:t xml:space="preserve"> объектов – 1. Хлебозавод № 22.</w:t>
      </w:r>
    </w:p>
    <w:p w14:paraId="7031AD43" w14:textId="77777777" w:rsidR="00396EE6" w:rsidRPr="00594753" w:rsidRDefault="00396EE6" w:rsidP="0022250D">
      <w:pPr>
        <w:ind w:firstLine="708"/>
        <w:jc w:val="both"/>
        <w:rPr>
          <w:szCs w:val="28"/>
        </w:rPr>
      </w:pPr>
      <w:r w:rsidRPr="00594753">
        <w:rPr>
          <w:szCs w:val="28"/>
        </w:rPr>
        <w:t xml:space="preserve">На территории района имеется </w:t>
      </w:r>
      <w:r>
        <w:rPr>
          <w:szCs w:val="28"/>
        </w:rPr>
        <w:t>7</w:t>
      </w:r>
      <w:r w:rsidRPr="00594753">
        <w:rPr>
          <w:szCs w:val="28"/>
        </w:rPr>
        <w:t xml:space="preserve"> автозаправочных станций.</w:t>
      </w:r>
    </w:p>
    <w:p w14:paraId="3CD0CD97" w14:textId="77777777" w:rsidR="00396EE6" w:rsidRPr="00594753" w:rsidRDefault="00396EE6" w:rsidP="0022250D">
      <w:pPr>
        <w:ind w:firstLine="708"/>
        <w:jc w:val="both"/>
        <w:rPr>
          <w:szCs w:val="28"/>
        </w:rPr>
      </w:pPr>
      <w:r w:rsidRPr="00594753">
        <w:rPr>
          <w:szCs w:val="28"/>
        </w:rPr>
        <w:t xml:space="preserve">Управой района разработано «Положение о районном звене Московской городской территориальной подсистемы единой государственной системы предупреждения и ликвидации чрезвычайных ситуаций района Кунцево» (утверждено распоряжением управы района). </w:t>
      </w:r>
    </w:p>
    <w:p w14:paraId="316BE336" w14:textId="77777777" w:rsidR="00396EE6" w:rsidRPr="00594753" w:rsidRDefault="00396EE6" w:rsidP="0022250D">
      <w:pPr>
        <w:ind w:firstLine="708"/>
        <w:jc w:val="both"/>
        <w:rPr>
          <w:szCs w:val="28"/>
        </w:rPr>
      </w:pPr>
      <w:r w:rsidRPr="00594753">
        <w:rPr>
          <w:szCs w:val="28"/>
        </w:rPr>
        <w:t xml:space="preserve">Мероприятия по «Плану основных мероприятий района Кунцево города Москвы в области гражданской обороны, предупреждения и ликвидации чрезвычайных ситуаций, обеспечения пожарной безопасности и безопасности </w:t>
      </w:r>
      <w:r>
        <w:rPr>
          <w:szCs w:val="28"/>
        </w:rPr>
        <w:t>людей на водных объектах на 2025</w:t>
      </w:r>
      <w:r w:rsidRPr="00594753">
        <w:rPr>
          <w:szCs w:val="28"/>
        </w:rPr>
        <w:t xml:space="preserve"> год» отработаны полностью и в установленные сроки.</w:t>
      </w:r>
    </w:p>
    <w:p w14:paraId="12F861CA" w14:textId="77777777" w:rsidR="00396EE6" w:rsidRPr="00594753" w:rsidRDefault="00396EE6" w:rsidP="0022250D">
      <w:pPr>
        <w:ind w:firstLine="708"/>
        <w:jc w:val="both"/>
        <w:rPr>
          <w:szCs w:val="28"/>
        </w:rPr>
      </w:pPr>
      <w:r w:rsidRPr="00594753">
        <w:rPr>
          <w:szCs w:val="28"/>
        </w:rPr>
        <w:t>На территории района проводится работа по предупреждению аварий и происшествий на объектах и коммуникациях жилищно-коммунального хозяйства и топливно-энергетического комплекса:</w:t>
      </w:r>
    </w:p>
    <w:p w14:paraId="5DCC4DAF" w14:textId="77777777" w:rsidR="00396EE6" w:rsidRPr="00594753" w:rsidRDefault="00396EE6" w:rsidP="0022250D">
      <w:pPr>
        <w:ind w:firstLine="708"/>
        <w:jc w:val="both"/>
        <w:rPr>
          <w:szCs w:val="28"/>
        </w:rPr>
      </w:pPr>
      <w:r w:rsidRPr="00594753">
        <w:rPr>
          <w:szCs w:val="28"/>
        </w:rPr>
        <w:t>- проведена плановая проверка электрооборудования на предмет дополнительных и незаконных подключений;</w:t>
      </w:r>
    </w:p>
    <w:p w14:paraId="01CD2179" w14:textId="77777777" w:rsidR="00396EE6" w:rsidRPr="00A46A35" w:rsidRDefault="00396EE6" w:rsidP="0022250D">
      <w:pPr>
        <w:ind w:firstLine="708"/>
        <w:jc w:val="both"/>
        <w:rPr>
          <w:szCs w:val="28"/>
        </w:rPr>
      </w:pPr>
      <w:r w:rsidRPr="00594753">
        <w:rPr>
          <w:szCs w:val="28"/>
        </w:rPr>
        <w:lastRenderedPageBreak/>
        <w:t>- проводится работа по проверке приквартирных холлов, переходных балконов на предмет захламленности с выдачей жителям предписаний, мусорокамеры своевременно осв</w:t>
      </w:r>
      <w:r>
        <w:rPr>
          <w:szCs w:val="28"/>
        </w:rPr>
        <w:t>обождаются от ТБО</w:t>
      </w:r>
      <w:r w:rsidRPr="00A46A35">
        <w:rPr>
          <w:szCs w:val="28"/>
        </w:rPr>
        <w:t>;</w:t>
      </w:r>
    </w:p>
    <w:p w14:paraId="3589CBD7" w14:textId="77777777" w:rsidR="00396EE6" w:rsidRPr="00594753" w:rsidRDefault="00396EE6" w:rsidP="0022250D">
      <w:pPr>
        <w:ind w:firstLine="708"/>
        <w:jc w:val="both"/>
        <w:rPr>
          <w:szCs w:val="28"/>
        </w:rPr>
      </w:pPr>
      <w:r w:rsidRPr="00594753">
        <w:rPr>
          <w:szCs w:val="28"/>
        </w:rPr>
        <w:t>- разработан алгоритм совместных действий организаций района по предупреждению и ликвидации ЧС.</w:t>
      </w:r>
    </w:p>
    <w:p w14:paraId="025DC962" w14:textId="77777777" w:rsidR="00396EE6" w:rsidRPr="00594753" w:rsidRDefault="00396EE6" w:rsidP="0022250D">
      <w:pPr>
        <w:ind w:firstLine="708"/>
        <w:jc w:val="both"/>
        <w:rPr>
          <w:szCs w:val="28"/>
        </w:rPr>
      </w:pPr>
      <w:r w:rsidRPr="00594753">
        <w:rPr>
          <w:szCs w:val="28"/>
        </w:rPr>
        <w:t>Заседание комиссии по предупреждению и ликвидации чрезвычайных ситуаций и обеспечению пожарной безопасности района проходит, согласно утвержденного плана, ежеквартально. На заседаниях комиссии особое внимание уделяется вопросам сезонных рисков, в частности на водных объектах, большое внимание уделяется профилактике пожаров и загораний.</w:t>
      </w:r>
    </w:p>
    <w:p w14:paraId="630369A6" w14:textId="77777777" w:rsidR="00396EE6" w:rsidRPr="00594753" w:rsidRDefault="00396EE6" w:rsidP="0022250D">
      <w:pPr>
        <w:ind w:firstLine="708"/>
        <w:jc w:val="both"/>
        <w:rPr>
          <w:szCs w:val="28"/>
        </w:rPr>
      </w:pPr>
      <w:r>
        <w:rPr>
          <w:szCs w:val="28"/>
        </w:rPr>
        <w:t>В 2025 году проведено 12 заседаний КЧС и ПБ, из них 8</w:t>
      </w:r>
      <w:r w:rsidRPr="00594753">
        <w:rPr>
          <w:szCs w:val="28"/>
        </w:rPr>
        <w:t xml:space="preserve"> внеплановых, на которых рассматривались вопросы организации безопасности населения района Кунцево.</w:t>
      </w:r>
    </w:p>
    <w:p w14:paraId="14F8F63A" w14:textId="77777777" w:rsidR="00396EE6" w:rsidRDefault="00396EE6" w:rsidP="0022250D">
      <w:pPr>
        <w:ind w:firstLine="708"/>
        <w:jc w:val="both"/>
        <w:rPr>
          <w:szCs w:val="28"/>
        </w:rPr>
      </w:pPr>
      <w:r w:rsidRPr="00594753">
        <w:rPr>
          <w:szCs w:val="28"/>
        </w:rPr>
        <w:t>Регулярно, совместно с отделом МВД по району Кунцево выполняются мероприятия по освобождению улиц и проездов для беспрепятственного проезда пожарной и специальной техники к жилым домам и пожарным гидрантам.</w:t>
      </w:r>
    </w:p>
    <w:p w14:paraId="2E0ACF49" w14:textId="77777777" w:rsidR="00396EE6" w:rsidRDefault="00396EE6" w:rsidP="0022250D">
      <w:pPr>
        <w:ind w:firstLine="708"/>
        <w:jc w:val="both"/>
        <w:rPr>
          <w:szCs w:val="28"/>
        </w:rPr>
      </w:pPr>
      <w:r>
        <w:rPr>
          <w:szCs w:val="28"/>
        </w:rPr>
        <w:t>В районе в 2025 году продолжалась работа по приведению в готовность к применению средств коллективной защиты:</w:t>
      </w:r>
    </w:p>
    <w:p w14:paraId="6FBEF08B" w14:textId="77777777" w:rsidR="00396EE6" w:rsidRDefault="00396EE6" w:rsidP="0022250D">
      <w:pPr>
        <w:ind w:firstLine="708"/>
        <w:jc w:val="both"/>
        <w:rPr>
          <w:szCs w:val="28"/>
        </w:rPr>
      </w:pPr>
      <w:r>
        <w:rPr>
          <w:szCs w:val="28"/>
        </w:rPr>
        <w:t>- 33-х защитных сооружений гражданской обороны, находящихся в оперативном управлении ГБУ «Жилищник района Кунцево»;</w:t>
      </w:r>
    </w:p>
    <w:p w14:paraId="0B1EFA36" w14:textId="77777777" w:rsidR="00396EE6" w:rsidRDefault="00396EE6" w:rsidP="0022250D">
      <w:pPr>
        <w:ind w:firstLine="708"/>
        <w:jc w:val="both"/>
        <w:rPr>
          <w:szCs w:val="28"/>
        </w:rPr>
      </w:pPr>
      <w:r>
        <w:rPr>
          <w:szCs w:val="28"/>
        </w:rPr>
        <w:t>- 334-х подземных пространств (подвалов и парковок).</w:t>
      </w:r>
    </w:p>
    <w:p w14:paraId="3E71AAE1" w14:textId="77777777" w:rsidR="00396EE6" w:rsidRPr="00FA5433" w:rsidRDefault="00396EE6" w:rsidP="0022250D">
      <w:pPr>
        <w:ind w:firstLine="708"/>
        <w:jc w:val="both"/>
        <w:rPr>
          <w:szCs w:val="28"/>
        </w:rPr>
      </w:pPr>
      <w:r>
        <w:rPr>
          <w:szCs w:val="28"/>
        </w:rPr>
        <w:t>Проведены следующие работы</w:t>
      </w:r>
      <w:r w:rsidRPr="00FA5433">
        <w:rPr>
          <w:szCs w:val="28"/>
        </w:rPr>
        <w:t>:</w:t>
      </w:r>
    </w:p>
    <w:p w14:paraId="29B55B99" w14:textId="77777777" w:rsidR="00396EE6" w:rsidRPr="00FA5433" w:rsidRDefault="00396EE6" w:rsidP="0022250D">
      <w:pPr>
        <w:numPr>
          <w:ilvl w:val="0"/>
          <w:numId w:val="44"/>
        </w:numPr>
        <w:ind w:left="0" w:firstLine="426"/>
        <w:contextualSpacing/>
        <w:jc w:val="both"/>
        <w:rPr>
          <w:szCs w:val="28"/>
        </w:rPr>
      </w:pPr>
      <w:r w:rsidRPr="00FA5433">
        <w:rPr>
          <w:szCs w:val="28"/>
        </w:rPr>
        <w:t>проведена их очистка от посторонних предметов, просушка;</w:t>
      </w:r>
    </w:p>
    <w:p w14:paraId="2D87B89A" w14:textId="77777777" w:rsidR="00396EE6" w:rsidRPr="00FA5433" w:rsidRDefault="00396EE6" w:rsidP="0022250D">
      <w:pPr>
        <w:numPr>
          <w:ilvl w:val="0"/>
          <w:numId w:val="44"/>
        </w:numPr>
        <w:ind w:left="0" w:firstLine="426"/>
        <w:contextualSpacing/>
        <w:jc w:val="both"/>
        <w:rPr>
          <w:szCs w:val="28"/>
        </w:rPr>
      </w:pPr>
      <w:r w:rsidRPr="00FA5433">
        <w:rPr>
          <w:szCs w:val="28"/>
        </w:rPr>
        <w:t>изготовлены указатели маршрутов движения к ним;</w:t>
      </w:r>
    </w:p>
    <w:p w14:paraId="4AC1B261" w14:textId="77777777" w:rsidR="00396EE6" w:rsidRPr="00FA5433" w:rsidRDefault="00396EE6" w:rsidP="0022250D">
      <w:pPr>
        <w:numPr>
          <w:ilvl w:val="0"/>
          <w:numId w:val="44"/>
        </w:numPr>
        <w:ind w:left="0" w:firstLine="426"/>
        <w:contextualSpacing/>
        <w:jc w:val="both"/>
        <w:rPr>
          <w:szCs w:val="28"/>
        </w:rPr>
      </w:pPr>
      <w:r w:rsidRPr="00FA5433">
        <w:rPr>
          <w:szCs w:val="28"/>
        </w:rPr>
        <w:t>изготовлены и размещены в ЗС ГО и укрытиях памятки с правилами поведения укрываемых в ЗС ГО, памятки по действиям населения по сигналам ГО, уголки гражданской обороны;</w:t>
      </w:r>
    </w:p>
    <w:p w14:paraId="03E50331" w14:textId="77777777" w:rsidR="00396EE6" w:rsidRPr="00FA5433" w:rsidRDefault="00396EE6" w:rsidP="0022250D">
      <w:pPr>
        <w:numPr>
          <w:ilvl w:val="0"/>
          <w:numId w:val="44"/>
        </w:numPr>
        <w:ind w:left="0" w:firstLine="426"/>
        <w:contextualSpacing/>
        <w:jc w:val="both"/>
        <w:rPr>
          <w:szCs w:val="28"/>
        </w:rPr>
      </w:pPr>
      <w:r w:rsidRPr="00FA5433">
        <w:rPr>
          <w:szCs w:val="28"/>
        </w:rPr>
        <w:t>проведена ревизия инженерно-технических систем, обеспечена их работоспособность;</w:t>
      </w:r>
    </w:p>
    <w:p w14:paraId="03B81B03" w14:textId="77777777" w:rsidR="00396EE6" w:rsidRPr="00FA5433" w:rsidRDefault="00396EE6" w:rsidP="0022250D">
      <w:pPr>
        <w:numPr>
          <w:ilvl w:val="0"/>
          <w:numId w:val="44"/>
        </w:numPr>
        <w:ind w:left="0" w:firstLine="426"/>
        <w:contextualSpacing/>
        <w:jc w:val="both"/>
        <w:rPr>
          <w:szCs w:val="28"/>
        </w:rPr>
      </w:pPr>
      <w:r w:rsidRPr="00FA5433">
        <w:rPr>
          <w:szCs w:val="28"/>
        </w:rPr>
        <w:t>проведено укомплектование каждого ЗС ГО и укрытия:</w:t>
      </w:r>
    </w:p>
    <w:p w14:paraId="48F0FC02" w14:textId="77777777" w:rsidR="00396EE6" w:rsidRPr="00FA5433" w:rsidRDefault="00396EE6" w:rsidP="0022250D">
      <w:pPr>
        <w:numPr>
          <w:ilvl w:val="0"/>
          <w:numId w:val="44"/>
        </w:numPr>
        <w:ind w:left="1418" w:firstLine="0"/>
        <w:contextualSpacing/>
        <w:jc w:val="both"/>
        <w:rPr>
          <w:szCs w:val="28"/>
        </w:rPr>
      </w:pPr>
      <w:r w:rsidRPr="00FA5433">
        <w:rPr>
          <w:szCs w:val="28"/>
        </w:rPr>
        <w:t>200 л. ёмкостями для питьевой воды;</w:t>
      </w:r>
    </w:p>
    <w:p w14:paraId="6000C239" w14:textId="77777777" w:rsidR="00396EE6" w:rsidRPr="00FA5433" w:rsidRDefault="00396EE6" w:rsidP="0022250D">
      <w:pPr>
        <w:numPr>
          <w:ilvl w:val="0"/>
          <w:numId w:val="44"/>
        </w:numPr>
        <w:ind w:left="1418" w:firstLine="0"/>
        <w:contextualSpacing/>
        <w:jc w:val="both"/>
        <w:rPr>
          <w:szCs w:val="28"/>
        </w:rPr>
      </w:pPr>
      <w:r w:rsidRPr="00FA5433">
        <w:rPr>
          <w:szCs w:val="28"/>
        </w:rPr>
        <w:t>3-мя автономными источниками освещения;</w:t>
      </w:r>
    </w:p>
    <w:p w14:paraId="1827FB52" w14:textId="77777777" w:rsidR="00396EE6" w:rsidRPr="00FA5433" w:rsidRDefault="00396EE6" w:rsidP="0022250D">
      <w:pPr>
        <w:numPr>
          <w:ilvl w:val="0"/>
          <w:numId w:val="44"/>
        </w:numPr>
        <w:ind w:left="1418" w:firstLine="0"/>
        <w:contextualSpacing/>
        <w:jc w:val="both"/>
        <w:rPr>
          <w:szCs w:val="28"/>
        </w:rPr>
      </w:pPr>
      <w:r w:rsidRPr="00FA5433">
        <w:rPr>
          <w:szCs w:val="28"/>
        </w:rPr>
        <w:t>коллективной аптечкой первой помощи;</w:t>
      </w:r>
    </w:p>
    <w:p w14:paraId="50E140DF" w14:textId="77777777" w:rsidR="00396EE6" w:rsidRPr="00FA5433" w:rsidRDefault="00396EE6" w:rsidP="0022250D">
      <w:pPr>
        <w:numPr>
          <w:ilvl w:val="0"/>
          <w:numId w:val="44"/>
        </w:numPr>
        <w:ind w:left="1418" w:firstLine="0"/>
        <w:contextualSpacing/>
        <w:jc w:val="both"/>
        <w:rPr>
          <w:szCs w:val="28"/>
        </w:rPr>
      </w:pPr>
      <w:r w:rsidRPr="00FA5433">
        <w:rPr>
          <w:szCs w:val="28"/>
        </w:rPr>
        <w:t>нарами и лавками в зависимости от вместимости ЗС ГО;</w:t>
      </w:r>
    </w:p>
    <w:p w14:paraId="6C827ACF" w14:textId="77777777" w:rsidR="00396EE6" w:rsidRPr="00FA5433" w:rsidRDefault="00396EE6" w:rsidP="0022250D">
      <w:pPr>
        <w:numPr>
          <w:ilvl w:val="0"/>
          <w:numId w:val="44"/>
        </w:numPr>
        <w:ind w:left="1418" w:firstLine="0"/>
        <w:contextualSpacing/>
        <w:jc w:val="both"/>
        <w:rPr>
          <w:szCs w:val="28"/>
        </w:rPr>
      </w:pPr>
      <w:r w:rsidRPr="00FA5433">
        <w:rPr>
          <w:szCs w:val="28"/>
        </w:rPr>
        <w:t>внутренними дверями;</w:t>
      </w:r>
    </w:p>
    <w:p w14:paraId="64AE4232" w14:textId="77777777" w:rsidR="00396EE6" w:rsidRDefault="00396EE6" w:rsidP="0022250D">
      <w:pPr>
        <w:numPr>
          <w:ilvl w:val="0"/>
          <w:numId w:val="44"/>
        </w:numPr>
        <w:ind w:left="1418" w:firstLine="0"/>
        <w:contextualSpacing/>
        <w:jc w:val="both"/>
        <w:rPr>
          <w:szCs w:val="28"/>
        </w:rPr>
      </w:pPr>
      <w:r w:rsidRPr="00FA5433">
        <w:rPr>
          <w:szCs w:val="28"/>
        </w:rPr>
        <w:t>2-мя выносными баками.</w:t>
      </w:r>
    </w:p>
    <w:p w14:paraId="0C2E60B1" w14:textId="77777777" w:rsidR="00396EE6" w:rsidRPr="00FA5433" w:rsidRDefault="00396EE6" w:rsidP="0022250D">
      <w:pPr>
        <w:ind w:left="1418"/>
        <w:contextualSpacing/>
        <w:jc w:val="both"/>
        <w:rPr>
          <w:szCs w:val="28"/>
        </w:rPr>
      </w:pPr>
    </w:p>
    <w:p w14:paraId="6A4028AF" w14:textId="77777777" w:rsidR="00396EE6" w:rsidRDefault="00396EE6" w:rsidP="0022250D">
      <w:pPr>
        <w:ind w:firstLine="708"/>
        <w:jc w:val="both"/>
        <w:rPr>
          <w:szCs w:val="28"/>
        </w:rPr>
      </w:pPr>
      <w:r>
        <w:rPr>
          <w:szCs w:val="28"/>
        </w:rPr>
        <w:t>В марте и октябре 2025 года проведена инвентаризация защитных подземных пространств с представлением актов в Комиссию Западного административного округа.</w:t>
      </w:r>
    </w:p>
    <w:p w14:paraId="6C66055C" w14:textId="352F9498" w:rsidR="00396EE6" w:rsidRDefault="00396EE6" w:rsidP="0022250D">
      <w:pPr>
        <w:ind w:firstLine="708"/>
        <w:jc w:val="both"/>
        <w:rPr>
          <w:szCs w:val="28"/>
        </w:rPr>
      </w:pPr>
      <w:r>
        <w:rPr>
          <w:szCs w:val="28"/>
        </w:rPr>
        <w:t xml:space="preserve">В районе разработан, согласован и утверждён План укрытия населения района Кунцево. Организована работа с населением по доведению через </w:t>
      </w:r>
      <w:r>
        <w:rPr>
          <w:szCs w:val="28"/>
        </w:rPr>
        <w:lastRenderedPageBreak/>
        <w:t>учебно-консультационный пункт района возникающих вопросов по укрытию населения.</w:t>
      </w:r>
    </w:p>
    <w:p w14:paraId="20E88CD7" w14:textId="77777777" w:rsidR="00396EE6" w:rsidRDefault="00396EE6" w:rsidP="0022250D">
      <w:pPr>
        <w:ind w:firstLine="708"/>
        <w:jc w:val="both"/>
        <w:rPr>
          <w:szCs w:val="28"/>
        </w:rPr>
      </w:pPr>
      <w:r>
        <w:rPr>
          <w:szCs w:val="28"/>
        </w:rPr>
        <w:t>В прошедшем году в управе района проведены две штабные тренировки (одна по гражданской обороне и одна по чрезвычайным ситуациям). В данных тренировках участвовали НФГО района от ГБУ «Жилищник района Кунцево».</w:t>
      </w:r>
    </w:p>
    <w:p w14:paraId="146FD5AC" w14:textId="77777777" w:rsidR="00396EE6" w:rsidRPr="00FA5433" w:rsidRDefault="00396EE6" w:rsidP="0022250D">
      <w:pPr>
        <w:jc w:val="both"/>
        <w:rPr>
          <w:szCs w:val="28"/>
        </w:rPr>
      </w:pPr>
      <w:r>
        <w:rPr>
          <w:szCs w:val="28"/>
        </w:rPr>
        <w:t xml:space="preserve">НФГО района принимали участие в состязаниях на лучшее НФГО ЗАО. </w:t>
      </w:r>
    </w:p>
    <w:p w14:paraId="2164D87D" w14:textId="77777777" w:rsidR="00396EE6" w:rsidRPr="00E05670" w:rsidRDefault="00396EE6" w:rsidP="0022250D">
      <w:pPr>
        <w:jc w:val="both"/>
      </w:pPr>
    </w:p>
    <w:p w14:paraId="34D2054F" w14:textId="77777777" w:rsidR="00396EE6" w:rsidRPr="000A63F8" w:rsidRDefault="00396EE6" w:rsidP="0022250D">
      <w:pPr>
        <w:ind w:firstLine="708"/>
        <w:jc w:val="both"/>
        <w:rPr>
          <w:szCs w:val="28"/>
        </w:rPr>
      </w:pPr>
      <w:r w:rsidRPr="007C1E0F">
        <w:rPr>
          <w:szCs w:val="28"/>
        </w:rPr>
        <w:t xml:space="preserve">Организована и проводится работа по созданию, сохранению и использованию страхового фонда документации в районе </w:t>
      </w:r>
      <w:r w:rsidRPr="00C6497B">
        <w:rPr>
          <w:szCs w:val="28"/>
        </w:rPr>
        <w:t>на объекты повышенного риска (</w:t>
      </w:r>
      <w:r w:rsidRPr="007C1E0F">
        <w:rPr>
          <w:szCs w:val="28"/>
        </w:rPr>
        <w:t>высотные дома</w:t>
      </w:r>
      <w:r>
        <w:rPr>
          <w:szCs w:val="28"/>
        </w:rPr>
        <w:t>)</w:t>
      </w:r>
      <w:r w:rsidRPr="007C1E0F">
        <w:rPr>
          <w:szCs w:val="28"/>
        </w:rPr>
        <w:t>. Работу проводят жилищные управляющие организации района</w:t>
      </w:r>
      <w:r w:rsidRPr="000A63F8">
        <w:rPr>
          <w:szCs w:val="28"/>
        </w:rPr>
        <w:t>.</w:t>
      </w:r>
      <w:r>
        <w:rPr>
          <w:szCs w:val="28"/>
        </w:rPr>
        <w:t xml:space="preserve"> В прошедшем году ГБУ «Жилищник района Кунцево» организована работа и изготовлена документация на 2 высотных дома.</w:t>
      </w:r>
    </w:p>
    <w:p w14:paraId="78226FA1" w14:textId="77777777" w:rsidR="00396EE6" w:rsidRPr="00656D9B" w:rsidRDefault="00396EE6" w:rsidP="0022250D">
      <w:pPr>
        <w:ind w:firstLine="708"/>
        <w:jc w:val="both"/>
        <w:rPr>
          <w:szCs w:val="28"/>
        </w:rPr>
      </w:pPr>
      <w:r w:rsidRPr="00656D9B">
        <w:rPr>
          <w:szCs w:val="28"/>
        </w:rPr>
        <w:t xml:space="preserve">Организовано обучение сотрудников </w:t>
      </w:r>
      <w:r>
        <w:rPr>
          <w:szCs w:val="28"/>
        </w:rPr>
        <w:t xml:space="preserve">управы района и </w:t>
      </w:r>
      <w:r w:rsidRPr="00656D9B">
        <w:rPr>
          <w:szCs w:val="28"/>
        </w:rPr>
        <w:t xml:space="preserve">ГБУ </w:t>
      </w:r>
      <w:r>
        <w:rPr>
          <w:szCs w:val="28"/>
        </w:rPr>
        <w:t xml:space="preserve">«Жилищник» </w:t>
      </w:r>
      <w:r w:rsidRPr="00656D9B">
        <w:rPr>
          <w:szCs w:val="28"/>
        </w:rPr>
        <w:t>в Учебно-методическом центре по ГО и ЧС ЗАО города Москвы, а именно:</w:t>
      </w:r>
      <w:r>
        <w:rPr>
          <w:szCs w:val="28"/>
        </w:rPr>
        <w:t xml:space="preserve"> председатель</w:t>
      </w:r>
      <w:r w:rsidRPr="00656D9B">
        <w:rPr>
          <w:szCs w:val="28"/>
        </w:rPr>
        <w:t xml:space="preserve"> КЧС</w:t>
      </w:r>
      <w:r>
        <w:rPr>
          <w:szCs w:val="28"/>
        </w:rPr>
        <w:t xml:space="preserve"> ГБУ</w:t>
      </w:r>
      <w:r w:rsidRPr="00656D9B">
        <w:rPr>
          <w:szCs w:val="28"/>
        </w:rPr>
        <w:t>, председате</w:t>
      </w:r>
      <w:r>
        <w:rPr>
          <w:szCs w:val="28"/>
        </w:rPr>
        <w:t>ль</w:t>
      </w:r>
      <w:r w:rsidRPr="00656D9B">
        <w:rPr>
          <w:szCs w:val="28"/>
        </w:rPr>
        <w:t xml:space="preserve"> эвакуационной комиссии</w:t>
      </w:r>
      <w:r>
        <w:rPr>
          <w:szCs w:val="28"/>
        </w:rPr>
        <w:t xml:space="preserve"> управы района, члены эвакуационных комиссий управы и ГБУ, председатели</w:t>
      </w:r>
      <w:r w:rsidRPr="00656D9B">
        <w:rPr>
          <w:szCs w:val="28"/>
        </w:rPr>
        <w:t xml:space="preserve"> комиссии по ПУФ (повышении устойчивости функционирования) </w:t>
      </w:r>
      <w:r>
        <w:rPr>
          <w:szCs w:val="28"/>
        </w:rPr>
        <w:t>управы района и ГБУ, уполномоченный</w:t>
      </w:r>
      <w:r w:rsidRPr="00656D9B">
        <w:rPr>
          <w:szCs w:val="28"/>
        </w:rPr>
        <w:t xml:space="preserve"> на реше</w:t>
      </w:r>
      <w:r>
        <w:rPr>
          <w:szCs w:val="28"/>
        </w:rPr>
        <w:t>ние задач по ГОиЧС, руководители</w:t>
      </w:r>
      <w:r w:rsidRPr="00656D9B">
        <w:rPr>
          <w:szCs w:val="28"/>
        </w:rPr>
        <w:t xml:space="preserve"> </w:t>
      </w:r>
      <w:r>
        <w:rPr>
          <w:szCs w:val="28"/>
        </w:rPr>
        <w:t>спасательных служб, руководители</w:t>
      </w:r>
      <w:r w:rsidRPr="00656D9B">
        <w:rPr>
          <w:szCs w:val="28"/>
        </w:rPr>
        <w:t xml:space="preserve"> дежурн</w:t>
      </w:r>
      <w:r>
        <w:rPr>
          <w:szCs w:val="28"/>
        </w:rPr>
        <w:t>о-диспетчерской</w:t>
      </w:r>
      <w:r w:rsidRPr="00656D9B">
        <w:rPr>
          <w:szCs w:val="28"/>
        </w:rPr>
        <w:t xml:space="preserve"> служб</w:t>
      </w:r>
      <w:r>
        <w:rPr>
          <w:szCs w:val="28"/>
        </w:rPr>
        <w:t>ы</w:t>
      </w:r>
      <w:r w:rsidRPr="00656D9B">
        <w:rPr>
          <w:szCs w:val="28"/>
        </w:rPr>
        <w:t>.</w:t>
      </w:r>
    </w:p>
    <w:p w14:paraId="5C215BB6" w14:textId="77777777" w:rsidR="00396EE6" w:rsidRDefault="00396EE6" w:rsidP="0022250D">
      <w:pPr>
        <w:ind w:firstLine="708"/>
        <w:jc w:val="both"/>
        <w:rPr>
          <w:szCs w:val="28"/>
        </w:rPr>
      </w:pPr>
      <w:r w:rsidRPr="00656D9B">
        <w:rPr>
          <w:szCs w:val="28"/>
        </w:rPr>
        <w:t xml:space="preserve">В </w:t>
      </w:r>
      <w:r>
        <w:rPr>
          <w:szCs w:val="28"/>
        </w:rPr>
        <w:t>у</w:t>
      </w:r>
      <w:r w:rsidRPr="00656D9B">
        <w:rPr>
          <w:szCs w:val="28"/>
        </w:rPr>
        <w:t>чебно-</w:t>
      </w:r>
      <w:r>
        <w:rPr>
          <w:szCs w:val="28"/>
        </w:rPr>
        <w:t>к</w:t>
      </w:r>
      <w:r w:rsidRPr="00656D9B">
        <w:rPr>
          <w:szCs w:val="28"/>
        </w:rPr>
        <w:t xml:space="preserve">онсультационном </w:t>
      </w:r>
      <w:r>
        <w:rPr>
          <w:szCs w:val="28"/>
        </w:rPr>
        <w:t>п</w:t>
      </w:r>
      <w:r w:rsidRPr="00656D9B">
        <w:rPr>
          <w:szCs w:val="28"/>
        </w:rPr>
        <w:t>ункте</w:t>
      </w:r>
      <w:r w:rsidRPr="007C1E0F">
        <w:rPr>
          <w:szCs w:val="28"/>
        </w:rPr>
        <w:t xml:space="preserve"> (УКП)</w:t>
      </w:r>
      <w:r w:rsidRPr="00656D9B">
        <w:rPr>
          <w:szCs w:val="28"/>
        </w:rPr>
        <w:t xml:space="preserve"> </w:t>
      </w:r>
      <w:r>
        <w:rPr>
          <w:szCs w:val="28"/>
        </w:rPr>
        <w:t xml:space="preserve">района </w:t>
      </w:r>
      <w:r w:rsidRPr="007C1E0F">
        <w:rPr>
          <w:szCs w:val="28"/>
        </w:rPr>
        <w:t xml:space="preserve">по адресу: </w:t>
      </w:r>
      <w:r>
        <w:rPr>
          <w:szCs w:val="28"/>
        </w:rPr>
        <w:br/>
      </w:r>
      <w:r w:rsidRPr="007C1E0F">
        <w:rPr>
          <w:szCs w:val="28"/>
        </w:rPr>
        <w:t xml:space="preserve">ул. Ельнинская, д. 20, к. 2, </w:t>
      </w:r>
      <w:r>
        <w:rPr>
          <w:szCs w:val="28"/>
        </w:rPr>
        <w:t>в соответствии с графиком</w:t>
      </w:r>
      <w:r w:rsidRPr="007C1E0F">
        <w:rPr>
          <w:szCs w:val="28"/>
        </w:rPr>
        <w:t xml:space="preserve"> проводятся </w:t>
      </w:r>
      <w:r w:rsidRPr="00656D9B">
        <w:rPr>
          <w:szCs w:val="28"/>
        </w:rPr>
        <w:t>занятия с</w:t>
      </w:r>
      <w:r>
        <w:rPr>
          <w:szCs w:val="28"/>
        </w:rPr>
        <w:t xml:space="preserve"> неработающим населением района.</w:t>
      </w:r>
      <w:r w:rsidRPr="00656D9B">
        <w:rPr>
          <w:szCs w:val="28"/>
        </w:rPr>
        <w:t xml:space="preserve"> </w:t>
      </w:r>
      <w:r w:rsidRPr="007C1E0F">
        <w:rPr>
          <w:szCs w:val="28"/>
        </w:rPr>
        <w:t>Т</w:t>
      </w:r>
      <w:r w:rsidRPr="00656D9B">
        <w:rPr>
          <w:szCs w:val="28"/>
        </w:rPr>
        <w:t xml:space="preserve">акже </w:t>
      </w:r>
      <w:r w:rsidRPr="007C1E0F">
        <w:rPr>
          <w:szCs w:val="28"/>
        </w:rPr>
        <w:t xml:space="preserve">имеется и </w:t>
      </w:r>
      <w:r w:rsidRPr="00656D9B">
        <w:rPr>
          <w:szCs w:val="28"/>
        </w:rPr>
        <w:t>укомплектован необходимым оборудованием вы</w:t>
      </w:r>
      <w:r>
        <w:rPr>
          <w:szCs w:val="28"/>
        </w:rPr>
        <w:t>е</w:t>
      </w:r>
      <w:r w:rsidRPr="00656D9B">
        <w:rPr>
          <w:szCs w:val="28"/>
        </w:rPr>
        <w:t xml:space="preserve">здной (передвижной) </w:t>
      </w:r>
      <w:r>
        <w:rPr>
          <w:szCs w:val="28"/>
        </w:rPr>
        <w:t>УКП</w:t>
      </w:r>
      <w:r w:rsidRPr="00656D9B">
        <w:rPr>
          <w:szCs w:val="28"/>
        </w:rPr>
        <w:t xml:space="preserve"> для </w:t>
      </w:r>
      <w:r w:rsidRPr="007C1E0F">
        <w:rPr>
          <w:szCs w:val="28"/>
        </w:rPr>
        <w:t xml:space="preserve">организации </w:t>
      </w:r>
      <w:r w:rsidRPr="00656D9B">
        <w:rPr>
          <w:szCs w:val="28"/>
        </w:rPr>
        <w:t xml:space="preserve">работы </w:t>
      </w:r>
      <w:r w:rsidRPr="007C1E0F">
        <w:rPr>
          <w:szCs w:val="28"/>
        </w:rPr>
        <w:t xml:space="preserve">с населением </w:t>
      </w:r>
      <w:r w:rsidRPr="00656D9B">
        <w:rPr>
          <w:szCs w:val="28"/>
        </w:rPr>
        <w:t>при проведении массовых мероприятий в районе</w:t>
      </w:r>
      <w:r>
        <w:rPr>
          <w:szCs w:val="28"/>
        </w:rPr>
        <w:t>.</w:t>
      </w:r>
    </w:p>
    <w:p w14:paraId="06C84870" w14:textId="77777777" w:rsidR="00396EE6" w:rsidRPr="00656D9B" w:rsidRDefault="00396EE6" w:rsidP="0022250D">
      <w:pPr>
        <w:ind w:firstLine="708"/>
        <w:jc w:val="both"/>
        <w:rPr>
          <w:szCs w:val="28"/>
        </w:rPr>
      </w:pPr>
      <w:r w:rsidRPr="00656D9B">
        <w:rPr>
          <w:szCs w:val="28"/>
        </w:rPr>
        <w:t xml:space="preserve">Оформлена подписка </w:t>
      </w:r>
      <w:r>
        <w:rPr>
          <w:szCs w:val="28"/>
        </w:rPr>
        <w:t xml:space="preserve">в ГБУ «Жилищник» </w:t>
      </w:r>
      <w:r w:rsidRPr="00656D9B">
        <w:rPr>
          <w:szCs w:val="28"/>
        </w:rPr>
        <w:t xml:space="preserve">на журналы: «Гражданская </w:t>
      </w:r>
      <w:r>
        <w:rPr>
          <w:szCs w:val="28"/>
        </w:rPr>
        <w:t>з</w:t>
      </w:r>
      <w:r w:rsidRPr="00656D9B">
        <w:rPr>
          <w:szCs w:val="28"/>
        </w:rPr>
        <w:t>ащита»</w:t>
      </w:r>
      <w:r>
        <w:rPr>
          <w:szCs w:val="28"/>
        </w:rPr>
        <w:t xml:space="preserve">, </w:t>
      </w:r>
      <w:r w:rsidRPr="00656D9B">
        <w:rPr>
          <w:szCs w:val="28"/>
        </w:rPr>
        <w:t>«Основы безопасности жизнедеятельности»</w:t>
      </w:r>
      <w:r>
        <w:rPr>
          <w:szCs w:val="28"/>
        </w:rPr>
        <w:t xml:space="preserve"> в целях укомплектования учебно-консультационного пункта района.</w:t>
      </w:r>
    </w:p>
    <w:p w14:paraId="4C8F92B4" w14:textId="77777777" w:rsidR="00396EE6" w:rsidRPr="00FA5433" w:rsidRDefault="00396EE6" w:rsidP="0022250D">
      <w:pPr>
        <w:ind w:firstLine="708"/>
        <w:jc w:val="both"/>
        <w:rPr>
          <w:szCs w:val="28"/>
        </w:rPr>
      </w:pPr>
      <w:r w:rsidRPr="00FA5433">
        <w:rPr>
          <w:szCs w:val="28"/>
        </w:rPr>
        <w:t>В январе 202</w:t>
      </w:r>
      <w:r>
        <w:rPr>
          <w:szCs w:val="28"/>
        </w:rPr>
        <w:t>5</w:t>
      </w:r>
      <w:r w:rsidRPr="00FA5433">
        <w:rPr>
          <w:szCs w:val="28"/>
        </w:rPr>
        <w:t xml:space="preserve"> год</w:t>
      </w:r>
      <w:r>
        <w:rPr>
          <w:szCs w:val="28"/>
        </w:rPr>
        <w:t>а</w:t>
      </w:r>
      <w:r w:rsidRPr="00FA5433">
        <w:rPr>
          <w:szCs w:val="28"/>
        </w:rPr>
        <w:t xml:space="preserve"> обеспечено проведение Крещенских купаний. Проведено оборудование майн, мест переодевания и обогрева людей, очистка территории и оборудование дорожек, выставление санузлов и обеспечение работы полевой кухни.</w:t>
      </w:r>
      <w:r>
        <w:rPr>
          <w:szCs w:val="28"/>
        </w:rPr>
        <w:t xml:space="preserve"> В Крещенских купаниях в районе принял участие 991 человек.</w:t>
      </w:r>
    </w:p>
    <w:p w14:paraId="3AFBEF10" w14:textId="77777777" w:rsidR="00396EE6" w:rsidRPr="00FA5433" w:rsidRDefault="00396EE6" w:rsidP="0022250D">
      <w:pPr>
        <w:jc w:val="both"/>
        <w:rPr>
          <w:szCs w:val="28"/>
        </w:rPr>
      </w:pPr>
    </w:p>
    <w:p w14:paraId="6E0F1353" w14:textId="77777777" w:rsidR="00396EE6" w:rsidRPr="00FA5433" w:rsidRDefault="00396EE6" w:rsidP="0022250D">
      <w:pPr>
        <w:ind w:firstLine="708"/>
        <w:jc w:val="both"/>
        <w:rPr>
          <w:szCs w:val="28"/>
        </w:rPr>
      </w:pPr>
      <w:r>
        <w:rPr>
          <w:szCs w:val="28"/>
        </w:rPr>
        <w:t xml:space="preserve">В районе имеется </w:t>
      </w:r>
      <w:r w:rsidRPr="0022250D">
        <w:rPr>
          <w:szCs w:val="28"/>
        </w:rPr>
        <w:t>добровольная пожарная команда</w:t>
      </w:r>
      <w:r w:rsidRPr="00FA5433">
        <w:rPr>
          <w:szCs w:val="28"/>
        </w:rPr>
        <w:t xml:space="preserve"> (далее – ДПК).</w:t>
      </w:r>
    </w:p>
    <w:p w14:paraId="5365412D" w14:textId="77777777" w:rsidR="00396EE6" w:rsidRDefault="00396EE6" w:rsidP="0022250D">
      <w:pPr>
        <w:ind w:firstLine="708"/>
        <w:jc w:val="both"/>
        <w:rPr>
          <w:szCs w:val="28"/>
        </w:rPr>
      </w:pPr>
      <w:r w:rsidRPr="00FA5433">
        <w:rPr>
          <w:szCs w:val="28"/>
        </w:rPr>
        <w:t>В 202</w:t>
      </w:r>
      <w:r>
        <w:rPr>
          <w:szCs w:val="28"/>
        </w:rPr>
        <w:t>3</w:t>
      </w:r>
      <w:r w:rsidRPr="00FA5433">
        <w:rPr>
          <w:szCs w:val="28"/>
        </w:rPr>
        <w:t xml:space="preserve"> году в связи с кадровыми изменениями проведена перерегистрация состава ДПК. Вновь назначенные 8 добровольных пожарных прошли обучение, регистрацию в ГУ МЧС г. Москвы.</w:t>
      </w:r>
    </w:p>
    <w:p w14:paraId="6E823615" w14:textId="77777777" w:rsidR="00396EE6" w:rsidRDefault="00396EE6" w:rsidP="0022250D">
      <w:pPr>
        <w:jc w:val="both"/>
        <w:rPr>
          <w:szCs w:val="28"/>
        </w:rPr>
      </w:pPr>
    </w:p>
    <w:p w14:paraId="1461C28F" w14:textId="77777777" w:rsidR="00396EE6" w:rsidRPr="0022250D" w:rsidRDefault="00396EE6" w:rsidP="0022250D">
      <w:pPr>
        <w:ind w:firstLine="708"/>
        <w:jc w:val="both"/>
        <w:rPr>
          <w:szCs w:val="28"/>
        </w:rPr>
      </w:pPr>
      <w:r>
        <w:rPr>
          <w:szCs w:val="28"/>
        </w:rPr>
        <w:t xml:space="preserve">В начале 2025 года в соответствии с протоколом КЧС Правительства </w:t>
      </w:r>
      <w:r>
        <w:rPr>
          <w:szCs w:val="28"/>
        </w:rPr>
        <w:br/>
        <w:t xml:space="preserve">г. Москвы в районе создана </w:t>
      </w:r>
      <w:r w:rsidRPr="0022250D">
        <w:rPr>
          <w:bCs/>
          <w:szCs w:val="28"/>
        </w:rPr>
        <w:t>Мобильная команда ГБУ «Жилищник района Кунцево», входящая в состав Сводной мобильной группировки города Москвы</w:t>
      </w:r>
      <w:r w:rsidRPr="0022250D">
        <w:rPr>
          <w:szCs w:val="28"/>
        </w:rPr>
        <w:t>.</w:t>
      </w:r>
    </w:p>
    <w:p w14:paraId="0571B667" w14:textId="77777777" w:rsidR="00396EE6" w:rsidRDefault="00396EE6" w:rsidP="0022250D">
      <w:pPr>
        <w:ind w:firstLine="708"/>
        <w:jc w:val="both"/>
        <w:rPr>
          <w:szCs w:val="28"/>
        </w:rPr>
      </w:pPr>
      <w:r>
        <w:rPr>
          <w:szCs w:val="28"/>
        </w:rPr>
        <w:t>Руководство, штаб и руководители групп и звеньев входящих в состав Команды прошли обучение в Учебном Центре ГОЧСиПБ г. Москвы.</w:t>
      </w:r>
    </w:p>
    <w:p w14:paraId="766F47B6" w14:textId="77777777" w:rsidR="00396EE6" w:rsidRDefault="00396EE6" w:rsidP="0022250D">
      <w:pPr>
        <w:ind w:firstLine="568"/>
        <w:jc w:val="both"/>
        <w:rPr>
          <w:szCs w:val="28"/>
        </w:rPr>
      </w:pPr>
      <w:r>
        <w:rPr>
          <w:szCs w:val="28"/>
        </w:rPr>
        <w:lastRenderedPageBreak/>
        <w:t>Команда укомплектована личным составом, техникой и имуществом согласно Табеля оснащения мобильной команды.</w:t>
      </w:r>
    </w:p>
    <w:p w14:paraId="261EF719" w14:textId="150CA68B" w:rsidR="00396EE6" w:rsidRDefault="00396EE6" w:rsidP="00396EE6">
      <w:pPr>
        <w:rPr>
          <w:szCs w:val="28"/>
        </w:rPr>
      </w:pPr>
    </w:p>
    <w:p w14:paraId="215DCDA8" w14:textId="66934F60" w:rsidR="000D691D" w:rsidRDefault="000D691D" w:rsidP="00396EE6">
      <w:pPr>
        <w:rPr>
          <w:szCs w:val="28"/>
        </w:rPr>
      </w:pPr>
    </w:p>
    <w:p w14:paraId="3C58F290" w14:textId="52090A73" w:rsidR="000D691D" w:rsidRDefault="000D691D" w:rsidP="00396EE6">
      <w:pPr>
        <w:rPr>
          <w:szCs w:val="28"/>
        </w:rPr>
      </w:pPr>
    </w:p>
    <w:p w14:paraId="3FE2B9F1" w14:textId="77777777" w:rsidR="000D691D" w:rsidRPr="00FA5433" w:rsidRDefault="000D691D" w:rsidP="00396EE6">
      <w:pPr>
        <w:rPr>
          <w:szCs w:val="28"/>
        </w:rPr>
      </w:pPr>
    </w:p>
    <w:p w14:paraId="729F4283" w14:textId="05BAE5F2" w:rsidR="00C91E6D" w:rsidRDefault="00C91E6D" w:rsidP="005D5F58">
      <w:pPr>
        <w:tabs>
          <w:tab w:val="left" w:pos="1134"/>
          <w:tab w:val="left" w:pos="5812"/>
        </w:tabs>
        <w:rPr>
          <w:b/>
          <w:bCs/>
          <w:szCs w:val="28"/>
        </w:rPr>
      </w:pPr>
    </w:p>
    <w:p w14:paraId="3136C7BD" w14:textId="77777777" w:rsidR="005D5F58" w:rsidRDefault="00C91E6D" w:rsidP="00502C9E">
      <w:pPr>
        <w:tabs>
          <w:tab w:val="left" w:pos="567"/>
        </w:tabs>
        <w:rPr>
          <w:b/>
          <w:bCs/>
          <w:szCs w:val="28"/>
        </w:rPr>
      </w:pPr>
      <w:r>
        <w:rPr>
          <w:b/>
          <w:bCs/>
          <w:szCs w:val="28"/>
        </w:rPr>
        <w:tab/>
      </w:r>
    </w:p>
    <w:p w14:paraId="5C55707C" w14:textId="77777777" w:rsidR="005D5F58" w:rsidRPr="00C91E6D" w:rsidRDefault="005D5F58" w:rsidP="005D5F58">
      <w:pPr>
        <w:tabs>
          <w:tab w:val="left" w:pos="1134"/>
          <w:tab w:val="left" w:pos="5812"/>
        </w:tabs>
        <w:ind w:left="568"/>
        <w:jc w:val="center"/>
        <w:rPr>
          <w:b/>
          <w:color w:val="0070C0"/>
          <w:szCs w:val="28"/>
        </w:rPr>
      </w:pPr>
      <w:r w:rsidRPr="00C91E6D">
        <w:rPr>
          <w:b/>
          <w:color w:val="0070C0"/>
          <w:szCs w:val="28"/>
        </w:rPr>
        <w:t>2. В СФЕРЕ СТРОИТЕЛЬСТВА, ИМУЩЕСТВЕННО-ЗЕМЕЛЬНЫХ ОТНОШЕНИЙ И ТРАНСПОРТА</w:t>
      </w:r>
    </w:p>
    <w:p w14:paraId="54C92B19" w14:textId="77777777" w:rsidR="005D5F58" w:rsidRDefault="005D5F58" w:rsidP="005D5F58">
      <w:pPr>
        <w:tabs>
          <w:tab w:val="left" w:pos="1134"/>
          <w:tab w:val="left" w:pos="5812"/>
        </w:tabs>
        <w:ind w:left="568"/>
        <w:jc w:val="center"/>
        <w:rPr>
          <w:b/>
          <w:color w:val="538135" w:themeColor="accent6" w:themeShade="BF"/>
          <w:szCs w:val="28"/>
        </w:rPr>
      </w:pPr>
    </w:p>
    <w:p w14:paraId="4487470E" w14:textId="77777777" w:rsidR="005D5F58" w:rsidRPr="00FE3DE8" w:rsidRDefault="005D5F58" w:rsidP="005D5F58">
      <w:pPr>
        <w:tabs>
          <w:tab w:val="left" w:pos="1134"/>
          <w:tab w:val="left" w:pos="5812"/>
        </w:tabs>
        <w:ind w:left="568"/>
        <w:jc w:val="center"/>
        <w:rPr>
          <w:b/>
          <w:szCs w:val="28"/>
          <w:u w:val="single"/>
        </w:rPr>
      </w:pPr>
      <w:r w:rsidRPr="00FE3DE8">
        <w:rPr>
          <w:b/>
          <w:bCs/>
          <w:szCs w:val="28"/>
          <w:u w:val="single"/>
        </w:rPr>
        <w:t>2.1. ОБЪЕМЫ СТРОИТЕЛЬСТВА И ВВОДА ЗА 202</w:t>
      </w:r>
      <w:r>
        <w:rPr>
          <w:b/>
          <w:bCs/>
          <w:szCs w:val="28"/>
          <w:u w:val="single"/>
        </w:rPr>
        <w:t>5</w:t>
      </w:r>
      <w:r w:rsidRPr="00FE3DE8">
        <w:rPr>
          <w:b/>
          <w:bCs/>
          <w:szCs w:val="28"/>
          <w:u w:val="single"/>
        </w:rPr>
        <w:t xml:space="preserve"> год</w:t>
      </w:r>
    </w:p>
    <w:p w14:paraId="14BDD049" w14:textId="77777777" w:rsidR="005D5F58" w:rsidRDefault="005D5F58" w:rsidP="005D5F58">
      <w:pPr>
        <w:tabs>
          <w:tab w:val="left" w:pos="1134"/>
          <w:tab w:val="left" w:pos="5812"/>
        </w:tabs>
        <w:ind w:left="568"/>
        <w:rPr>
          <w:b/>
          <w:bCs/>
          <w:szCs w:val="28"/>
        </w:rPr>
      </w:pPr>
    </w:p>
    <w:p w14:paraId="50EC3F15" w14:textId="77777777" w:rsidR="005D5F58" w:rsidRPr="00154301" w:rsidRDefault="005D5F58" w:rsidP="005D5F58">
      <w:pPr>
        <w:widowControl w:val="0"/>
        <w:tabs>
          <w:tab w:val="left" w:pos="5812"/>
        </w:tabs>
        <w:autoSpaceDE w:val="0"/>
        <w:autoSpaceDN w:val="0"/>
        <w:adjustRightInd w:val="0"/>
        <w:ind w:firstLine="567"/>
        <w:rPr>
          <w:b/>
          <w:szCs w:val="28"/>
        </w:rPr>
      </w:pPr>
      <w:r w:rsidRPr="00154301">
        <w:rPr>
          <w:b/>
          <w:szCs w:val="28"/>
        </w:rPr>
        <w:t>Объекты здравоохранения:</w:t>
      </w:r>
    </w:p>
    <w:p w14:paraId="123CFC2C" w14:textId="77777777" w:rsidR="005D5F58" w:rsidRPr="00154301" w:rsidRDefault="005D5F58" w:rsidP="005D5F58">
      <w:pPr>
        <w:ind w:firstLine="567"/>
        <w:jc w:val="both"/>
      </w:pPr>
      <w:r w:rsidRPr="00154301">
        <w:rPr>
          <w:b/>
          <w:bCs/>
        </w:rPr>
        <w:t>1.</w:t>
      </w:r>
      <w:r>
        <w:t xml:space="preserve"> Ул. Академика Чазова, 15А - р</w:t>
      </w:r>
      <w:r w:rsidRPr="00154301">
        <w:t>еконструкция здания Института экспериментальной кардиологии ФГБУ «Национальный медицинский исследовательский центр кардиологии» Министерства здравоохранения РФ (этап 1, строение 7)</w:t>
      </w:r>
      <w:r>
        <w:t>, общ. площадью 15 309,6 кв.м, этажей 14, в т.ч. подземный, средства федерального бюджета.</w:t>
      </w:r>
    </w:p>
    <w:p w14:paraId="48A2DAE8" w14:textId="77777777" w:rsidR="005D5F58" w:rsidRDefault="005D5F58" w:rsidP="005D5F58">
      <w:pPr>
        <w:widowControl w:val="0"/>
        <w:tabs>
          <w:tab w:val="left" w:pos="5812"/>
        </w:tabs>
        <w:autoSpaceDE w:val="0"/>
        <w:autoSpaceDN w:val="0"/>
        <w:adjustRightInd w:val="0"/>
        <w:ind w:firstLine="567"/>
        <w:jc w:val="both"/>
        <w:rPr>
          <w:b/>
          <w:iCs/>
          <w:szCs w:val="28"/>
        </w:rPr>
      </w:pPr>
    </w:p>
    <w:p w14:paraId="2AB4D597" w14:textId="77777777" w:rsidR="005D5F58" w:rsidRPr="00C252D4" w:rsidRDefault="005D5F58" w:rsidP="005D5F58">
      <w:pPr>
        <w:widowControl w:val="0"/>
        <w:tabs>
          <w:tab w:val="left" w:pos="5812"/>
        </w:tabs>
        <w:autoSpaceDE w:val="0"/>
        <w:autoSpaceDN w:val="0"/>
        <w:adjustRightInd w:val="0"/>
        <w:ind w:firstLine="567"/>
        <w:jc w:val="both"/>
        <w:rPr>
          <w:bCs/>
          <w:szCs w:val="28"/>
        </w:rPr>
      </w:pPr>
      <w:r w:rsidRPr="00C252D4">
        <w:rPr>
          <w:b/>
          <w:iCs/>
          <w:szCs w:val="28"/>
        </w:rPr>
        <w:t>Объекты инфраструктуры:</w:t>
      </w:r>
    </w:p>
    <w:p w14:paraId="7672DD7D" w14:textId="77777777" w:rsidR="005D5F58" w:rsidRPr="00644242" w:rsidRDefault="005D5F58" w:rsidP="005D5F58">
      <w:pPr>
        <w:ind w:firstLine="708"/>
        <w:jc w:val="both"/>
        <w:rPr>
          <w:szCs w:val="28"/>
          <w:shd w:val="clear" w:color="auto" w:fill="FFFFFF"/>
        </w:rPr>
      </w:pPr>
      <w:r w:rsidRPr="00C252D4">
        <w:rPr>
          <w:b/>
          <w:szCs w:val="28"/>
        </w:rPr>
        <w:t>1.</w:t>
      </w:r>
      <w:r w:rsidRPr="00A65669">
        <w:rPr>
          <w:b/>
          <w:bCs/>
        </w:rPr>
        <w:t xml:space="preserve"> </w:t>
      </w:r>
      <w:r w:rsidRPr="00A65669">
        <w:t>Ул. Ивана Франко, 18А</w:t>
      </w:r>
      <w:r w:rsidRPr="00A65669">
        <w:rPr>
          <w:szCs w:val="28"/>
          <w:shd w:val="clear" w:color="auto" w:fill="FFFFFF"/>
        </w:rPr>
        <w:t xml:space="preserve"> - очистн</w:t>
      </w:r>
      <w:r>
        <w:rPr>
          <w:szCs w:val="28"/>
          <w:shd w:val="clear" w:color="auto" w:fill="FFFFFF"/>
        </w:rPr>
        <w:t>ые</w:t>
      </w:r>
      <w:r w:rsidRPr="00A65669">
        <w:rPr>
          <w:szCs w:val="28"/>
          <w:shd w:val="clear" w:color="auto" w:fill="FFFFFF"/>
        </w:rPr>
        <w:t xml:space="preserve"> сооружения</w:t>
      </w:r>
      <w:r>
        <w:t xml:space="preserve"> </w:t>
      </w:r>
      <w:r w:rsidRPr="002E514D">
        <w:rPr>
          <w:color w:val="000000"/>
          <w:szCs w:val="28"/>
        </w:rPr>
        <w:t>для транспортной инфраструктуры</w:t>
      </w:r>
      <w:r>
        <w:rPr>
          <w:szCs w:val="28"/>
        </w:rPr>
        <w:t xml:space="preserve">, </w:t>
      </w:r>
      <w:r>
        <w:t xml:space="preserve">в рамках Северного </w:t>
      </w:r>
      <w:r w:rsidRPr="00A65669">
        <w:t>дублер</w:t>
      </w:r>
      <w:r>
        <w:t>а</w:t>
      </w:r>
      <w:r w:rsidRPr="00A65669">
        <w:t xml:space="preserve"> </w:t>
      </w:r>
      <w:r>
        <w:t>Кутузовского проспекта,</w:t>
      </w:r>
      <w:r w:rsidRPr="002E514D">
        <w:rPr>
          <w:color w:val="000000"/>
          <w:sz w:val="20"/>
          <w:szCs w:val="20"/>
        </w:rPr>
        <w:t xml:space="preserve"> </w:t>
      </w:r>
      <w:r>
        <w:rPr>
          <w:color w:val="000000"/>
          <w:sz w:val="20"/>
          <w:szCs w:val="20"/>
        </w:rPr>
        <w:t xml:space="preserve">                                     </w:t>
      </w:r>
      <w:r>
        <w:t xml:space="preserve">общ. площадью 496 кв.м, этажей 3, в т.ч. 2 подземных, средства </w:t>
      </w:r>
      <w:r>
        <w:rPr>
          <w:color w:val="000000"/>
          <w:szCs w:val="28"/>
        </w:rPr>
        <w:t>бюджета города Москвы;</w:t>
      </w:r>
    </w:p>
    <w:p w14:paraId="2FA80A3C" w14:textId="77777777" w:rsidR="005D5F58" w:rsidRPr="00FF7988" w:rsidRDefault="005D5F58" w:rsidP="005D5F58">
      <w:pPr>
        <w:ind w:firstLine="708"/>
        <w:jc w:val="both"/>
        <w:rPr>
          <w:szCs w:val="28"/>
          <w:shd w:val="clear" w:color="auto" w:fill="FFFFFF"/>
        </w:rPr>
      </w:pPr>
      <w:r>
        <w:rPr>
          <w:b/>
          <w:bCs/>
          <w:szCs w:val="28"/>
          <w:shd w:val="clear" w:color="auto" w:fill="FFFFFF"/>
        </w:rPr>
        <w:t xml:space="preserve">2. </w:t>
      </w:r>
      <w:r w:rsidRPr="00FF7988">
        <w:rPr>
          <w:szCs w:val="28"/>
          <w:shd w:val="clear" w:color="auto" w:fill="FFFFFF"/>
        </w:rPr>
        <w:t>Рублевское ш., д. 21</w:t>
      </w:r>
      <w:r>
        <w:rPr>
          <w:b/>
          <w:bCs/>
          <w:szCs w:val="28"/>
          <w:shd w:val="clear" w:color="auto" w:fill="FFFFFF"/>
        </w:rPr>
        <w:t xml:space="preserve"> - </w:t>
      </w:r>
      <w:r w:rsidRPr="00FF7988">
        <w:rPr>
          <w:szCs w:val="28"/>
          <w:shd w:val="clear" w:color="auto" w:fill="FFFFFF"/>
        </w:rPr>
        <w:t>Многофункциональный офисно-деловой комплекс</w:t>
      </w:r>
      <w:r>
        <w:rPr>
          <w:szCs w:val="28"/>
          <w:shd w:val="clear" w:color="auto" w:fill="FFFFFF"/>
        </w:rPr>
        <w:t xml:space="preserve">, общ. площадью 36 418,4 кв.м, этажей 9-11, в т.ч. 2 подземных, средства инвестора </w:t>
      </w:r>
      <w:r>
        <w:t xml:space="preserve">ООО «Специализированный застройщик «Бизнес центр </w:t>
      </w:r>
      <w:bookmarkStart w:id="6" w:name="_Hlk217466418"/>
      <w:r>
        <w:t>Апсайд</w:t>
      </w:r>
      <w:bookmarkEnd w:id="6"/>
      <w:r>
        <w:t xml:space="preserve"> Кунцевская»».</w:t>
      </w:r>
    </w:p>
    <w:p w14:paraId="5C9D6328" w14:textId="77777777" w:rsidR="005D5F58" w:rsidRPr="00D13B26" w:rsidRDefault="005D5F58" w:rsidP="005D5F58">
      <w:pPr>
        <w:tabs>
          <w:tab w:val="left" w:pos="567"/>
        </w:tabs>
        <w:rPr>
          <w:bCs/>
          <w:szCs w:val="28"/>
        </w:rPr>
      </w:pPr>
    </w:p>
    <w:p w14:paraId="1CF1DAB0" w14:textId="77777777" w:rsidR="005D5F58" w:rsidRPr="00BF6A32" w:rsidRDefault="005D5F58" w:rsidP="005D5F58">
      <w:pPr>
        <w:tabs>
          <w:tab w:val="left" w:pos="5812"/>
        </w:tabs>
        <w:ind w:firstLine="709"/>
        <w:jc w:val="center"/>
        <w:rPr>
          <w:b/>
          <w:iCs/>
          <w:szCs w:val="28"/>
        </w:rPr>
      </w:pPr>
    </w:p>
    <w:p w14:paraId="055F4DA9" w14:textId="77777777" w:rsidR="005D5F58" w:rsidRPr="00D13B26" w:rsidRDefault="005D5F58" w:rsidP="005D5F58">
      <w:pPr>
        <w:tabs>
          <w:tab w:val="left" w:pos="5812"/>
        </w:tabs>
        <w:autoSpaceDE w:val="0"/>
        <w:autoSpaceDN w:val="0"/>
        <w:adjustRightInd w:val="0"/>
        <w:jc w:val="center"/>
        <w:rPr>
          <w:b/>
          <w:bCs/>
          <w:szCs w:val="28"/>
          <w:u w:val="single"/>
        </w:rPr>
      </w:pPr>
      <w:r w:rsidRPr="00FE3DE8">
        <w:rPr>
          <w:b/>
          <w:bCs/>
          <w:szCs w:val="28"/>
          <w:u w:val="single"/>
        </w:rPr>
        <w:t xml:space="preserve">2.2. </w:t>
      </w:r>
      <w:r>
        <w:rPr>
          <w:b/>
          <w:bCs/>
          <w:szCs w:val="28"/>
          <w:u w:val="single"/>
        </w:rPr>
        <w:t>ОБЪЕКТЫ В СТРОИТЕЛЬСТВЕ:</w:t>
      </w:r>
    </w:p>
    <w:p w14:paraId="3432F6F4" w14:textId="77777777" w:rsidR="005D5F58" w:rsidRPr="004B15CE" w:rsidRDefault="005D5F58" w:rsidP="005D5F58">
      <w:pPr>
        <w:tabs>
          <w:tab w:val="left" w:pos="5812"/>
        </w:tabs>
        <w:autoSpaceDE w:val="0"/>
        <w:autoSpaceDN w:val="0"/>
        <w:adjustRightInd w:val="0"/>
        <w:ind w:left="1099"/>
        <w:rPr>
          <w:b/>
          <w:bCs/>
          <w:sz w:val="26"/>
          <w:szCs w:val="26"/>
        </w:rPr>
      </w:pPr>
    </w:p>
    <w:tbl>
      <w:tblPr>
        <w:tblW w:w="9788" w:type="dxa"/>
        <w:tblInd w:w="-12" w:type="dxa"/>
        <w:tblLayout w:type="fixed"/>
        <w:tblLook w:val="04A0" w:firstRow="1" w:lastRow="0" w:firstColumn="1" w:lastColumn="0" w:noHBand="0" w:noVBand="1"/>
      </w:tblPr>
      <w:tblGrid>
        <w:gridCol w:w="716"/>
        <w:gridCol w:w="1701"/>
        <w:gridCol w:w="1843"/>
        <w:gridCol w:w="1843"/>
        <w:gridCol w:w="1134"/>
        <w:gridCol w:w="850"/>
        <w:gridCol w:w="1701"/>
      </w:tblGrid>
      <w:tr w:rsidR="005D5F58" w:rsidRPr="004B15CE" w14:paraId="74B3EB42" w14:textId="77777777" w:rsidTr="005D5F58">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CF13" w14:textId="77777777" w:rsidR="005D5F58" w:rsidRPr="004B15CE" w:rsidRDefault="005D5F58" w:rsidP="005D5F58">
            <w:pPr>
              <w:tabs>
                <w:tab w:val="left" w:pos="5812"/>
              </w:tabs>
              <w:rPr>
                <w:b/>
                <w:bCs/>
                <w:color w:val="000000"/>
                <w:sz w:val="20"/>
                <w:szCs w:val="20"/>
              </w:rPr>
            </w:pPr>
            <w:r w:rsidRPr="004B15CE">
              <w:rPr>
                <w:b/>
                <w:bCs/>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6CDCF9"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Адрес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662AD5"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185CFED"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Застройщик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866076"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ТЭП</w:t>
            </w:r>
          </w:p>
        </w:tc>
        <w:tc>
          <w:tcPr>
            <w:tcW w:w="850" w:type="dxa"/>
            <w:tcBorders>
              <w:top w:val="single" w:sz="4" w:space="0" w:color="auto"/>
              <w:left w:val="nil"/>
              <w:bottom w:val="single" w:sz="4" w:space="0" w:color="auto"/>
              <w:right w:val="single" w:sz="4" w:space="0" w:color="auto"/>
            </w:tcBorders>
            <w:vAlign w:val="center"/>
          </w:tcPr>
          <w:p w14:paraId="0F2F4C8A"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Ввод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7F58D" w14:textId="77777777" w:rsidR="005D5F58" w:rsidRPr="004B15CE" w:rsidRDefault="005D5F58" w:rsidP="005D5F58">
            <w:pPr>
              <w:tabs>
                <w:tab w:val="left" w:pos="5812"/>
              </w:tabs>
              <w:jc w:val="center"/>
              <w:rPr>
                <w:b/>
                <w:bCs/>
                <w:color w:val="000000"/>
                <w:sz w:val="20"/>
                <w:szCs w:val="20"/>
              </w:rPr>
            </w:pPr>
            <w:r w:rsidRPr="004B15CE">
              <w:rPr>
                <w:b/>
                <w:bCs/>
                <w:color w:val="000000"/>
                <w:sz w:val="20"/>
                <w:szCs w:val="20"/>
              </w:rPr>
              <w:t>Примечание</w:t>
            </w:r>
          </w:p>
        </w:tc>
      </w:tr>
      <w:tr w:rsidR="005D5F58" w:rsidRPr="004B15CE" w14:paraId="53C8E0C9" w14:textId="77777777" w:rsidTr="005D5F58">
        <w:trPr>
          <w:trHeight w:val="488"/>
        </w:trPr>
        <w:tc>
          <w:tcPr>
            <w:tcW w:w="716" w:type="dxa"/>
            <w:tcBorders>
              <w:top w:val="single" w:sz="4" w:space="0" w:color="auto"/>
              <w:left w:val="single" w:sz="4" w:space="0" w:color="auto"/>
              <w:bottom w:val="single" w:sz="4" w:space="0" w:color="auto"/>
              <w:right w:val="single" w:sz="4" w:space="0" w:color="auto"/>
            </w:tcBorders>
          </w:tcPr>
          <w:p w14:paraId="35552881" w14:textId="77777777" w:rsidR="005D5F58" w:rsidRPr="004B15CE" w:rsidRDefault="005D5F58" w:rsidP="005D5F58">
            <w:pPr>
              <w:tabs>
                <w:tab w:val="left" w:pos="5812"/>
              </w:tabs>
              <w:rPr>
                <w:b/>
                <w:bCs/>
                <w:color w:val="000000"/>
                <w:sz w:val="20"/>
                <w:szCs w:val="20"/>
              </w:rPr>
            </w:pP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FFBB80" w14:textId="77777777" w:rsidR="005D5F58" w:rsidRPr="006A73F3" w:rsidRDefault="005D5F58" w:rsidP="005D5F58">
            <w:pPr>
              <w:tabs>
                <w:tab w:val="left" w:pos="5812"/>
              </w:tabs>
              <w:rPr>
                <w:b/>
                <w:bCs/>
                <w:color w:val="000000"/>
                <w:sz w:val="20"/>
                <w:szCs w:val="20"/>
              </w:rPr>
            </w:pPr>
            <w:r w:rsidRPr="004B15CE">
              <w:rPr>
                <w:b/>
                <w:bCs/>
                <w:color w:val="000000"/>
                <w:sz w:val="20"/>
                <w:szCs w:val="20"/>
              </w:rPr>
              <w:t>Жилищное строительство</w:t>
            </w:r>
            <w:r>
              <w:rPr>
                <w:b/>
                <w:bCs/>
                <w:color w:val="000000"/>
                <w:sz w:val="20"/>
                <w:szCs w:val="20"/>
                <w:lang w:val="en-US"/>
              </w:rPr>
              <w:t xml:space="preserve"> (</w:t>
            </w:r>
            <w:r>
              <w:rPr>
                <w:b/>
                <w:bCs/>
                <w:color w:val="000000"/>
                <w:sz w:val="20"/>
                <w:szCs w:val="20"/>
              </w:rPr>
              <w:t>всего – 12 объектов)</w:t>
            </w:r>
          </w:p>
        </w:tc>
      </w:tr>
      <w:tr w:rsidR="005D5F58" w:rsidRPr="004B15CE" w14:paraId="112488FF"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5C645D34" w14:textId="77777777" w:rsidR="005D5F58" w:rsidRPr="004B15CE" w:rsidRDefault="005D5F58" w:rsidP="00216E97">
            <w:pPr>
              <w:tabs>
                <w:tab w:val="left" w:pos="5812"/>
              </w:tabs>
              <w:jc w:val="center"/>
              <w:rPr>
                <w:color w:val="000000"/>
                <w:sz w:val="20"/>
                <w:szCs w:val="20"/>
              </w:rPr>
            </w:pPr>
            <w:r w:rsidRPr="004B15CE">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tcPr>
          <w:p w14:paraId="11587A19" w14:textId="77777777" w:rsidR="005D5F58" w:rsidRPr="009B322D" w:rsidRDefault="005D5F58" w:rsidP="005D5F58">
            <w:pPr>
              <w:tabs>
                <w:tab w:val="left" w:pos="5812"/>
              </w:tabs>
              <w:jc w:val="center"/>
              <w:rPr>
                <w:sz w:val="20"/>
                <w:szCs w:val="20"/>
              </w:rPr>
            </w:pPr>
            <w:r w:rsidRPr="009B322D">
              <w:rPr>
                <w:sz w:val="20"/>
                <w:szCs w:val="20"/>
              </w:rPr>
              <w:t>ул. Оршанская, д.7</w:t>
            </w:r>
          </w:p>
        </w:tc>
        <w:tc>
          <w:tcPr>
            <w:tcW w:w="1843" w:type="dxa"/>
            <w:tcBorders>
              <w:top w:val="nil"/>
              <w:left w:val="nil"/>
              <w:bottom w:val="single" w:sz="4" w:space="0" w:color="auto"/>
              <w:right w:val="single" w:sz="4" w:space="0" w:color="auto"/>
            </w:tcBorders>
            <w:shd w:val="clear" w:color="auto" w:fill="auto"/>
            <w:vAlign w:val="center"/>
          </w:tcPr>
          <w:p w14:paraId="0A50BB45" w14:textId="77777777" w:rsidR="005D5F58" w:rsidRPr="009B322D" w:rsidRDefault="005D5F58" w:rsidP="005D5F58">
            <w:pPr>
              <w:tabs>
                <w:tab w:val="left" w:pos="5812"/>
              </w:tabs>
              <w:jc w:val="center"/>
              <w:rPr>
                <w:sz w:val="20"/>
                <w:szCs w:val="20"/>
              </w:rPr>
            </w:pPr>
            <w:r w:rsidRPr="009B322D">
              <w:rPr>
                <w:sz w:val="20"/>
                <w:szCs w:val="20"/>
              </w:rPr>
              <w:t>Жилой дом</w:t>
            </w:r>
          </w:p>
        </w:tc>
        <w:tc>
          <w:tcPr>
            <w:tcW w:w="1843" w:type="dxa"/>
            <w:tcBorders>
              <w:top w:val="nil"/>
              <w:left w:val="nil"/>
              <w:bottom w:val="single" w:sz="4" w:space="0" w:color="auto"/>
              <w:right w:val="single" w:sz="4" w:space="0" w:color="auto"/>
            </w:tcBorders>
            <w:shd w:val="clear" w:color="auto" w:fill="auto"/>
            <w:vAlign w:val="center"/>
          </w:tcPr>
          <w:p w14:paraId="562D03A8" w14:textId="77777777" w:rsidR="005D5F58" w:rsidRPr="009B322D" w:rsidRDefault="005D5F58" w:rsidP="005D5F58">
            <w:pPr>
              <w:tabs>
                <w:tab w:val="left" w:pos="5812"/>
              </w:tabs>
              <w:jc w:val="center"/>
              <w:rPr>
                <w:sz w:val="20"/>
                <w:szCs w:val="20"/>
              </w:rPr>
            </w:pPr>
            <w:r w:rsidRPr="009B322D">
              <w:rPr>
                <w:sz w:val="20"/>
                <w:szCs w:val="20"/>
              </w:rPr>
              <w:t>ЖСК «Авиатор»</w:t>
            </w:r>
          </w:p>
        </w:tc>
        <w:tc>
          <w:tcPr>
            <w:tcW w:w="1134" w:type="dxa"/>
            <w:tcBorders>
              <w:top w:val="nil"/>
              <w:left w:val="nil"/>
              <w:bottom w:val="single" w:sz="4" w:space="0" w:color="auto"/>
              <w:right w:val="single" w:sz="4" w:space="0" w:color="auto"/>
            </w:tcBorders>
            <w:shd w:val="clear" w:color="auto" w:fill="auto"/>
            <w:vAlign w:val="center"/>
          </w:tcPr>
          <w:p w14:paraId="17F229B6" w14:textId="77777777" w:rsidR="005D5F58" w:rsidRPr="009B322D" w:rsidRDefault="005D5F58" w:rsidP="005D5F58">
            <w:pPr>
              <w:tabs>
                <w:tab w:val="left" w:pos="5812"/>
              </w:tabs>
              <w:jc w:val="center"/>
              <w:rPr>
                <w:sz w:val="20"/>
                <w:szCs w:val="20"/>
              </w:rPr>
            </w:pPr>
            <w:r w:rsidRPr="009B322D">
              <w:rPr>
                <w:sz w:val="20"/>
                <w:szCs w:val="20"/>
              </w:rPr>
              <w:t>8</w:t>
            </w:r>
            <w:r>
              <w:rPr>
                <w:sz w:val="20"/>
                <w:szCs w:val="20"/>
              </w:rPr>
              <w:t>100</w:t>
            </w:r>
            <w:r w:rsidRPr="009B322D">
              <w:rPr>
                <w:sz w:val="20"/>
                <w:szCs w:val="20"/>
              </w:rPr>
              <w:t xml:space="preserve"> кв.м (95 квартир)</w:t>
            </w:r>
            <w:r w:rsidRPr="009B322D">
              <w:rPr>
                <w:sz w:val="20"/>
                <w:szCs w:val="20"/>
              </w:rPr>
              <w:br/>
              <w:t>подземная а/с 95 м/м</w:t>
            </w:r>
          </w:p>
        </w:tc>
        <w:tc>
          <w:tcPr>
            <w:tcW w:w="850" w:type="dxa"/>
            <w:tcBorders>
              <w:top w:val="nil"/>
              <w:left w:val="nil"/>
              <w:bottom w:val="single" w:sz="4" w:space="0" w:color="auto"/>
              <w:right w:val="single" w:sz="4" w:space="0" w:color="auto"/>
            </w:tcBorders>
            <w:shd w:val="clear" w:color="auto" w:fill="auto"/>
            <w:vAlign w:val="center"/>
          </w:tcPr>
          <w:p w14:paraId="4036F140" w14:textId="77777777" w:rsidR="005D5F58" w:rsidRPr="009B322D" w:rsidRDefault="005D5F58" w:rsidP="005D5F58">
            <w:pPr>
              <w:tabs>
                <w:tab w:val="left" w:pos="5812"/>
              </w:tabs>
              <w:jc w:val="center"/>
              <w:rPr>
                <w:sz w:val="20"/>
                <w:szCs w:val="20"/>
              </w:rPr>
            </w:pPr>
            <w:r w:rsidRPr="009B322D">
              <w:rPr>
                <w:sz w:val="20"/>
                <w:szCs w:val="20"/>
              </w:rPr>
              <w:t>202</w:t>
            </w:r>
            <w:r>
              <w:rPr>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16D1FEB1" w14:textId="77777777" w:rsidR="005D5F58" w:rsidRPr="009B322D" w:rsidRDefault="005D5F58" w:rsidP="005D5F58">
            <w:pPr>
              <w:tabs>
                <w:tab w:val="left" w:pos="5812"/>
              </w:tabs>
              <w:jc w:val="center"/>
              <w:rPr>
                <w:sz w:val="20"/>
                <w:szCs w:val="20"/>
              </w:rPr>
            </w:pPr>
            <w:r w:rsidRPr="009B322D">
              <w:rPr>
                <w:sz w:val="20"/>
                <w:szCs w:val="20"/>
              </w:rPr>
              <w:t>Средства ЖСК</w:t>
            </w:r>
          </w:p>
        </w:tc>
      </w:tr>
      <w:tr w:rsidR="005D5F58" w:rsidRPr="004B15CE" w14:paraId="45B3C160"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41A8570F" w14:textId="77777777" w:rsidR="005D5F58" w:rsidRPr="004B15CE" w:rsidRDefault="005D5F58" w:rsidP="00216E97">
            <w:pPr>
              <w:tabs>
                <w:tab w:val="left" w:pos="5812"/>
              </w:tabs>
              <w:jc w:val="center"/>
              <w:rPr>
                <w:color w:val="000000"/>
                <w:sz w:val="20"/>
                <w:szCs w:val="20"/>
              </w:rPr>
            </w:pPr>
            <w:r>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tcPr>
          <w:p w14:paraId="7220ABAB" w14:textId="77777777" w:rsidR="005D5F58" w:rsidRPr="009B322D" w:rsidRDefault="005D5F58" w:rsidP="005D5F58">
            <w:pPr>
              <w:tabs>
                <w:tab w:val="left" w:pos="5812"/>
              </w:tabs>
              <w:jc w:val="center"/>
              <w:rPr>
                <w:sz w:val="20"/>
                <w:szCs w:val="20"/>
              </w:rPr>
            </w:pPr>
            <w:r w:rsidRPr="009B322D">
              <w:rPr>
                <w:sz w:val="20"/>
                <w:szCs w:val="20"/>
              </w:rPr>
              <w:t xml:space="preserve">ул. Молодогвардейская, </w:t>
            </w:r>
            <w:r>
              <w:rPr>
                <w:sz w:val="20"/>
                <w:szCs w:val="20"/>
              </w:rPr>
              <w:t>д. 51</w:t>
            </w:r>
          </w:p>
        </w:tc>
        <w:tc>
          <w:tcPr>
            <w:tcW w:w="1843" w:type="dxa"/>
            <w:tcBorders>
              <w:top w:val="nil"/>
              <w:left w:val="nil"/>
              <w:bottom w:val="single" w:sz="4" w:space="0" w:color="auto"/>
              <w:right w:val="single" w:sz="4" w:space="0" w:color="auto"/>
            </w:tcBorders>
            <w:shd w:val="clear" w:color="auto" w:fill="auto"/>
            <w:vAlign w:val="center"/>
          </w:tcPr>
          <w:p w14:paraId="6A66BB6D" w14:textId="77777777" w:rsidR="005D5F58" w:rsidRPr="009B322D" w:rsidRDefault="005D5F58" w:rsidP="005D5F58">
            <w:pPr>
              <w:tabs>
                <w:tab w:val="left" w:pos="5812"/>
              </w:tabs>
              <w:jc w:val="center"/>
              <w:rPr>
                <w:sz w:val="20"/>
                <w:szCs w:val="20"/>
              </w:rPr>
            </w:pPr>
            <w:r w:rsidRPr="009B322D">
              <w:rPr>
                <w:sz w:val="20"/>
                <w:szCs w:val="20"/>
              </w:rPr>
              <w:t>Жилой дом</w:t>
            </w:r>
          </w:p>
        </w:tc>
        <w:tc>
          <w:tcPr>
            <w:tcW w:w="1843" w:type="dxa"/>
            <w:tcBorders>
              <w:top w:val="nil"/>
              <w:left w:val="nil"/>
              <w:bottom w:val="single" w:sz="4" w:space="0" w:color="auto"/>
              <w:right w:val="single" w:sz="4" w:space="0" w:color="auto"/>
            </w:tcBorders>
            <w:shd w:val="clear" w:color="auto" w:fill="auto"/>
            <w:vAlign w:val="center"/>
          </w:tcPr>
          <w:p w14:paraId="02312BA1" w14:textId="77777777" w:rsidR="005D5F58" w:rsidRPr="009B322D" w:rsidRDefault="005D5F58" w:rsidP="005D5F58">
            <w:pPr>
              <w:tabs>
                <w:tab w:val="left" w:pos="5812"/>
              </w:tabs>
              <w:jc w:val="center"/>
              <w:rPr>
                <w:sz w:val="20"/>
                <w:szCs w:val="20"/>
              </w:rPr>
            </w:pPr>
            <w:r w:rsidRPr="009B322D">
              <w:rPr>
                <w:sz w:val="20"/>
                <w:szCs w:val="20"/>
              </w:rPr>
              <w:t>Московский фонд реновации жилой застройки</w:t>
            </w:r>
          </w:p>
        </w:tc>
        <w:tc>
          <w:tcPr>
            <w:tcW w:w="1134" w:type="dxa"/>
            <w:tcBorders>
              <w:top w:val="nil"/>
              <w:left w:val="nil"/>
              <w:bottom w:val="single" w:sz="4" w:space="0" w:color="auto"/>
              <w:right w:val="single" w:sz="4" w:space="0" w:color="auto"/>
            </w:tcBorders>
            <w:shd w:val="clear" w:color="auto" w:fill="auto"/>
            <w:vAlign w:val="center"/>
          </w:tcPr>
          <w:p w14:paraId="33636999" w14:textId="77777777" w:rsidR="005D5F58" w:rsidRPr="009B322D" w:rsidRDefault="005D5F58" w:rsidP="005D5F58">
            <w:pPr>
              <w:tabs>
                <w:tab w:val="left" w:pos="5812"/>
              </w:tabs>
              <w:jc w:val="center"/>
              <w:rPr>
                <w:sz w:val="20"/>
                <w:szCs w:val="20"/>
              </w:rPr>
            </w:pPr>
            <w:r w:rsidRPr="009B322D">
              <w:rPr>
                <w:sz w:val="20"/>
                <w:szCs w:val="20"/>
              </w:rPr>
              <w:t>31,9 т. кв.м (300 квартир)</w:t>
            </w:r>
            <w:r w:rsidRPr="009B322D">
              <w:rPr>
                <w:sz w:val="20"/>
                <w:szCs w:val="20"/>
              </w:rPr>
              <w:br/>
              <w:t>подземная а/с 64 м/м</w:t>
            </w:r>
          </w:p>
        </w:tc>
        <w:tc>
          <w:tcPr>
            <w:tcW w:w="850" w:type="dxa"/>
            <w:tcBorders>
              <w:top w:val="nil"/>
              <w:left w:val="nil"/>
              <w:bottom w:val="single" w:sz="4" w:space="0" w:color="auto"/>
              <w:right w:val="single" w:sz="4" w:space="0" w:color="auto"/>
            </w:tcBorders>
            <w:shd w:val="clear" w:color="auto" w:fill="auto"/>
            <w:vAlign w:val="center"/>
          </w:tcPr>
          <w:p w14:paraId="07D6EF93" w14:textId="77777777" w:rsidR="005D5F58" w:rsidRPr="009B322D" w:rsidRDefault="005D5F58" w:rsidP="005D5F58">
            <w:pPr>
              <w:tabs>
                <w:tab w:val="left" w:pos="5812"/>
              </w:tabs>
              <w:jc w:val="center"/>
              <w:rPr>
                <w:sz w:val="20"/>
                <w:szCs w:val="20"/>
              </w:rPr>
            </w:pPr>
            <w:r w:rsidRPr="009B322D">
              <w:rPr>
                <w:sz w:val="20"/>
                <w:szCs w:val="20"/>
              </w:rPr>
              <w:t>202</w:t>
            </w:r>
            <w:r>
              <w:rPr>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5BB18E7A" w14:textId="77777777" w:rsidR="005D5F58" w:rsidRPr="009B322D" w:rsidRDefault="005D5F58" w:rsidP="005D5F58">
            <w:pPr>
              <w:tabs>
                <w:tab w:val="left" w:pos="5812"/>
              </w:tabs>
              <w:jc w:val="center"/>
              <w:rPr>
                <w:sz w:val="20"/>
                <w:szCs w:val="20"/>
              </w:rPr>
            </w:pPr>
            <w:r w:rsidRPr="009B322D">
              <w:rPr>
                <w:sz w:val="20"/>
                <w:szCs w:val="20"/>
              </w:rPr>
              <w:t>В рамках Программы реновации</w:t>
            </w:r>
          </w:p>
        </w:tc>
      </w:tr>
      <w:tr w:rsidR="005D5F58" w:rsidRPr="004B15CE" w14:paraId="7C85427D"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1C0E5EA9" w14:textId="77777777" w:rsidR="005D5F58" w:rsidRDefault="005D5F58" w:rsidP="00216E97">
            <w:pPr>
              <w:tabs>
                <w:tab w:val="left" w:pos="5812"/>
              </w:tabs>
              <w:jc w:val="center"/>
              <w:rPr>
                <w:color w:val="000000"/>
                <w:sz w:val="20"/>
                <w:szCs w:val="20"/>
              </w:rPr>
            </w:pPr>
            <w:r>
              <w:rPr>
                <w:color w:val="000000"/>
                <w:sz w:val="20"/>
                <w:szCs w:val="20"/>
              </w:rPr>
              <w:lastRenderedPageBreak/>
              <w:t>3</w:t>
            </w:r>
          </w:p>
        </w:tc>
        <w:tc>
          <w:tcPr>
            <w:tcW w:w="1701" w:type="dxa"/>
            <w:tcBorders>
              <w:top w:val="nil"/>
              <w:left w:val="nil"/>
              <w:bottom w:val="single" w:sz="4" w:space="0" w:color="auto"/>
              <w:right w:val="single" w:sz="4" w:space="0" w:color="auto"/>
            </w:tcBorders>
            <w:shd w:val="clear" w:color="auto" w:fill="auto"/>
            <w:vAlign w:val="center"/>
          </w:tcPr>
          <w:p w14:paraId="6E524A9D" w14:textId="77777777" w:rsidR="005D5F58" w:rsidRPr="009B322D" w:rsidRDefault="005D5F58" w:rsidP="005D5F58">
            <w:pPr>
              <w:tabs>
                <w:tab w:val="left" w:pos="5812"/>
              </w:tabs>
              <w:jc w:val="center"/>
              <w:rPr>
                <w:sz w:val="20"/>
                <w:szCs w:val="20"/>
              </w:rPr>
            </w:pPr>
            <w:r w:rsidRPr="009B322D">
              <w:rPr>
                <w:sz w:val="20"/>
                <w:szCs w:val="20"/>
              </w:rPr>
              <w:t>ул. Молодогвардейская, вл.5</w:t>
            </w:r>
            <w:r>
              <w:rPr>
                <w:sz w:val="20"/>
                <w:szCs w:val="20"/>
              </w:rPr>
              <w:t>4, 58</w:t>
            </w:r>
          </w:p>
        </w:tc>
        <w:tc>
          <w:tcPr>
            <w:tcW w:w="1843" w:type="dxa"/>
            <w:tcBorders>
              <w:top w:val="nil"/>
              <w:left w:val="nil"/>
              <w:bottom w:val="single" w:sz="4" w:space="0" w:color="auto"/>
              <w:right w:val="single" w:sz="4" w:space="0" w:color="auto"/>
            </w:tcBorders>
            <w:shd w:val="clear" w:color="auto" w:fill="auto"/>
            <w:vAlign w:val="center"/>
          </w:tcPr>
          <w:p w14:paraId="66056557" w14:textId="77777777" w:rsidR="005D5F58" w:rsidRPr="009B322D" w:rsidRDefault="005D5F58" w:rsidP="005D5F58">
            <w:pPr>
              <w:tabs>
                <w:tab w:val="left" w:pos="5812"/>
              </w:tabs>
              <w:jc w:val="center"/>
              <w:rPr>
                <w:sz w:val="20"/>
                <w:szCs w:val="20"/>
              </w:rPr>
            </w:pPr>
            <w:r>
              <w:rPr>
                <w:sz w:val="20"/>
                <w:szCs w:val="20"/>
              </w:rPr>
              <w:t>Жилой комплекс</w:t>
            </w:r>
          </w:p>
        </w:tc>
        <w:tc>
          <w:tcPr>
            <w:tcW w:w="1843" w:type="dxa"/>
            <w:tcBorders>
              <w:top w:val="nil"/>
              <w:left w:val="nil"/>
              <w:bottom w:val="single" w:sz="4" w:space="0" w:color="auto"/>
              <w:right w:val="single" w:sz="4" w:space="0" w:color="auto"/>
            </w:tcBorders>
            <w:shd w:val="clear" w:color="auto" w:fill="auto"/>
            <w:vAlign w:val="center"/>
          </w:tcPr>
          <w:p w14:paraId="780DA1A1" w14:textId="77777777" w:rsidR="005D5F58" w:rsidRPr="009B322D" w:rsidRDefault="005D5F58" w:rsidP="005D5F58">
            <w:pPr>
              <w:tabs>
                <w:tab w:val="left" w:pos="5812"/>
              </w:tabs>
              <w:jc w:val="center"/>
              <w:rPr>
                <w:sz w:val="20"/>
                <w:szCs w:val="20"/>
              </w:rPr>
            </w:pPr>
            <w:r w:rsidRPr="009B322D">
              <w:rPr>
                <w:sz w:val="20"/>
                <w:szCs w:val="20"/>
              </w:rPr>
              <w:t>Московский фонд реновации жилой застройки</w:t>
            </w:r>
          </w:p>
        </w:tc>
        <w:tc>
          <w:tcPr>
            <w:tcW w:w="1134" w:type="dxa"/>
            <w:tcBorders>
              <w:top w:val="nil"/>
              <w:left w:val="nil"/>
              <w:bottom w:val="single" w:sz="4" w:space="0" w:color="auto"/>
              <w:right w:val="single" w:sz="4" w:space="0" w:color="auto"/>
            </w:tcBorders>
            <w:shd w:val="clear" w:color="auto" w:fill="auto"/>
            <w:vAlign w:val="center"/>
          </w:tcPr>
          <w:p w14:paraId="3DFE9453" w14:textId="77777777" w:rsidR="005D5F58" w:rsidRPr="009B322D" w:rsidRDefault="005D5F58" w:rsidP="005D5F58">
            <w:pPr>
              <w:tabs>
                <w:tab w:val="left" w:pos="5812"/>
              </w:tabs>
              <w:rPr>
                <w:sz w:val="20"/>
                <w:szCs w:val="20"/>
              </w:rPr>
            </w:pPr>
            <w:r w:rsidRPr="0099508A">
              <w:rPr>
                <w:sz w:val="20"/>
                <w:szCs w:val="20"/>
              </w:rPr>
              <w:t>156,3 т. кв.м, с подземной а/с</w:t>
            </w:r>
          </w:p>
        </w:tc>
        <w:tc>
          <w:tcPr>
            <w:tcW w:w="850" w:type="dxa"/>
            <w:tcBorders>
              <w:top w:val="nil"/>
              <w:left w:val="nil"/>
              <w:bottom w:val="single" w:sz="4" w:space="0" w:color="auto"/>
              <w:right w:val="single" w:sz="4" w:space="0" w:color="auto"/>
            </w:tcBorders>
            <w:shd w:val="clear" w:color="auto" w:fill="auto"/>
            <w:vAlign w:val="center"/>
          </w:tcPr>
          <w:p w14:paraId="6A8D1149" w14:textId="77777777" w:rsidR="005D5F58" w:rsidRPr="009B322D" w:rsidRDefault="005D5F58" w:rsidP="005D5F58">
            <w:pPr>
              <w:tabs>
                <w:tab w:val="left" w:pos="5812"/>
              </w:tabs>
              <w:jc w:val="center"/>
              <w:rPr>
                <w:sz w:val="20"/>
                <w:szCs w:val="20"/>
              </w:rPr>
            </w:pPr>
            <w:r>
              <w:rPr>
                <w:sz w:val="20"/>
                <w:szCs w:val="20"/>
              </w:rPr>
              <w:t>2028 г.</w:t>
            </w:r>
          </w:p>
        </w:tc>
        <w:tc>
          <w:tcPr>
            <w:tcW w:w="1701" w:type="dxa"/>
            <w:tcBorders>
              <w:top w:val="nil"/>
              <w:left w:val="nil"/>
              <w:bottom w:val="single" w:sz="4" w:space="0" w:color="auto"/>
              <w:right w:val="single" w:sz="4" w:space="0" w:color="auto"/>
            </w:tcBorders>
            <w:shd w:val="clear" w:color="auto" w:fill="auto"/>
            <w:vAlign w:val="center"/>
          </w:tcPr>
          <w:p w14:paraId="40DD1541" w14:textId="77777777" w:rsidR="005D5F58" w:rsidRPr="009B322D" w:rsidRDefault="005D5F58" w:rsidP="005D5F58">
            <w:pPr>
              <w:tabs>
                <w:tab w:val="left" w:pos="5812"/>
              </w:tabs>
              <w:jc w:val="center"/>
              <w:rPr>
                <w:sz w:val="20"/>
                <w:szCs w:val="20"/>
              </w:rPr>
            </w:pPr>
            <w:r w:rsidRPr="009B322D">
              <w:rPr>
                <w:sz w:val="20"/>
                <w:szCs w:val="20"/>
              </w:rPr>
              <w:t>В рамках Программы реновации</w:t>
            </w:r>
          </w:p>
        </w:tc>
      </w:tr>
      <w:tr w:rsidR="005D5F58" w:rsidRPr="004B15CE" w14:paraId="12696E4A"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1F54BA7C" w14:textId="77777777" w:rsidR="005D5F58" w:rsidRPr="004B15CE" w:rsidRDefault="005D5F58" w:rsidP="00216E97">
            <w:pPr>
              <w:tabs>
                <w:tab w:val="left" w:pos="5812"/>
              </w:tabs>
              <w:jc w:val="center"/>
              <w:rPr>
                <w:color w:val="000000"/>
                <w:sz w:val="20"/>
                <w:szCs w:val="20"/>
              </w:rPr>
            </w:pPr>
            <w:r>
              <w:rPr>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tcPr>
          <w:p w14:paraId="1082F14E" w14:textId="77777777" w:rsidR="005D5F58" w:rsidRPr="009B322D" w:rsidRDefault="005D5F58" w:rsidP="005D5F58">
            <w:pPr>
              <w:tabs>
                <w:tab w:val="left" w:pos="5812"/>
              </w:tabs>
              <w:jc w:val="center"/>
              <w:rPr>
                <w:sz w:val="20"/>
                <w:szCs w:val="20"/>
              </w:rPr>
            </w:pPr>
            <w:r w:rsidRPr="009B322D">
              <w:rPr>
                <w:sz w:val="20"/>
                <w:szCs w:val="20"/>
              </w:rPr>
              <w:t>ул. Ивана Франко, вл.20</w:t>
            </w:r>
          </w:p>
        </w:tc>
        <w:tc>
          <w:tcPr>
            <w:tcW w:w="1843" w:type="dxa"/>
            <w:tcBorders>
              <w:top w:val="nil"/>
              <w:left w:val="nil"/>
              <w:bottom w:val="single" w:sz="4" w:space="0" w:color="auto"/>
              <w:right w:val="single" w:sz="4" w:space="0" w:color="auto"/>
            </w:tcBorders>
            <w:shd w:val="clear" w:color="auto" w:fill="auto"/>
            <w:vAlign w:val="center"/>
          </w:tcPr>
          <w:p w14:paraId="0A6FF10A" w14:textId="77777777" w:rsidR="005D5F58" w:rsidRPr="009B322D" w:rsidRDefault="005D5F58" w:rsidP="005D5F58">
            <w:pPr>
              <w:tabs>
                <w:tab w:val="left" w:pos="5812"/>
              </w:tabs>
              <w:jc w:val="center"/>
              <w:rPr>
                <w:sz w:val="20"/>
                <w:szCs w:val="20"/>
              </w:rPr>
            </w:pPr>
            <w:r w:rsidRPr="009B322D">
              <w:rPr>
                <w:sz w:val="20"/>
                <w:szCs w:val="20"/>
              </w:rPr>
              <w:t>Жилой комплекс (к. 2,3)</w:t>
            </w:r>
          </w:p>
        </w:tc>
        <w:tc>
          <w:tcPr>
            <w:tcW w:w="1843" w:type="dxa"/>
            <w:tcBorders>
              <w:top w:val="nil"/>
              <w:left w:val="nil"/>
              <w:bottom w:val="single" w:sz="4" w:space="0" w:color="auto"/>
              <w:right w:val="single" w:sz="4" w:space="0" w:color="auto"/>
            </w:tcBorders>
            <w:shd w:val="clear" w:color="auto" w:fill="auto"/>
            <w:vAlign w:val="center"/>
          </w:tcPr>
          <w:p w14:paraId="037ECCDA" w14:textId="77777777" w:rsidR="005D5F58" w:rsidRPr="009B322D" w:rsidRDefault="005D5F58" w:rsidP="005D5F58">
            <w:pPr>
              <w:tabs>
                <w:tab w:val="left" w:pos="5812"/>
              </w:tabs>
              <w:jc w:val="center"/>
              <w:rPr>
                <w:sz w:val="20"/>
                <w:szCs w:val="20"/>
              </w:rPr>
            </w:pPr>
            <w:r w:rsidRPr="009B322D">
              <w:rPr>
                <w:sz w:val="20"/>
                <w:szCs w:val="20"/>
              </w:rPr>
              <w:t>АО «Специализированный застройщик «Монетчик»»</w:t>
            </w:r>
          </w:p>
        </w:tc>
        <w:tc>
          <w:tcPr>
            <w:tcW w:w="1134" w:type="dxa"/>
            <w:tcBorders>
              <w:top w:val="nil"/>
              <w:left w:val="nil"/>
              <w:bottom w:val="single" w:sz="4" w:space="0" w:color="auto"/>
              <w:right w:val="single" w:sz="4" w:space="0" w:color="auto"/>
            </w:tcBorders>
            <w:shd w:val="clear" w:color="auto" w:fill="auto"/>
            <w:vAlign w:val="center"/>
          </w:tcPr>
          <w:p w14:paraId="32856DDC" w14:textId="77777777" w:rsidR="005D5F58" w:rsidRPr="009B322D" w:rsidRDefault="005D5F58" w:rsidP="005D5F58">
            <w:pPr>
              <w:tabs>
                <w:tab w:val="left" w:pos="5812"/>
              </w:tabs>
              <w:jc w:val="center"/>
              <w:rPr>
                <w:sz w:val="20"/>
                <w:szCs w:val="20"/>
              </w:rPr>
            </w:pPr>
            <w:r w:rsidRPr="009B322D">
              <w:rPr>
                <w:sz w:val="20"/>
                <w:szCs w:val="20"/>
              </w:rPr>
              <w:t>42,2 т. кв.м (565 квартир)</w:t>
            </w:r>
            <w:r w:rsidRPr="009B322D">
              <w:rPr>
                <w:sz w:val="20"/>
                <w:szCs w:val="20"/>
              </w:rPr>
              <w:br/>
              <w:t>подземная а/с 71 м/м</w:t>
            </w:r>
          </w:p>
        </w:tc>
        <w:tc>
          <w:tcPr>
            <w:tcW w:w="850" w:type="dxa"/>
            <w:tcBorders>
              <w:top w:val="nil"/>
              <w:left w:val="nil"/>
              <w:bottom w:val="single" w:sz="4" w:space="0" w:color="auto"/>
              <w:right w:val="single" w:sz="4" w:space="0" w:color="auto"/>
            </w:tcBorders>
            <w:shd w:val="clear" w:color="auto" w:fill="auto"/>
            <w:vAlign w:val="center"/>
          </w:tcPr>
          <w:p w14:paraId="43D46045" w14:textId="77777777" w:rsidR="005D5F58" w:rsidRPr="009B322D" w:rsidRDefault="005D5F58" w:rsidP="005D5F58">
            <w:pPr>
              <w:tabs>
                <w:tab w:val="left" w:pos="5812"/>
              </w:tabs>
              <w:jc w:val="center"/>
              <w:rPr>
                <w:sz w:val="20"/>
                <w:szCs w:val="20"/>
              </w:rPr>
            </w:pPr>
            <w:r w:rsidRPr="009B322D">
              <w:rPr>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457E1E9E"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5B808C5D"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71B8CD05" w14:textId="77777777" w:rsidR="005D5F58" w:rsidRPr="004B15CE" w:rsidRDefault="005D5F58" w:rsidP="00216E97">
            <w:pPr>
              <w:tabs>
                <w:tab w:val="left" w:pos="5812"/>
              </w:tabs>
              <w:jc w:val="center"/>
              <w:rPr>
                <w:color w:val="000000"/>
                <w:sz w:val="20"/>
                <w:szCs w:val="20"/>
              </w:rPr>
            </w:pPr>
            <w:r>
              <w:rPr>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tcPr>
          <w:p w14:paraId="599E253D" w14:textId="77777777" w:rsidR="005D5F58" w:rsidRPr="009B322D" w:rsidRDefault="005D5F58" w:rsidP="005D5F58">
            <w:pPr>
              <w:tabs>
                <w:tab w:val="left" w:pos="5812"/>
              </w:tabs>
              <w:jc w:val="center"/>
              <w:rPr>
                <w:sz w:val="20"/>
                <w:szCs w:val="20"/>
              </w:rPr>
            </w:pPr>
            <w:r w:rsidRPr="009B322D">
              <w:rPr>
                <w:sz w:val="20"/>
                <w:szCs w:val="20"/>
              </w:rPr>
              <w:t>ул. Ивана</w:t>
            </w:r>
          </w:p>
          <w:p w14:paraId="230768B5" w14:textId="77777777" w:rsidR="005D5F58" w:rsidRPr="009B322D" w:rsidRDefault="005D5F58" w:rsidP="005D5F58">
            <w:pPr>
              <w:tabs>
                <w:tab w:val="left" w:pos="5812"/>
              </w:tabs>
              <w:jc w:val="center"/>
              <w:rPr>
                <w:sz w:val="20"/>
                <w:szCs w:val="20"/>
              </w:rPr>
            </w:pPr>
            <w:r w:rsidRPr="009B322D">
              <w:rPr>
                <w:sz w:val="20"/>
                <w:szCs w:val="20"/>
              </w:rPr>
              <w:t>Франко, вл. 22/1</w:t>
            </w:r>
          </w:p>
        </w:tc>
        <w:tc>
          <w:tcPr>
            <w:tcW w:w="1843" w:type="dxa"/>
            <w:tcBorders>
              <w:top w:val="nil"/>
              <w:left w:val="nil"/>
              <w:bottom w:val="single" w:sz="4" w:space="0" w:color="auto"/>
              <w:right w:val="single" w:sz="4" w:space="0" w:color="auto"/>
            </w:tcBorders>
            <w:shd w:val="clear" w:color="auto" w:fill="auto"/>
            <w:vAlign w:val="center"/>
          </w:tcPr>
          <w:p w14:paraId="6E48AF88" w14:textId="77777777" w:rsidR="005D5F58" w:rsidRPr="009B322D" w:rsidRDefault="005D5F58" w:rsidP="005D5F58">
            <w:pPr>
              <w:tabs>
                <w:tab w:val="left" w:pos="5812"/>
              </w:tabs>
              <w:jc w:val="center"/>
              <w:rPr>
                <w:sz w:val="20"/>
                <w:szCs w:val="20"/>
              </w:rPr>
            </w:pPr>
            <w:r w:rsidRPr="009B322D">
              <w:rPr>
                <w:sz w:val="20"/>
                <w:szCs w:val="20"/>
              </w:rPr>
              <w:t>Жилой комплекс (к. 4.1, 4.2, 5)</w:t>
            </w:r>
          </w:p>
        </w:tc>
        <w:tc>
          <w:tcPr>
            <w:tcW w:w="1843" w:type="dxa"/>
            <w:tcBorders>
              <w:top w:val="nil"/>
              <w:left w:val="nil"/>
              <w:bottom w:val="single" w:sz="4" w:space="0" w:color="auto"/>
              <w:right w:val="single" w:sz="4" w:space="0" w:color="auto"/>
            </w:tcBorders>
            <w:shd w:val="clear" w:color="auto" w:fill="auto"/>
            <w:vAlign w:val="center"/>
          </w:tcPr>
          <w:p w14:paraId="7582F50E" w14:textId="77777777" w:rsidR="005D5F58" w:rsidRPr="009B322D" w:rsidRDefault="005D5F58" w:rsidP="005D5F58">
            <w:pPr>
              <w:tabs>
                <w:tab w:val="left" w:pos="5812"/>
              </w:tabs>
              <w:jc w:val="center"/>
              <w:rPr>
                <w:sz w:val="20"/>
                <w:szCs w:val="20"/>
              </w:rPr>
            </w:pPr>
            <w:r w:rsidRPr="009B322D">
              <w:rPr>
                <w:sz w:val="20"/>
                <w:szCs w:val="20"/>
              </w:rPr>
              <w:t>АО «Специализированный застройщик «Монетчик»»</w:t>
            </w:r>
          </w:p>
        </w:tc>
        <w:tc>
          <w:tcPr>
            <w:tcW w:w="1134" w:type="dxa"/>
            <w:tcBorders>
              <w:top w:val="nil"/>
              <w:left w:val="nil"/>
              <w:bottom w:val="single" w:sz="4" w:space="0" w:color="auto"/>
              <w:right w:val="single" w:sz="4" w:space="0" w:color="auto"/>
            </w:tcBorders>
            <w:shd w:val="clear" w:color="auto" w:fill="auto"/>
            <w:vAlign w:val="center"/>
          </w:tcPr>
          <w:p w14:paraId="3C0015A5" w14:textId="77777777" w:rsidR="005D5F58" w:rsidRPr="009B322D" w:rsidRDefault="005D5F58" w:rsidP="005D5F58">
            <w:pPr>
              <w:tabs>
                <w:tab w:val="left" w:pos="5812"/>
              </w:tabs>
              <w:jc w:val="center"/>
              <w:rPr>
                <w:sz w:val="20"/>
                <w:szCs w:val="20"/>
              </w:rPr>
            </w:pPr>
            <w:r w:rsidRPr="009B322D">
              <w:rPr>
                <w:sz w:val="20"/>
                <w:szCs w:val="20"/>
              </w:rPr>
              <w:t>72,7 т. кв.м (831 квартир)</w:t>
            </w:r>
            <w:r w:rsidRPr="009B322D">
              <w:rPr>
                <w:sz w:val="20"/>
                <w:szCs w:val="20"/>
              </w:rPr>
              <w:br/>
              <w:t>подземная а/с 347 м/м</w:t>
            </w:r>
          </w:p>
        </w:tc>
        <w:tc>
          <w:tcPr>
            <w:tcW w:w="850" w:type="dxa"/>
            <w:tcBorders>
              <w:top w:val="nil"/>
              <w:left w:val="nil"/>
              <w:bottom w:val="single" w:sz="4" w:space="0" w:color="auto"/>
              <w:right w:val="single" w:sz="4" w:space="0" w:color="auto"/>
            </w:tcBorders>
            <w:shd w:val="clear" w:color="auto" w:fill="auto"/>
            <w:vAlign w:val="center"/>
          </w:tcPr>
          <w:p w14:paraId="6A4B22A5" w14:textId="77777777" w:rsidR="005D5F58" w:rsidRPr="009B322D" w:rsidRDefault="005D5F58" w:rsidP="005D5F58">
            <w:pPr>
              <w:tabs>
                <w:tab w:val="left" w:pos="5812"/>
              </w:tabs>
              <w:jc w:val="center"/>
              <w:rPr>
                <w:sz w:val="20"/>
                <w:szCs w:val="20"/>
              </w:rPr>
            </w:pPr>
            <w:r w:rsidRPr="009B322D">
              <w:rPr>
                <w:sz w:val="20"/>
                <w:szCs w:val="20"/>
              </w:rPr>
              <w:t>2028</w:t>
            </w:r>
            <w:r>
              <w:rPr>
                <w:sz w:val="20"/>
                <w:szCs w:val="20"/>
              </w:rPr>
              <w:t xml:space="preserve"> </w:t>
            </w:r>
            <w:r w:rsidRPr="009B322D">
              <w:rPr>
                <w:sz w:val="20"/>
                <w:szCs w:val="20"/>
              </w:rPr>
              <w:t>г.</w:t>
            </w:r>
          </w:p>
        </w:tc>
        <w:tc>
          <w:tcPr>
            <w:tcW w:w="1701" w:type="dxa"/>
            <w:tcBorders>
              <w:top w:val="nil"/>
              <w:left w:val="nil"/>
              <w:bottom w:val="single" w:sz="4" w:space="0" w:color="auto"/>
              <w:right w:val="single" w:sz="4" w:space="0" w:color="auto"/>
            </w:tcBorders>
            <w:shd w:val="clear" w:color="auto" w:fill="auto"/>
            <w:vAlign w:val="center"/>
          </w:tcPr>
          <w:p w14:paraId="5F7D0DA0"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52A92DA2"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6D95B26F" w14:textId="77777777" w:rsidR="005D5F58" w:rsidRPr="004B15CE" w:rsidRDefault="005D5F58" w:rsidP="00216E97">
            <w:pPr>
              <w:tabs>
                <w:tab w:val="left" w:pos="5812"/>
              </w:tabs>
              <w:jc w:val="center"/>
              <w:rPr>
                <w:color w:val="000000"/>
                <w:sz w:val="20"/>
                <w:szCs w:val="20"/>
              </w:rPr>
            </w:pPr>
            <w:r>
              <w:rPr>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tcPr>
          <w:p w14:paraId="22EB46AF"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В11 и В12</w:t>
            </w:r>
          </w:p>
        </w:tc>
        <w:tc>
          <w:tcPr>
            <w:tcW w:w="1843" w:type="dxa"/>
            <w:tcBorders>
              <w:top w:val="nil"/>
              <w:left w:val="nil"/>
              <w:bottom w:val="single" w:sz="4" w:space="0" w:color="auto"/>
              <w:right w:val="single" w:sz="4" w:space="0" w:color="auto"/>
            </w:tcBorders>
            <w:shd w:val="clear" w:color="auto" w:fill="auto"/>
            <w:vAlign w:val="center"/>
          </w:tcPr>
          <w:p w14:paraId="370372E1"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nil"/>
              <w:left w:val="nil"/>
              <w:bottom w:val="single" w:sz="4" w:space="0" w:color="auto"/>
              <w:right w:val="single" w:sz="4" w:space="0" w:color="auto"/>
            </w:tcBorders>
            <w:shd w:val="clear" w:color="auto" w:fill="auto"/>
            <w:vAlign w:val="center"/>
          </w:tcPr>
          <w:p w14:paraId="1A5AEA46"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2CDA2C50" w14:textId="77777777" w:rsidR="005D5F58" w:rsidRPr="009B322D" w:rsidRDefault="005D5F58" w:rsidP="005D5F58">
            <w:pPr>
              <w:tabs>
                <w:tab w:val="left" w:pos="5812"/>
              </w:tabs>
              <w:jc w:val="center"/>
              <w:rPr>
                <w:sz w:val="20"/>
                <w:szCs w:val="20"/>
              </w:rPr>
            </w:pPr>
            <w:r w:rsidRPr="009B322D">
              <w:rPr>
                <w:sz w:val="20"/>
                <w:szCs w:val="20"/>
              </w:rPr>
              <w:t>39,3 т. кв.м</w:t>
            </w:r>
            <w:r>
              <w:rPr>
                <w:sz w:val="20"/>
                <w:szCs w:val="20"/>
              </w:rPr>
              <w:t>.</w:t>
            </w:r>
            <w:r w:rsidRPr="009B322D">
              <w:rPr>
                <w:sz w:val="20"/>
                <w:szCs w:val="20"/>
              </w:rPr>
              <w:t xml:space="preserve"> (273 квартиры)</w:t>
            </w:r>
          </w:p>
          <w:p w14:paraId="48E2CB55" w14:textId="77777777" w:rsidR="005D5F58" w:rsidRPr="009B322D" w:rsidRDefault="005D5F58" w:rsidP="005D5F58">
            <w:pPr>
              <w:tabs>
                <w:tab w:val="left" w:pos="5812"/>
              </w:tabs>
              <w:jc w:val="center"/>
              <w:rPr>
                <w:sz w:val="20"/>
                <w:szCs w:val="20"/>
              </w:rPr>
            </w:pPr>
            <w:r w:rsidRPr="009B322D">
              <w:rPr>
                <w:sz w:val="20"/>
                <w:szCs w:val="20"/>
              </w:rPr>
              <w:t>подземная а/с 146 м/м</w:t>
            </w:r>
          </w:p>
        </w:tc>
        <w:tc>
          <w:tcPr>
            <w:tcW w:w="850" w:type="dxa"/>
            <w:tcBorders>
              <w:top w:val="nil"/>
              <w:left w:val="nil"/>
              <w:bottom w:val="single" w:sz="4" w:space="0" w:color="auto"/>
              <w:right w:val="single" w:sz="4" w:space="0" w:color="auto"/>
            </w:tcBorders>
            <w:shd w:val="clear" w:color="auto" w:fill="auto"/>
            <w:vAlign w:val="center"/>
          </w:tcPr>
          <w:p w14:paraId="3F9F66A7" w14:textId="77777777" w:rsidR="005D5F58" w:rsidRPr="009B322D" w:rsidRDefault="005D5F58" w:rsidP="005D5F58">
            <w:pPr>
              <w:tabs>
                <w:tab w:val="left" w:pos="5812"/>
              </w:tabs>
              <w:rPr>
                <w:sz w:val="20"/>
                <w:szCs w:val="20"/>
              </w:rPr>
            </w:pPr>
            <w:r w:rsidRPr="009B322D">
              <w:rPr>
                <w:sz w:val="20"/>
                <w:szCs w:val="20"/>
              </w:rPr>
              <w:t>202</w:t>
            </w:r>
            <w:r>
              <w:rPr>
                <w:sz w:val="20"/>
                <w:szCs w:val="20"/>
              </w:rPr>
              <w:t>6</w:t>
            </w:r>
            <w:r w:rsidRPr="009B322D">
              <w:rPr>
                <w:sz w:val="20"/>
                <w:szCs w:val="20"/>
              </w:rPr>
              <w:t xml:space="preserve"> г.</w:t>
            </w:r>
          </w:p>
        </w:tc>
        <w:tc>
          <w:tcPr>
            <w:tcW w:w="1701" w:type="dxa"/>
            <w:tcBorders>
              <w:top w:val="nil"/>
              <w:left w:val="nil"/>
              <w:bottom w:val="single" w:sz="4" w:space="0" w:color="auto"/>
              <w:right w:val="single" w:sz="4" w:space="0" w:color="auto"/>
            </w:tcBorders>
            <w:shd w:val="clear" w:color="auto" w:fill="auto"/>
            <w:vAlign w:val="center"/>
          </w:tcPr>
          <w:p w14:paraId="6131E849"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750DA8B8" w14:textId="77777777" w:rsidTr="005D5F58">
        <w:trPr>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87605" w14:textId="77777777" w:rsidR="005D5F58" w:rsidRPr="004B15CE" w:rsidRDefault="005D5F58" w:rsidP="00216E97">
            <w:pPr>
              <w:tabs>
                <w:tab w:val="left" w:pos="5812"/>
              </w:tabs>
              <w:jc w:val="center"/>
              <w:rPr>
                <w:color w:val="000000"/>
                <w:sz w:val="20"/>
                <w:szCs w:val="20"/>
              </w:rPr>
            </w:pPr>
            <w:r>
              <w:rPr>
                <w:color w:val="000000"/>
                <w:sz w:val="20"/>
                <w:szCs w:val="20"/>
              </w:rPr>
              <w:t>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E4734F"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288135"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F18A20"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4CA61F" w14:textId="77777777" w:rsidR="005D5F58" w:rsidRPr="009B322D" w:rsidRDefault="005D5F58" w:rsidP="005D5F58">
            <w:pPr>
              <w:tabs>
                <w:tab w:val="left" w:pos="5812"/>
              </w:tabs>
              <w:jc w:val="center"/>
              <w:rPr>
                <w:sz w:val="20"/>
                <w:szCs w:val="20"/>
              </w:rPr>
            </w:pPr>
            <w:r w:rsidRPr="009B322D">
              <w:rPr>
                <w:sz w:val="20"/>
                <w:szCs w:val="20"/>
              </w:rPr>
              <w:t>32,3 т. кв.м</w:t>
            </w:r>
            <w:r>
              <w:rPr>
                <w:sz w:val="20"/>
                <w:szCs w:val="20"/>
              </w:rPr>
              <w:t>.</w:t>
            </w:r>
            <w:r w:rsidRPr="009B322D">
              <w:rPr>
                <w:sz w:val="20"/>
                <w:szCs w:val="20"/>
              </w:rPr>
              <w:t xml:space="preserve"> (159 квартир)</w:t>
            </w:r>
          </w:p>
          <w:p w14:paraId="788DCB73" w14:textId="77777777" w:rsidR="005D5F58" w:rsidRPr="009B322D" w:rsidRDefault="005D5F58" w:rsidP="005D5F58">
            <w:pPr>
              <w:tabs>
                <w:tab w:val="left" w:pos="5812"/>
              </w:tabs>
              <w:jc w:val="center"/>
              <w:rPr>
                <w:sz w:val="20"/>
                <w:szCs w:val="20"/>
              </w:rPr>
            </w:pPr>
            <w:r w:rsidRPr="009B322D">
              <w:rPr>
                <w:sz w:val="20"/>
                <w:szCs w:val="20"/>
              </w:rPr>
              <w:t>подземная а/с 122 м/м</w:t>
            </w:r>
          </w:p>
        </w:tc>
        <w:tc>
          <w:tcPr>
            <w:tcW w:w="850" w:type="dxa"/>
            <w:tcBorders>
              <w:top w:val="single" w:sz="4" w:space="0" w:color="auto"/>
              <w:left w:val="nil"/>
              <w:bottom w:val="single" w:sz="4" w:space="0" w:color="auto"/>
              <w:right w:val="single" w:sz="4" w:space="0" w:color="auto"/>
            </w:tcBorders>
            <w:shd w:val="clear" w:color="auto" w:fill="auto"/>
            <w:vAlign w:val="center"/>
          </w:tcPr>
          <w:p w14:paraId="72C2F2F6" w14:textId="77777777" w:rsidR="005D5F58" w:rsidRPr="009B322D" w:rsidRDefault="005D5F58" w:rsidP="005D5F58">
            <w:pPr>
              <w:tabs>
                <w:tab w:val="left" w:pos="5812"/>
              </w:tabs>
              <w:rPr>
                <w:sz w:val="20"/>
                <w:szCs w:val="20"/>
              </w:rPr>
            </w:pPr>
            <w:r w:rsidRPr="009B322D">
              <w:rPr>
                <w:sz w:val="20"/>
                <w:szCs w:val="20"/>
              </w:rPr>
              <w:t>202</w:t>
            </w:r>
            <w:r>
              <w:rPr>
                <w:sz w:val="20"/>
                <w:szCs w:val="20"/>
              </w:rPr>
              <w:t>6</w:t>
            </w:r>
            <w:r w:rsidRPr="009B322D">
              <w:rPr>
                <w:sz w:val="20"/>
                <w:szCs w:val="20"/>
              </w:rPr>
              <w:t xml:space="preserve"> 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EFAEB2"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4C7F7400" w14:textId="77777777" w:rsidTr="005D5F58">
        <w:trPr>
          <w:trHeight w:val="127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E94AE" w14:textId="77777777" w:rsidR="005D5F58" w:rsidRPr="004B15CE" w:rsidRDefault="005D5F58" w:rsidP="00216E97">
            <w:pPr>
              <w:tabs>
                <w:tab w:val="left" w:pos="5812"/>
              </w:tabs>
              <w:jc w:val="center"/>
              <w:rPr>
                <w:color w:val="000000"/>
                <w:sz w:val="20"/>
                <w:szCs w:val="20"/>
              </w:rPr>
            </w:pPr>
            <w:r>
              <w:rPr>
                <w:color w:val="000000"/>
                <w:sz w:val="20"/>
                <w:szCs w:val="20"/>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6A982C"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5CBC54"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B1D562"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53D58A" w14:textId="77777777" w:rsidR="005D5F58" w:rsidRPr="009B322D" w:rsidRDefault="005D5F58" w:rsidP="005D5F58">
            <w:pPr>
              <w:tabs>
                <w:tab w:val="left" w:pos="5812"/>
              </w:tabs>
              <w:jc w:val="center"/>
              <w:rPr>
                <w:sz w:val="20"/>
                <w:szCs w:val="20"/>
              </w:rPr>
            </w:pPr>
            <w:r w:rsidRPr="009B322D">
              <w:rPr>
                <w:sz w:val="20"/>
                <w:szCs w:val="20"/>
              </w:rPr>
              <w:t>33,4 т. кв.м</w:t>
            </w:r>
            <w:r>
              <w:rPr>
                <w:sz w:val="20"/>
                <w:szCs w:val="20"/>
              </w:rPr>
              <w:t>.</w:t>
            </w:r>
            <w:r w:rsidRPr="009B322D">
              <w:rPr>
                <w:sz w:val="20"/>
                <w:szCs w:val="20"/>
              </w:rPr>
              <w:t xml:space="preserve"> (163 квартиры)</w:t>
            </w:r>
          </w:p>
          <w:p w14:paraId="1E33C6CF" w14:textId="77777777" w:rsidR="005D5F58" w:rsidRPr="009B322D" w:rsidRDefault="005D5F58" w:rsidP="005D5F58">
            <w:pPr>
              <w:tabs>
                <w:tab w:val="left" w:pos="5812"/>
              </w:tabs>
              <w:jc w:val="center"/>
              <w:rPr>
                <w:sz w:val="20"/>
                <w:szCs w:val="20"/>
              </w:rPr>
            </w:pPr>
            <w:r w:rsidRPr="009B322D">
              <w:rPr>
                <w:sz w:val="20"/>
                <w:szCs w:val="20"/>
              </w:rPr>
              <w:t>подземная а/с 156 м/м</w:t>
            </w:r>
          </w:p>
        </w:tc>
        <w:tc>
          <w:tcPr>
            <w:tcW w:w="850" w:type="dxa"/>
            <w:tcBorders>
              <w:top w:val="single" w:sz="4" w:space="0" w:color="auto"/>
              <w:left w:val="nil"/>
              <w:bottom w:val="single" w:sz="4" w:space="0" w:color="auto"/>
              <w:right w:val="single" w:sz="4" w:space="0" w:color="auto"/>
            </w:tcBorders>
            <w:shd w:val="clear" w:color="auto" w:fill="auto"/>
            <w:vAlign w:val="center"/>
          </w:tcPr>
          <w:p w14:paraId="435EA51A" w14:textId="77777777" w:rsidR="005D5F58" w:rsidRPr="009B322D" w:rsidRDefault="005D5F58" w:rsidP="005D5F58">
            <w:pPr>
              <w:tabs>
                <w:tab w:val="left" w:pos="5812"/>
              </w:tabs>
              <w:jc w:val="center"/>
              <w:rPr>
                <w:sz w:val="20"/>
                <w:szCs w:val="20"/>
              </w:rPr>
            </w:pPr>
            <w:r w:rsidRPr="009B322D">
              <w:rPr>
                <w:sz w:val="20"/>
                <w:szCs w:val="20"/>
              </w:rPr>
              <w:t>202</w:t>
            </w:r>
            <w:r>
              <w:rPr>
                <w:sz w:val="20"/>
                <w:szCs w:val="20"/>
              </w:rPr>
              <w:t>6</w:t>
            </w:r>
            <w:r w:rsidRPr="009B322D">
              <w:rPr>
                <w:sz w:val="20"/>
                <w:szCs w:val="20"/>
              </w:rPr>
              <w:t xml:space="preserve"> 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F0AF3D"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38F16C04" w14:textId="77777777" w:rsidTr="005D5F58">
        <w:trPr>
          <w:trHeight w:val="127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09210B8" w14:textId="77777777" w:rsidR="005D5F58" w:rsidRPr="004B15CE" w:rsidRDefault="005D5F58" w:rsidP="00216E97">
            <w:pPr>
              <w:tabs>
                <w:tab w:val="left" w:pos="5812"/>
              </w:tabs>
              <w:jc w:val="center"/>
              <w:rPr>
                <w:color w:val="000000"/>
                <w:sz w:val="20"/>
                <w:szCs w:val="20"/>
              </w:rPr>
            </w:pPr>
            <w:r>
              <w:rPr>
                <w:color w:val="000000"/>
                <w:sz w:val="20"/>
                <w:szCs w:val="2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985231"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95D222"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AB1BE7"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5A0D35" w14:textId="77777777" w:rsidR="005D5F58" w:rsidRPr="009B322D" w:rsidRDefault="005D5F58" w:rsidP="005D5F58">
            <w:pPr>
              <w:tabs>
                <w:tab w:val="left" w:pos="5812"/>
              </w:tabs>
              <w:jc w:val="center"/>
              <w:rPr>
                <w:sz w:val="20"/>
                <w:szCs w:val="20"/>
              </w:rPr>
            </w:pPr>
            <w:r w:rsidRPr="009B322D">
              <w:rPr>
                <w:sz w:val="20"/>
                <w:szCs w:val="20"/>
              </w:rPr>
              <w:t>46,1 т. кв.м</w:t>
            </w:r>
            <w:r>
              <w:rPr>
                <w:sz w:val="20"/>
                <w:szCs w:val="20"/>
              </w:rPr>
              <w:t>.</w:t>
            </w:r>
            <w:r w:rsidRPr="009B322D">
              <w:rPr>
                <w:sz w:val="20"/>
                <w:szCs w:val="20"/>
              </w:rPr>
              <w:t xml:space="preserve"> (231 квартира)</w:t>
            </w:r>
          </w:p>
          <w:p w14:paraId="0EB9B57A" w14:textId="77777777" w:rsidR="005D5F58" w:rsidRPr="009B322D" w:rsidRDefault="005D5F58" w:rsidP="005D5F58">
            <w:pPr>
              <w:tabs>
                <w:tab w:val="left" w:pos="5812"/>
              </w:tabs>
              <w:jc w:val="center"/>
              <w:rPr>
                <w:sz w:val="20"/>
                <w:szCs w:val="20"/>
              </w:rPr>
            </w:pPr>
            <w:r w:rsidRPr="009B322D">
              <w:rPr>
                <w:sz w:val="20"/>
                <w:szCs w:val="20"/>
              </w:rPr>
              <w:t>подземная а/с 164 м/м</w:t>
            </w:r>
          </w:p>
        </w:tc>
        <w:tc>
          <w:tcPr>
            <w:tcW w:w="850" w:type="dxa"/>
            <w:tcBorders>
              <w:top w:val="single" w:sz="4" w:space="0" w:color="auto"/>
              <w:left w:val="nil"/>
              <w:bottom w:val="single" w:sz="4" w:space="0" w:color="auto"/>
              <w:right w:val="single" w:sz="4" w:space="0" w:color="auto"/>
            </w:tcBorders>
            <w:shd w:val="clear" w:color="auto" w:fill="auto"/>
            <w:vAlign w:val="center"/>
          </w:tcPr>
          <w:p w14:paraId="0573C03F" w14:textId="77777777" w:rsidR="005D5F58" w:rsidRPr="009B322D" w:rsidRDefault="005D5F58" w:rsidP="005D5F58">
            <w:pPr>
              <w:tabs>
                <w:tab w:val="left" w:pos="5812"/>
              </w:tabs>
              <w:jc w:val="center"/>
              <w:rPr>
                <w:sz w:val="20"/>
                <w:szCs w:val="20"/>
              </w:rPr>
            </w:pPr>
            <w:r w:rsidRPr="009B322D">
              <w:rPr>
                <w:sz w:val="20"/>
                <w:szCs w:val="20"/>
              </w:rPr>
              <w:t>202</w:t>
            </w:r>
            <w:r>
              <w:rPr>
                <w:sz w:val="20"/>
                <w:szCs w:val="20"/>
              </w:rPr>
              <w:t>6</w:t>
            </w:r>
            <w:r w:rsidRPr="009B322D">
              <w:rPr>
                <w:sz w:val="20"/>
                <w:szCs w:val="20"/>
              </w:rPr>
              <w:t xml:space="preserve"> 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A2E9D5"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014AABB7"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20C9B4EA" w14:textId="77777777" w:rsidR="005D5F58" w:rsidRPr="004B15CE" w:rsidRDefault="005D5F58" w:rsidP="00216E97">
            <w:pPr>
              <w:tabs>
                <w:tab w:val="left" w:pos="5812"/>
              </w:tabs>
              <w:jc w:val="center"/>
              <w:rPr>
                <w:color w:val="000000"/>
                <w:sz w:val="20"/>
                <w:szCs w:val="20"/>
              </w:rPr>
            </w:pPr>
            <w:r>
              <w:rPr>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tcPr>
          <w:p w14:paraId="752E3837"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В14</w:t>
            </w:r>
          </w:p>
        </w:tc>
        <w:tc>
          <w:tcPr>
            <w:tcW w:w="1843" w:type="dxa"/>
            <w:tcBorders>
              <w:top w:val="nil"/>
              <w:left w:val="nil"/>
              <w:bottom w:val="single" w:sz="4" w:space="0" w:color="auto"/>
              <w:right w:val="single" w:sz="4" w:space="0" w:color="auto"/>
            </w:tcBorders>
            <w:shd w:val="clear" w:color="auto" w:fill="auto"/>
            <w:vAlign w:val="center"/>
          </w:tcPr>
          <w:p w14:paraId="092F9390"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nil"/>
              <w:left w:val="nil"/>
              <w:bottom w:val="single" w:sz="4" w:space="0" w:color="auto"/>
              <w:right w:val="single" w:sz="4" w:space="0" w:color="auto"/>
            </w:tcBorders>
            <w:shd w:val="clear" w:color="auto" w:fill="auto"/>
            <w:vAlign w:val="center"/>
          </w:tcPr>
          <w:p w14:paraId="013CBF47"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1282B09B" w14:textId="77777777" w:rsidR="005D5F58" w:rsidRPr="009B322D" w:rsidRDefault="005D5F58" w:rsidP="005D5F58">
            <w:pPr>
              <w:tabs>
                <w:tab w:val="left" w:pos="5812"/>
              </w:tabs>
              <w:jc w:val="center"/>
              <w:rPr>
                <w:sz w:val="20"/>
                <w:szCs w:val="20"/>
              </w:rPr>
            </w:pPr>
            <w:r w:rsidRPr="009B322D">
              <w:rPr>
                <w:sz w:val="20"/>
                <w:szCs w:val="20"/>
              </w:rPr>
              <w:t>72,6 т. кв.м</w:t>
            </w:r>
            <w:r>
              <w:rPr>
                <w:sz w:val="20"/>
                <w:szCs w:val="20"/>
              </w:rPr>
              <w:t>.</w:t>
            </w:r>
            <w:r w:rsidRPr="009B322D">
              <w:rPr>
                <w:sz w:val="20"/>
                <w:szCs w:val="20"/>
              </w:rPr>
              <w:t xml:space="preserve"> (465 квартир)</w:t>
            </w:r>
          </w:p>
          <w:p w14:paraId="3ABDEB6C" w14:textId="77777777" w:rsidR="005D5F58" w:rsidRPr="009B322D" w:rsidRDefault="005D5F58" w:rsidP="005D5F58">
            <w:pPr>
              <w:tabs>
                <w:tab w:val="left" w:pos="5812"/>
              </w:tabs>
              <w:jc w:val="center"/>
              <w:rPr>
                <w:sz w:val="20"/>
                <w:szCs w:val="20"/>
              </w:rPr>
            </w:pPr>
            <w:r w:rsidRPr="009B322D">
              <w:rPr>
                <w:sz w:val="20"/>
                <w:szCs w:val="20"/>
              </w:rPr>
              <w:t>подземная а/с 349 м/м</w:t>
            </w:r>
          </w:p>
        </w:tc>
        <w:tc>
          <w:tcPr>
            <w:tcW w:w="850" w:type="dxa"/>
            <w:tcBorders>
              <w:top w:val="nil"/>
              <w:left w:val="nil"/>
              <w:bottom w:val="single" w:sz="4" w:space="0" w:color="auto"/>
              <w:right w:val="single" w:sz="4" w:space="0" w:color="auto"/>
            </w:tcBorders>
            <w:shd w:val="clear" w:color="auto" w:fill="auto"/>
            <w:vAlign w:val="center"/>
          </w:tcPr>
          <w:p w14:paraId="22FD6DA8" w14:textId="77777777" w:rsidR="005D5F58" w:rsidRPr="009B322D" w:rsidRDefault="005D5F58" w:rsidP="005D5F58">
            <w:pPr>
              <w:tabs>
                <w:tab w:val="left" w:pos="5812"/>
              </w:tabs>
              <w:jc w:val="center"/>
              <w:rPr>
                <w:sz w:val="20"/>
                <w:szCs w:val="20"/>
              </w:rPr>
            </w:pPr>
            <w:r w:rsidRPr="009B322D">
              <w:rPr>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6F6498E6"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0C2292A4"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28AA3E35" w14:textId="77777777" w:rsidR="005D5F58" w:rsidRPr="004B15CE" w:rsidRDefault="005D5F58" w:rsidP="00216E97">
            <w:pPr>
              <w:tabs>
                <w:tab w:val="left" w:pos="5812"/>
              </w:tabs>
              <w:jc w:val="center"/>
              <w:rPr>
                <w:color w:val="000000"/>
                <w:sz w:val="20"/>
                <w:szCs w:val="20"/>
              </w:rPr>
            </w:pPr>
            <w:r>
              <w:rPr>
                <w:color w:val="000000"/>
                <w:sz w:val="20"/>
                <w:szCs w:val="20"/>
              </w:rPr>
              <w:t>11</w:t>
            </w:r>
          </w:p>
        </w:tc>
        <w:tc>
          <w:tcPr>
            <w:tcW w:w="1701" w:type="dxa"/>
            <w:tcBorders>
              <w:top w:val="nil"/>
              <w:left w:val="nil"/>
              <w:bottom w:val="single" w:sz="4" w:space="0" w:color="auto"/>
              <w:right w:val="single" w:sz="4" w:space="0" w:color="auto"/>
            </w:tcBorders>
            <w:shd w:val="clear" w:color="auto" w:fill="auto"/>
            <w:vAlign w:val="center"/>
          </w:tcPr>
          <w:p w14:paraId="26214FF9"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В16</w:t>
            </w:r>
          </w:p>
        </w:tc>
        <w:tc>
          <w:tcPr>
            <w:tcW w:w="1843" w:type="dxa"/>
            <w:tcBorders>
              <w:top w:val="nil"/>
              <w:left w:val="nil"/>
              <w:bottom w:val="single" w:sz="4" w:space="0" w:color="auto"/>
              <w:right w:val="single" w:sz="4" w:space="0" w:color="auto"/>
            </w:tcBorders>
            <w:shd w:val="clear" w:color="auto" w:fill="auto"/>
            <w:vAlign w:val="center"/>
          </w:tcPr>
          <w:p w14:paraId="6705C4D4"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nil"/>
              <w:left w:val="nil"/>
              <w:bottom w:val="single" w:sz="4" w:space="0" w:color="auto"/>
              <w:right w:val="single" w:sz="4" w:space="0" w:color="auto"/>
            </w:tcBorders>
            <w:shd w:val="clear" w:color="auto" w:fill="auto"/>
            <w:vAlign w:val="center"/>
          </w:tcPr>
          <w:p w14:paraId="635CF881"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00B65C36" w14:textId="77777777" w:rsidR="005D5F58" w:rsidRPr="009B322D" w:rsidRDefault="005D5F58" w:rsidP="005D5F58">
            <w:pPr>
              <w:tabs>
                <w:tab w:val="left" w:pos="5812"/>
              </w:tabs>
              <w:jc w:val="center"/>
              <w:rPr>
                <w:sz w:val="20"/>
                <w:szCs w:val="20"/>
              </w:rPr>
            </w:pPr>
            <w:r w:rsidRPr="009B322D">
              <w:rPr>
                <w:sz w:val="20"/>
                <w:szCs w:val="20"/>
              </w:rPr>
              <w:t>87,1 т. кв.м</w:t>
            </w:r>
            <w:r>
              <w:rPr>
                <w:sz w:val="20"/>
                <w:szCs w:val="20"/>
              </w:rPr>
              <w:t>.</w:t>
            </w:r>
            <w:r w:rsidRPr="009B322D">
              <w:rPr>
                <w:sz w:val="20"/>
                <w:szCs w:val="20"/>
              </w:rPr>
              <w:t xml:space="preserve"> (610 квартир)</w:t>
            </w:r>
          </w:p>
          <w:p w14:paraId="6EFC33F2" w14:textId="77777777" w:rsidR="005D5F58" w:rsidRPr="009B322D" w:rsidRDefault="005D5F58" w:rsidP="005D5F58">
            <w:pPr>
              <w:tabs>
                <w:tab w:val="left" w:pos="5812"/>
              </w:tabs>
              <w:jc w:val="center"/>
              <w:rPr>
                <w:sz w:val="20"/>
                <w:szCs w:val="20"/>
              </w:rPr>
            </w:pPr>
            <w:r w:rsidRPr="009B322D">
              <w:rPr>
                <w:sz w:val="20"/>
                <w:szCs w:val="20"/>
              </w:rPr>
              <w:t>подземная а/с 416 м/м</w:t>
            </w:r>
          </w:p>
        </w:tc>
        <w:tc>
          <w:tcPr>
            <w:tcW w:w="850" w:type="dxa"/>
            <w:tcBorders>
              <w:top w:val="nil"/>
              <w:left w:val="nil"/>
              <w:bottom w:val="single" w:sz="4" w:space="0" w:color="auto"/>
              <w:right w:val="single" w:sz="4" w:space="0" w:color="auto"/>
            </w:tcBorders>
            <w:shd w:val="clear" w:color="auto" w:fill="auto"/>
            <w:vAlign w:val="center"/>
          </w:tcPr>
          <w:p w14:paraId="5C61AAD2" w14:textId="77777777" w:rsidR="005D5F58" w:rsidRPr="009B322D" w:rsidRDefault="005D5F58" w:rsidP="005D5F58">
            <w:pPr>
              <w:tabs>
                <w:tab w:val="left" w:pos="5812"/>
              </w:tabs>
              <w:jc w:val="center"/>
              <w:rPr>
                <w:sz w:val="20"/>
                <w:szCs w:val="20"/>
              </w:rPr>
            </w:pPr>
            <w:r w:rsidRPr="009B322D">
              <w:rPr>
                <w:sz w:val="20"/>
                <w:szCs w:val="20"/>
              </w:rPr>
              <w:t>202</w:t>
            </w:r>
            <w:r>
              <w:rPr>
                <w:sz w:val="20"/>
                <w:szCs w:val="20"/>
              </w:rPr>
              <w:t>7</w:t>
            </w:r>
            <w:r w:rsidRPr="009B322D">
              <w:rPr>
                <w:sz w:val="20"/>
                <w:szCs w:val="20"/>
              </w:rPr>
              <w:t xml:space="preserve"> г.</w:t>
            </w:r>
          </w:p>
        </w:tc>
        <w:tc>
          <w:tcPr>
            <w:tcW w:w="1701" w:type="dxa"/>
            <w:tcBorders>
              <w:top w:val="nil"/>
              <w:left w:val="nil"/>
              <w:bottom w:val="single" w:sz="4" w:space="0" w:color="auto"/>
              <w:right w:val="single" w:sz="4" w:space="0" w:color="auto"/>
            </w:tcBorders>
            <w:shd w:val="clear" w:color="auto" w:fill="auto"/>
            <w:vAlign w:val="center"/>
          </w:tcPr>
          <w:p w14:paraId="29E332DA"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38BD862A" w14:textId="77777777" w:rsidTr="005D5F58">
        <w:trPr>
          <w:trHeight w:val="1275"/>
        </w:trPr>
        <w:tc>
          <w:tcPr>
            <w:tcW w:w="716" w:type="dxa"/>
            <w:tcBorders>
              <w:top w:val="nil"/>
              <w:left w:val="single" w:sz="4" w:space="0" w:color="auto"/>
              <w:bottom w:val="single" w:sz="4" w:space="0" w:color="auto"/>
              <w:right w:val="single" w:sz="4" w:space="0" w:color="auto"/>
            </w:tcBorders>
            <w:shd w:val="clear" w:color="auto" w:fill="auto"/>
            <w:vAlign w:val="center"/>
          </w:tcPr>
          <w:p w14:paraId="25604EF5" w14:textId="77777777" w:rsidR="005D5F58" w:rsidRPr="004B15CE" w:rsidRDefault="005D5F58" w:rsidP="00216E97">
            <w:pPr>
              <w:tabs>
                <w:tab w:val="left" w:pos="5812"/>
              </w:tabs>
              <w:jc w:val="center"/>
              <w:rPr>
                <w:color w:val="000000"/>
                <w:sz w:val="20"/>
                <w:szCs w:val="20"/>
              </w:rPr>
            </w:pPr>
            <w:r>
              <w:rPr>
                <w:color w:val="000000"/>
                <w:sz w:val="20"/>
                <w:szCs w:val="20"/>
              </w:rPr>
              <w:t>12</w:t>
            </w:r>
          </w:p>
        </w:tc>
        <w:tc>
          <w:tcPr>
            <w:tcW w:w="1701" w:type="dxa"/>
            <w:tcBorders>
              <w:top w:val="nil"/>
              <w:left w:val="nil"/>
              <w:bottom w:val="single" w:sz="4" w:space="0" w:color="auto"/>
              <w:right w:val="single" w:sz="4" w:space="0" w:color="auto"/>
            </w:tcBorders>
            <w:shd w:val="clear" w:color="auto" w:fill="auto"/>
            <w:vAlign w:val="center"/>
          </w:tcPr>
          <w:p w14:paraId="7AC1DB60" w14:textId="77777777" w:rsidR="005D5F58" w:rsidRPr="009B322D" w:rsidRDefault="005D5F58" w:rsidP="005D5F58">
            <w:pPr>
              <w:tabs>
                <w:tab w:val="left" w:pos="5812"/>
              </w:tabs>
              <w:jc w:val="center"/>
              <w:rPr>
                <w:sz w:val="20"/>
                <w:szCs w:val="20"/>
              </w:rPr>
            </w:pPr>
            <w:r w:rsidRPr="009B322D">
              <w:rPr>
                <w:sz w:val="20"/>
                <w:szCs w:val="20"/>
              </w:rPr>
              <w:t>Рублево-Архангельское, квартал В17</w:t>
            </w:r>
          </w:p>
        </w:tc>
        <w:tc>
          <w:tcPr>
            <w:tcW w:w="1843" w:type="dxa"/>
            <w:tcBorders>
              <w:top w:val="nil"/>
              <w:left w:val="nil"/>
              <w:bottom w:val="single" w:sz="4" w:space="0" w:color="auto"/>
              <w:right w:val="single" w:sz="4" w:space="0" w:color="auto"/>
            </w:tcBorders>
            <w:shd w:val="clear" w:color="auto" w:fill="auto"/>
            <w:vAlign w:val="center"/>
          </w:tcPr>
          <w:p w14:paraId="7A09F1ED" w14:textId="77777777" w:rsidR="005D5F58" w:rsidRPr="009B322D" w:rsidRDefault="005D5F58" w:rsidP="005D5F58">
            <w:pPr>
              <w:tabs>
                <w:tab w:val="left" w:pos="5812"/>
              </w:tabs>
              <w:jc w:val="center"/>
              <w:rPr>
                <w:sz w:val="20"/>
                <w:szCs w:val="20"/>
              </w:rPr>
            </w:pPr>
            <w:r w:rsidRPr="009B322D">
              <w:rPr>
                <w:sz w:val="20"/>
                <w:szCs w:val="20"/>
              </w:rPr>
              <w:t>Жилой комплекс</w:t>
            </w:r>
          </w:p>
        </w:tc>
        <w:tc>
          <w:tcPr>
            <w:tcW w:w="1843" w:type="dxa"/>
            <w:tcBorders>
              <w:top w:val="nil"/>
              <w:left w:val="nil"/>
              <w:bottom w:val="single" w:sz="4" w:space="0" w:color="auto"/>
              <w:right w:val="single" w:sz="4" w:space="0" w:color="auto"/>
            </w:tcBorders>
            <w:shd w:val="clear" w:color="auto" w:fill="auto"/>
            <w:vAlign w:val="center"/>
          </w:tcPr>
          <w:p w14:paraId="6A92FB45" w14:textId="77777777" w:rsidR="005D5F58" w:rsidRPr="009B322D" w:rsidRDefault="005D5F58" w:rsidP="005D5F58">
            <w:pPr>
              <w:tabs>
                <w:tab w:val="left" w:pos="5812"/>
              </w:tabs>
              <w:jc w:val="center"/>
              <w:rPr>
                <w:sz w:val="20"/>
                <w:szCs w:val="20"/>
              </w:rPr>
            </w:pPr>
            <w:r w:rsidRPr="009B322D">
              <w:rPr>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23BE6EBE" w14:textId="77777777" w:rsidR="005D5F58" w:rsidRPr="009B322D" w:rsidRDefault="005D5F58" w:rsidP="005D5F58">
            <w:pPr>
              <w:tabs>
                <w:tab w:val="left" w:pos="5812"/>
              </w:tabs>
              <w:jc w:val="center"/>
              <w:rPr>
                <w:sz w:val="20"/>
                <w:szCs w:val="20"/>
              </w:rPr>
            </w:pPr>
            <w:r w:rsidRPr="009B322D">
              <w:rPr>
                <w:sz w:val="20"/>
                <w:szCs w:val="20"/>
              </w:rPr>
              <w:t>70,8 т. кв.м</w:t>
            </w:r>
            <w:r>
              <w:rPr>
                <w:sz w:val="20"/>
                <w:szCs w:val="20"/>
              </w:rPr>
              <w:t>.</w:t>
            </w:r>
            <w:r w:rsidRPr="009B322D">
              <w:rPr>
                <w:sz w:val="20"/>
                <w:szCs w:val="20"/>
              </w:rPr>
              <w:t xml:space="preserve"> (491 квартира)</w:t>
            </w:r>
          </w:p>
          <w:p w14:paraId="5BAB3F58" w14:textId="77777777" w:rsidR="005D5F58" w:rsidRPr="009B322D" w:rsidRDefault="005D5F58" w:rsidP="005D5F58">
            <w:pPr>
              <w:tabs>
                <w:tab w:val="left" w:pos="5812"/>
              </w:tabs>
              <w:jc w:val="center"/>
              <w:rPr>
                <w:sz w:val="20"/>
                <w:szCs w:val="20"/>
              </w:rPr>
            </w:pPr>
            <w:r w:rsidRPr="009B322D">
              <w:rPr>
                <w:sz w:val="20"/>
                <w:szCs w:val="20"/>
              </w:rPr>
              <w:t>подземная а/с 309 м/м</w:t>
            </w:r>
          </w:p>
        </w:tc>
        <w:tc>
          <w:tcPr>
            <w:tcW w:w="850" w:type="dxa"/>
            <w:tcBorders>
              <w:top w:val="nil"/>
              <w:left w:val="nil"/>
              <w:bottom w:val="single" w:sz="4" w:space="0" w:color="auto"/>
              <w:right w:val="single" w:sz="4" w:space="0" w:color="auto"/>
            </w:tcBorders>
            <w:shd w:val="clear" w:color="auto" w:fill="auto"/>
            <w:vAlign w:val="center"/>
          </w:tcPr>
          <w:p w14:paraId="53AA0861" w14:textId="77777777" w:rsidR="005D5F58" w:rsidRPr="009B322D" w:rsidRDefault="005D5F58" w:rsidP="005D5F58">
            <w:pPr>
              <w:tabs>
                <w:tab w:val="left" w:pos="5812"/>
              </w:tabs>
              <w:jc w:val="center"/>
              <w:rPr>
                <w:sz w:val="20"/>
                <w:szCs w:val="20"/>
              </w:rPr>
            </w:pPr>
            <w:r w:rsidRPr="009B322D">
              <w:rPr>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3D106348" w14:textId="77777777" w:rsidR="005D5F58" w:rsidRPr="009B322D" w:rsidRDefault="005D5F58" w:rsidP="005D5F58">
            <w:pPr>
              <w:tabs>
                <w:tab w:val="left" w:pos="5812"/>
              </w:tabs>
              <w:jc w:val="center"/>
              <w:rPr>
                <w:sz w:val="20"/>
                <w:szCs w:val="20"/>
              </w:rPr>
            </w:pPr>
            <w:r w:rsidRPr="009B322D">
              <w:rPr>
                <w:sz w:val="20"/>
                <w:szCs w:val="20"/>
              </w:rPr>
              <w:t>На коммерческую реализацию</w:t>
            </w:r>
          </w:p>
        </w:tc>
      </w:tr>
      <w:tr w:rsidR="005D5F58" w:rsidRPr="004B15CE" w14:paraId="32466236" w14:textId="77777777" w:rsidTr="005D5F58">
        <w:trPr>
          <w:trHeight w:val="531"/>
        </w:trPr>
        <w:tc>
          <w:tcPr>
            <w:tcW w:w="716" w:type="dxa"/>
            <w:tcBorders>
              <w:top w:val="single" w:sz="4" w:space="0" w:color="auto"/>
              <w:left w:val="single" w:sz="4" w:space="0" w:color="auto"/>
              <w:bottom w:val="single" w:sz="4" w:space="0" w:color="auto"/>
              <w:right w:val="single" w:sz="4" w:space="0" w:color="auto"/>
            </w:tcBorders>
          </w:tcPr>
          <w:p w14:paraId="59D0DE43" w14:textId="77777777" w:rsidR="005D5F58" w:rsidRPr="004B15CE" w:rsidRDefault="005D5F58" w:rsidP="005D5F58">
            <w:pPr>
              <w:tabs>
                <w:tab w:val="left" w:pos="5812"/>
              </w:tabs>
              <w:rPr>
                <w:b/>
                <w:bCs/>
                <w:color w:val="000000"/>
                <w:sz w:val="20"/>
                <w:szCs w:val="20"/>
              </w:rPr>
            </w:pP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EB847C" w14:textId="77777777" w:rsidR="005D5F58" w:rsidRPr="004B15CE" w:rsidRDefault="005D5F58" w:rsidP="005D5F58">
            <w:pPr>
              <w:tabs>
                <w:tab w:val="left" w:pos="5812"/>
              </w:tabs>
              <w:rPr>
                <w:b/>
                <w:bCs/>
                <w:color w:val="000000"/>
                <w:sz w:val="20"/>
                <w:szCs w:val="20"/>
              </w:rPr>
            </w:pPr>
            <w:r w:rsidRPr="009B322D">
              <w:rPr>
                <w:b/>
                <w:bCs/>
                <w:color w:val="000000"/>
                <w:sz w:val="20"/>
                <w:szCs w:val="20"/>
              </w:rPr>
              <w:t>Объекты социальной сферы</w:t>
            </w:r>
            <w:r>
              <w:rPr>
                <w:b/>
                <w:bCs/>
                <w:color w:val="000000"/>
                <w:sz w:val="20"/>
                <w:szCs w:val="20"/>
              </w:rPr>
              <w:t xml:space="preserve"> (всего – 3 объекта)</w:t>
            </w:r>
          </w:p>
        </w:tc>
      </w:tr>
      <w:tr w:rsidR="005D5F58" w:rsidRPr="004B15CE" w14:paraId="377A353D"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5132914D" w14:textId="77777777" w:rsidR="005D5F58" w:rsidRPr="004B15CE" w:rsidRDefault="005D5F58" w:rsidP="00216E97">
            <w:pPr>
              <w:tabs>
                <w:tab w:val="left" w:pos="5812"/>
              </w:tabs>
              <w:jc w:val="center"/>
              <w:rPr>
                <w:color w:val="000000"/>
                <w:sz w:val="20"/>
                <w:szCs w:val="20"/>
              </w:rPr>
            </w:pPr>
            <w:r w:rsidRPr="004B15CE">
              <w:rPr>
                <w:color w:val="000000"/>
                <w:sz w:val="20"/>
                <w:szCs w:val="20"/>
              </w:rPr>
              <w:lastRenderedPageBreak/>
              <w:t>1</w:t>
            </w:r>
          </w:p>
        </w:tc>
        <w:tc>
          <w:tcPr>
            <w:tcW w:w="1701" w:type="dxa"/>
            <w:tcBorders>
              <w:top w:val="nil"/>
              <w:left w:val="nil"/>
              <w:bottom w:val="single" w:sz="4" w:space="0" w:color="auto"/>
              <w:right w:val="single" w:sz="4" w:space="0" w:color="auto"/>
            </w:tcBorders>
            <w:shd w:val="clear" w:color="auto" w:fill="auto"/>
            <w:vAlign w:val="center"/>
          </w:tcPr>
          <w:p w14:paraId="1BFD0F17" w14:textId="77777777" w:rsidR="005D5F58" w:rsidRPr="009B322D" w:rsidRDefault="005D5F58" w:rsidP="005D5F58">
            <w:pPr>
              <w:tabs>
                <w:tab w:val="left" w:pos="5812"/>
              </w:tabs>
              <w:jc w:val="center"/>
              <w:rPr>
                <w:color w:val="000000"/>
                <w:sz w:val="20"/>
                <w:szCs w:val="20"/>
              </w:rPr>
            </w:pPr>
            <w:r w:rsidRPr="009B322D">
              <w:rPr>
                <w:color w:val="000000"/>
                <w:sz w:val="20"/>
                <w:szCs w:val="20"/>
              </w:rPr>
              <w:t>ул. Кунцевская, вл.15, корп.2</w:t>
            </w:r>
          </w:p>
        </w:tc>
        <w:tc>
          <w:tcPr>
            <w:tcW w:w="1843" w:type="dxa"/>
            <w:tcBorders>
              <w:top w:val="nil"/>
              <w:left w:val="nil"/>
              <w:bottom w:val="single" w:sz="4" w:space="0" w:color="auto"/>
              <w:right w:val="single" w:sz="4" w:space="0" w:color="auto"/>
            </w:tcBorders>
            <w:shd w:val="clear" w:color="auto" w:fill="auto"/>
            <w:vAlign w:val="center"/>
          </w:tcPr>
          <w:p w14:paraId="5638B035" w14:textId="77777777" w:rsidR="005D5F58" w:rsidRPr="009B322D" w:rsidRDefault="005D5F58" w:rsidP="005D5F58">
            <w:pPr>
              <w:tabs>
                <w:tab w:val="left" w:pos="5812"/>
              </w:tabs>
              <w:jc w:val="center"/>
              <w:rPr>
                <w:color w:val="000000"/>
                <w:sz w:val="20"/>
                <w:szCs w:val="20"/>
              </w:rPr>
            </w:pPr>
            <w:r w:rsidRPr="009B322D">
              <w:rPr>
                <w:color w:val="000000"/>
                <w:sz w:val="20"/>
                <w:szCs w:val="20"/>
              </w:rPr>
              <w:t>Реконструкция детского сада</w:t>
            </w:r>
          </w:p>
        </w:tc>
        <w:tc>
          <w:tcPr>
            <w:tcW w:w="1843" w:type="dxa"/>
            <w:tcBorders>
              <w:top w:val="nil"/>
              <w:left w:val="nil"/>
              <w:bottom w:val="single" w:sz="4" w:space="0" w:color="auto"/>
              <w:right w:val="single" w:sz="4" w:space="0" w:color="auto"/>
            </w:tcBorders>
            <w:shd w:val="clear" w:color="auto" w:fill="auto"/>
            <w:vAlign w:val="center"/>
          </w:tcPr>
          <w:p w14:paraId="57CCCCB3" w14:textId="77777777" w:rsidR="005D5F58" w:rsidRPr="009B322D" w:rsidRDefault="005D5F58" w:rsidP="005D5F58">
            <w:pPr>
              <w:tabs>
                <w:tab w:val="left" w:pos="5812"/>
              </w:tabs>
              <w:jc w:val="center"/>
              <w:rPr>
                <w:color w:val="000000"/>
                <w:sz w:val="20"/>
                <w:szCs w:val="20"/>
              </w:rPr>
            </w:pPr>
            <w:r w:rsidRPr="009B322D">
              <w:rPr>
                <w:color w:val="000000"/>
                <w:sz w:val="20"/>
                <w:szCs w:val="20"/>
              </w:rPr>
              <w:t>ФГБУ ДОУ «Центр развития ребёнка – детский сад             № 43»</w:t>
            </w:r>
          </w:p>
        </w:tc>
        <w:tc>
          <w:tcPr>
            <w:tcW w:w="1134" w:type="dxa"/>
            <w:tcBorders>
              <w:top w:val="nil"/>
              <w:left w:val="nil"/>
              <w:bottom w:val="single" w:sz="4" w:space="0" w:color="auto"/>
              <w:right w:val="single" w:sz="4" w:space="0" w:color="auto"/>
            </w:tcBorders>
            <w:shd w:val="clear" w:color="auto" w:fill="auto"/>
            <w:vAlign w:val="center"/>
          </w:tcPr>
          <w:p w14:paraId="66D5DAFF" w14:textId="77777777" w:rsidR="005D5F58" w:rsidRPr="009B322D" w:rsidRDefault="005D5F58" w:rsidP="005D5F58">
            <w:pPr>
              <w:tabs>
                <w:tab w:val="left" w:pos="5812"/>
              </w:tabs>
              <w:jc w:val="center"/>
              <w:rPr>
                <w:color w:val="000000"/>
                <w:sz w:val="20"/>
                <w:szCs w:val="20"/>
              </w:rPr>
            </w:pPr>
            <w:r w:rsidRPr="009B322D">
              <w:rPr>
                <w:color w:val="000000"/>
                <w:sz w:val="20"/>
                <w:szCs w:val="20"/>
              </w:rPr>
              <w:t>2,8 т. кв.м (95 мест)</w:t>
            </w:r>
          </w:p>
        </w:tc>
        <w:tc>
          <w:tcPr>
            <w:tcW w:w="850" w:type="dxa"/>
            <w:tcBorders>
              <w:top w:val="nil"/>
              <w:left w:val="nil"/>
              <w:bottom w:val="single" w:sz="4" w:space="0" w:color="auto"/>
              <w:right w:val="single" w:sz="4" w:space="0" w:color="auto"/>
            </w:tcBorders>
            <w:shd w:val="clear" w:color="auto" w:fill="auto"/>
            <w:vAlign w:val="center"/>
          </w:tcPr>
          <w:p w14:paraId="353F5F06"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 xml:space="preserve">7 </w:t>
            </w:r>
            <w:r w:rsidRPr="009B322D">
              <w:rPr>
                <w:color w:val="000000"/>
                <w:sz w:val="20"/>
                <w:szCs w:val="20"/>
              </w:rPr>
              <w:t>г.</w:t>
            </w:r>
          </w:p>
        </w:tc>
        <w:tc>
          <w:tcPr>
            <w:tcW w:w="1701" w:type="dxa"/>
            <w:tcBorders>
              <w:top w:val="nil"/>
              <w:left w:val="nil"/>
              <w:bottom w:val="single" w:sz="4" w:space="0" w:color="auto"/>
              <w:right w:val="single" w:sz="4" w:space="0" w:color="auto"/>
            </w:tcBorders>
            <w:shd w:val="clear" w:color="auto" w:fill="auto"/>
            <w:vAlign w:val="center"/>
          </w:tcPr>
          <w:p w14:paraId="5B2D42B8" w14:textId="77777777" w:rsidR="005D5F58" w:rsidRPr="009B322D" w:rsidRDefault="005D5F58" w:rsidP="005D5F58">
            <w:pPr>
              <w:tabs>
                <w:tab w:val="left" w:pos="5812"/>
              </w:tabs>
              <w:jc w:val="center"/>
              <w:rPr>
                <w:color w:val="000000"/>
                <w:sz w:val="20"/>
                <w:szCs w:val="20"/>
              </w:rPr>
            </w:pPr>
            <w:r w:rsidRPr="009B322D">
              <w:rPr>
                <w:color w:val="000000"/>
                <w:sz w:val="20"/>
                <w:szCs w:val="20"/>
              </w:rPr>
              <w:t xml:space="preserve">Средства </w:t>
            </w:r>
          </w:p>
          <w:p w14:paraId="72656901" w14:textId="77777777" w:rsidR="005D5F58" w:rsidRPr="009B322D" w:rsidRDefault="005D5F58" w:rsidP="005D5F58">
            <w:pPr>
              <w:tabs>
                <w:tab w:val="left" w:pos="5812"/>
              </w:tabs>
              <w:jc w:val="center"/>
              <w:rPr>
                <w:color w:val="000000"/>
                <w:sz w:val="20"/>
                <w:szCs w:val="20"/>
              </w:rPr>
            </w:pPr>
            <w:r w:rsidRPr="009B322D">
              <w:rPr>
                <w:color w:val="000000"/>
                <w:sz w:val="20"/>
                <w:szCs w:val="20"/>
              </w:rPr>
              <w:t>Федерального бюджета</w:t>
            </w:r>
          </w:p>
        </w:tc>
      </w:tr>
      <w:tr w:rsidR="005D5F58" w:rsidRPr="004B15CE" w14:paraId="712F3299"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665931F6" w14:textId="77777777" w:rsidR="005D5F58" w:rsidRPr="004B15CE" w:rsidRDefault="005D5F58" w:rsidP="00216E97">
            <w:pPr>
              <w:tabs>
                <w:tab w:val="left" w:pos="5812"/>
              </w:tabs>
              <w:jc w:val="center"/>
              <w:rPr>
                <w:color w:val="000000"/>
                <w:sz w:val="20"/>
                <w:szCs w:val="20"/>
              </w:rPr>
            </w:pPr>
            <w:r>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tcPr>
          <w:p w14:paraId="06DE8B2E"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 квартал В13</w:t>
            </w:r>
          </w:p>
        </w:tc>
        <w:tc>
          <w:tcPr>
            <w:tcW w:w="1843" w:type="dxa"/>
            <w:tcBorders>
              <w:top w:val="nil"/>
              <w:left w:val="nil"/>
              <w:bottom w:val="single" w:sz="4" w:space="0" w:color="auto"/>
              <w:right w:val="single" w:sz="4" w:space="0" w:color="auto"/>
            </w:tcBorders>
            <w:shd w:val="clear" w:color="auto" w:fill="auto"/>
            <w:vAlign w:val="center"/>
          </w:tcPr>
          <w:p w14:paraId="228E0AE7" w14:textId="77777777" w:rsidR="005D5F58" w:rsidRPr="009B322D" w:rsidRDefault="005D5F58" w:rsidP="005D5F58">
            <w:pPr>
              <w:tabs>
                <w:tab w:val="left" w:pos="5812"/>
              </w:tabs>
              <w:jc w:val="center"/>
              <w:rPr>
                <w:color w:val="000000"/>
                <w:sz w:val="20"/>
                <w:szCs w:val="20"/>
              </w:rPr>
            </w:pPr>
            <w:r w:rsidRPr="009B322D">
              <w:rPr>
                <w:color w:val="000000"/>
                <w:sz w:val="20"/>
                <w:szCs w:val="20"/>
              </w:rPr>
              <w:t>Дошкольная образовательная организация</w:t>
            </w:r>
          </w:p>
        </w:tc>
        <w:tc>
          <w:tcPr>
            <w:tcW w:w="1843" w:type="dxa"/>
            <w:tcBorders>
              <w:top w:val="nil"/>
              <w:left w:val="nil"/>
              <w:bottom w:val="single" w:sz="4" w:space="0" w:color="auto"/>
              <w:right w:val="single" w:sz="4" w:space="0" w:color="auto"/>
            </w:tcBorders>
            <w:shd w:val="clear" w:color="auto" w:fill="auto"/>
            <w:vAlign w:val="center"/>
          </w:tcPr>
          <w:p w14:paraId="3E44F352"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76375B7D" w14:textId="77777777" w:rsidR="005D5F58" w:rsidRPr="009B322D" w:rsidRDefault="005D5F58" w:rsidP="005D5F58">
            <w:pPr>
              <w:tabs>
                <w:tab w:val="left" w:pos="5812"/>
              </w:tabs>
              <w:jc w:val="center"/>
              <w:rPr>
                <w:color w:val="000000"/>
                <w:sz w:val="20"/>
                <w:szCs w:val="20"/>
              </w:rPr>
            </w:pPr>
            <w:r w:rsidRPr="009B322D">
              <w:rPr>
                <w:color w:val="000000"/>
                <w:sz w:val="20"/>
                <w:szCs w:val="20"/>
              </w:rPr>
              <w:t>8,2 т. кв.м.</w:t>
            </w:r>
          </w:p>
          <w:p w14:paraId="44BDCE49" w14:textId="77777777" w:rsidR="005D5F58" w:rsidRPr="009B322D" w:rsidRDefault="005D5F58" w:rsidP="005D5F58">
            <w:pPr>
              <w:tabs>
                <w:tab w:val="left" w:pos="5812"/>
              </w:tabs>
              <w:jc w:val="center"/>
              <w:rPr>
                <w:color w:val="000000"/>
                <w:sz w:val="20"/>
                <w:szCs w:val="20"/>
              </w:rPr>
            </w:pPr>
            <w:r w:rsidRPr="009B322D">
              <w:rPr>
                <w:color w:val="000000"/>
                <w:sz w:val="20"/>
                <w:szCs w:val="20"/>
              </w:rPr>
              <w:t>(350 мест)</w:t>
            </w:r>
          </w:p>
        </w:tc>
        <w:tc>
          <w:tcPr>
            <w:tcW w:w="850" w:type="dxa"/>
            <w:tcBorders>
              <w:top w:val="nil"/>
              <w:left w:val="nil"/>
              <w:bottom w:val="single" w:sz="4" w:space="0" w:color="auto"/>
              <w:right w:val="single" w:sz="4" w:space="0" w:color="auto"/>
            </w:tcBorders>
            <w:shd w:val="clear" w:color="auto" w:fill="auto"/>
            <w:vAlign w:val="center"/>
          </w:tcPr>
          <w:p w14:paraId="409F945F" w14:textId="77777777" w:rsidR="005D5F58" w:rsidRPr="009B322D" w:rsidRDefault="005D5F58" w:rsidP="005D5F58">
            <w:pPr>
              <w:tabs>
                <w:tab w:val="left" w:pos="5812"/>
              </w:tabs>
              <w:jc w:val="center"/>
              <w:rPr>
                <w:color w:val="000000"/>
                <w:sz w:val="20"/>
                <w:szCs w:val="20"/>
              </w:rPr>
            </w:pPr>
            <w:r w:rsidRPr="009B322D">
              <w:rPr>
                <w:color w:val="000000"/>
                <w:sz w:val="20"/>
                <w:szCs w:val="20"/>
              </w:rPr>
              <w:t>2026</w:t>
            </w:r>
            <w:r>
              <w:rPr>
                <w:color w:val="000000"/>
                <w:sz w:val="20"/>
                <w:szCs w:val="20"/>
              </w:rPr>
              <w:t xml:space="preserve"> </w:t>
            </w:r>
            <w:r w:rsidRPr="009B322D">
              <w:rPr>
                <w:color w:val="000000"/>
                <w:sz w:val="20"/>
                <w:szCs w:val="20"/>
              </w:rPr>
              <w:t>г.</w:t>
            </w:r>
          </w:p>
        </w:tc>
        <w:tc>
          <w:tcPr>
            <w:tcW w:w="1701" w:type="dxa"/>
            <w:tcBorders>
              <w:top w:val="nil"/>
              <w:left w:val="nil"/>
              <w:bottom w:val="single" w:sz="4" w:space="0" w:color="auto"/>
              <w:right w:val="single" w:sz="4" w:space="0" w:color="auto"/>
            </w:tcBorders>
            <w:shd w:val="clear" w:color="auto" w:fill="auto"/>
            <w:vAlign w:val="center"/>
          </w:tcPr>
          <w:p w14:paraId="450BCFC9" w14:textId="77777777" w:rsidR="005D5F58" w:rsidRPr="009B322D" w:rsidRDefault="005D5F58" w:rsidP="005D5F58">
            <w:pPr>
              <w:tabs>
                <w:tab w:val="left" w:pos="5812"/>
              </w:tabs>
              <w:jc w:val="center"/>
              <w:rPr>
                <w:color w:val="000000"/>
                <w:sz w:val="20"/>
                <w:szCs w:val="20"/>
              </w:rPr>
            </w:pPr>
            <w:r w:rsidRPr="009B322D">
              <w:rPr>
                <w:color w:val="000000"/>
                <w:sz w:val="20"/>
                <w:szCs w:val="20"/>
              </w:rPr>
              <w:t>Средства инвестора</w:t>
            </w:r>
          </w:p>
        </w:tc>
      </w:tr>
      <w:tr w:rsidR="005D5F58" w:rsidRPr="004B15CE" w14:paraId="5DDBC3BD"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3AB51CF4" w14:textId="77777777" w:rsidR="005D5F58" w:rsidRDefault="005D5F58" w:rsidP="00216E97">
            <w:pPr>
              <w:tabs>
                <w:tab w:val="left" w:pos="5812"/>
              </w:tabs>
              <w:jc w:val="center"/>
              <w:rPr>
                <w:color w:val="000000"/>
                <w:sz w:val="20"/>
                <w:szCs w:val="20"/>
              </w:rPr>
            </w:pPr>
            <w:r>
              <w:rPr>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tcPr>
          <w:p w14:paraId="5124A2C4"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 квартал В05</w:t>
            </w:r>
          </w:p>
        </w:tc>
        <w:tc>
          <w:tcPr>
            <w:tcW w:w="1843" w:type="dxa"/>
            <w:tcBorders>
              <w:top w:val="nil"/>
              <w:left w:val="nil"/>
              <w:bottom w:val="single" w:sz="4" w:space="0" w:color="auto"/>
              <w:right w:val="single" w:sz="4" w:space="0" w:color="auto"/>
            </w:tcBorders>
            <w:shd w:val="clear" w:color="auto" w:fill="auto"/>
            <w:vAlign w:val="center"/>
          </w:tcPr>
          <w:p w14:paraId="05852926" w14:textId="77777777" w:rsidR="005D5F58" w:rsidRPr="009B322D" w:rsidRDefault="005D5F58" w:rsidP="005D5F58">
            <w:pPr>
              <w:tabs>
                <w:tab w:val="left" w:pos="5812"/>
              </w:tabs>
              <w:jc w:val="center"/>
              <w:rPr>
                <w:color w:val="000000"/>
                <w:sz w:val="20"/>
                <w:szCs w:val="20"/>
              </w:rPr>
            </w:pPr>
            <w:r w:rsidRPr="009B322D">
              <w:rPr>
                <w:color w:val="000000"/>
                <w:sz w:val="20"/>
                <w:szCs w:val="20"/>
              </w:rPr>
              <w:t>Школа</w:t>
            </w:r>
          </w:p>
        </w:tc>
        <w:tc>
          <w:tcPr>
            <w:tcW w:w="1843" w:type="dxa"/>
            <w:tcBorders>
              <w:top w:val="nil"/>
              <w:left w:val="nil"/>
              <w:bottom w:val="single" w:sz="4" w:space="0" w:color="auto"/>
              <w:right w:val="single" w:sz="4" w:space="0" w:color="auto"/>
            </w:tcBorders>
            <w:shd w:val="clear" w:color="auto" w:fill="auto"/>
            <w:vAlign w:val="center"/>
          </w:tcPr>
          <w:p w14:paraId="60885884"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69B8A541" w14:textId="77777777" w:rsidR="005D5F58" w:rsidRPr="009B322D" w:rsidRDefault="005D5F58" w:rsidP="005D5F58">
            <w:pPr>
              <w:tabs>
                <w:tab w:val="left" w:pos="5812"/>
              </w:tabs>
              <w:jc w:val="center"/>
              <w:rPr>
                <w:color w:val="000000"/>
                <w:sz w:val="20"/>
                <w:szCs w:val="20"/>
              </w:rPr>
            </w:pPr>
            <w:r w:rsidRPr="009B322D">
              <w:rPr>
                <w:color w:val="000000"/>
                <w:sz w:val="20"/>
                <w:szCs w:val="20"/>
              </w:rPr>
              <w:t>19,7 т. кв.м. (1030 мест)</w:t>
            </w:r>
          </w:p>
        </w:tc>
        <w:tc>
          <w:tcPr>
            <w:tcW w:w="850" w:type="dxa"/>
            <w:tcBorders>
              <w:top w:val="nil"/>
              <w:left w:val="nil"/>
              <w:bottom w:val="single" w:sz="4" w:space="0" w:color="auto"/>
              <w:right w:val="single" w:sz="4" w:space="0" w:color="auto"/>
            </w:tcBorders>
            <w:shd w:val="clear" w:color="auto" w:fill="auto"/>
            <w:vAlign w:val="center"/>
          </w:tcPr>
          <w:p w14:paraId="6BA89EA1"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 xml:space="preserve">7 </w:t>
            </w:r>
            <w:r w:rsidRPr="009B322D">
              <w:rPr>
                <w:color w:val="000000"/>
                <w:sz w:val="20"/>
                <w:szCs w:val="20"/>
              </w:rPr>
              <w:t>г.</w:t>
            </w:r>
          </w:p>
        </w:tc>
        <w:tc>
          <w:tcPr>
            <w:tcW w:w="1701" w:type="dxa"/>
            <w:tcBorders>
              <w:top w:val="nil"/>
              <w:left w:val="nil"/>
              <w:bottom w:val="single" w:sz="4" w:space="0" w:color="auto"/>
              <w:right w:val="single" w:sz="4" w:space="0" w:color="auto"/>
            </w:tcBorders>
            <w:shd w:val="clear" w:color="auto" w:fill="auto"/>
            <w:vAlign w:val="center"/>
          </w:tcPr>
          <w:p w14:paraId="3EDA7588" w14:textId="77777777" w:rsidR="005D5F58" w:rsidRPr="009B322D" w:rsidRDefault="005D5F58" w:rsidP="005D5F58">
            <w:pPr>
              <w:tabs>
                <w:tab w:val="left" w:pos="5812"/>
              </w:tabs>
              <w:jc w:val="center"/>
              <w:rPr>
                <w:color w:val="000000"/>
                <w:sz w:val="20"/>
                <w:szCs w:val="20"/>
              </w:rPr>
            </w:pPr>
            <w:r w:rsidRPr="009B322D">
              <w:rPr>
                <w:color w:val="000000"/>
                <w:sz w:val="20"/>
                <w:szCs w:val="20"/>
              </w:rPr>
              <w:t>Средства инвестора</w:t>
            </w:r>
          </w:p>
        </w:tc>
      </w:tr>
      <w:tr w:rsidR="005D5F58" w:rsidRPr="004B15CE" w14:paraId="3C45751C" w14:textId="77777777" w:rsidTr="005D5F58">
        <w:trPr>
          <w:trHeight w:val="535"/>
        </w:trPr>
        <w:tc>
          <w:tcPr>
            <w:tcW w:w="716" w:type="dxa"/>
            <w:tcBorders>
              <w:top w:val="single" w:sz="4" w:space="0" w:color="auto"/>
              <w:left w:val="single" w:sz="4" w:space="0" w:color="auto"/>
              <w:bottom w:val="single" w:sz="4" w:space="0" w:color="auto"/>
              <w:right w:val="single" w:sz="4" w:space="0" w:color="auto"/>
            </w:tcBorders>
          </w:tcPr>
          <w:p w14:paraId="52F101A0" w14:textId="77777777" w:rsidR="005D5F58" w:rsidRPr="004B15CE" w:rsidRDefault="005D5F58" w:rsidP="005D5F58">
            <w:pPr>
              <w:tabs>
                <w:tab w:val="left" w:pos="5812"/>
              </w:tabs>
              <w:rPr>
                <w:b/>
                <w:bCs/>
                <w:color w:val="000000"/>
                <w:sz w:val="20"/>
                <w:szCs w:val="20"/>
              </w:rPr>
            </w:pP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D83A69" w14:textId="77777777" w:rsidR="005D5F58" w:rsidRPr="004B15CE" w:rsidRDefault="005D5F58" w:rsidP="005D5F58">
            <w:pPr>
              <w:tabs>
                <w:tab w:val="left" w:pos="5812"/>
              </w:tabs>
              <w:rPr>
                <w:b/>
                <w:bCs/>
                <w:color w:val="000000"/>
                <w:sz w:val="20"/>
                <w:szCs w:val="20"/>
              </w:rPr>
            </w:pPr>
            <w:r w:rsidRPr="004B15CE">
              <w:rPr>
                <w:b/>
                <w:bCs/>
                <w:color w:val="000000"/>
                <w:sz w:val="20"/>
                <w:szCs w:val="20"/>
              </w:rPr>
              <w:t>Объекты инфраструктуры</w:t>
            </w:r>
            <w:r>
              <w:rPr>
                <w:b/>
                <w:bCs/>
                <w:color w:val="000000"/>
                <w:sz w:val="20"/>
                <w:szCs w:val="20"/>
              </w:rPr>
              <w:t xml:space="preserve"> (всего – 18 объектов)</w:t>
            </w:r>
          </w:p>
        </w:tc>
      </w:tr>
      <w:tr w:rsidR="005D5F58" w:rsidRPr="004B15CE" w14:paraId="022018BB"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4FAA7808" w14:textId="77777777" w:rsidR="005D5F58" w:rsidRPr="004B15CE" w:rsidRDefault="005D5F58" w:rsidP="00216E97">
            <w:pPr>
              <w:tabs>
                <w:tab w:val="left" w:pos="5812"/>
              </w:tabs>
              <w:jc w:val="center"/>
              <w:rPr>
                <w:color w:val="000000"/>
                <w:sz w:val="20"/>
                <w:szCs w:val="20"/>
              </w:rPr>
            </w:pPr>
            <w:r w:rsidRPr="004B15CE">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tcPr>
          <w:p w14:paraId="59CBB8FA" w14:textId="77777777" w:rsidR="005D5F58" w:rsidRPr="009B322D" w:rsidRDefault="005D5F58" w:rsidP="005D5F58">
            <w:pPr>
              <w:tabs>
                <w:tab w:val="left" w:pos="5812"/>
              </w:tabs>
              <w:jc w:val="center"/>
              <w:rPr>
                <w:color w:val="000000"/>
                <w:sz w:val="20"/>
                <w:szCs w:val="20"/>
              </w:rPr>
            </w:pPr>
            <w:r>
              <w:rPr>
                <w:color w:val="000000"/>
                <w:sz w:val="20"/>
                <w:szCs w:val="20"/>
              </w:rPr>
              <w:t>ул. Ярцевская, вл. 21/1</w:t>
            </w:r>
          </w:p>
        </w:tc>
        <w:tc>
          <w:tcPr>
            <w:tcW w:w="1843" w:type="dxa"/>
            <w:tcBorders>
              <w:top w:val="nil"/>
              <w:left w:val="nil"/>
              <w:bottom w:val="single" w:sz="4" w:space="0" w:color="auto"/>
              <w:right w:val="single" w:sz="4" w:space="0" w:color="auto"/>
            </w:tcBorders>
            <w:shd w:val="clear" w:color="auto" w:fill="auto"/>
            <w:vAlign w:val="center"/>
          </w:tcPr>
          <w:p w14:paraId="77842223" w14:textId="77777777" w:rsidR="005D5F58" w:rsidRDefault="005D5F58" w:rsidP="005D5F58">
            <w:pPr>
              <w:rPr>
                <w:sz w:val="20"/>
                <w:szCs w:val="20"/>
              </w:rPr>
            </w:pPr>
          </w:p>
          <w:p w14:paraId="231E9852" w14:textId="77777777" w:rsidR="005D5F58" w:rsidRDefault="005D5F58" w:rsidP="005D5F58">
            <w:pPr>
              <w:rPr>
                <w:sz w:val="20"/>
                <w:szCs w:val="20"/>
              </w:rPr>
            </w:pPr>
          </w:p>
          <w:p w14:paraId="67C64226" w14:textId="77777777" w:rsidR="005D5F58" w:rsidRPr="006E5771" w:rsidRDefault="005D5F58" w:rsidP="005D5F58">
            <w:pPr>
              <w:jc w:val="center"/>
              <w:rPr>
                <w:sz w:val="20"/>
                <w:szCs w:val="20"/>
              </w:rPr>
            </w:pPr>
            <w:r w:rsidRPr="006E5771">
              <w:rPr>
                <w:sz w:val="20"/>
                <w:szCs w:val="20"/>
              </w:rPr>
              <w:t>Многофункц</w:t>
            </w:r>
            <w:r>
              <w:rPr>
                <w:sz w:val="20"/>
                <w:szCs w:val="20"/>
              </w:rPr>
              <w:t>.</w:t>
            </w:r>
          </w:p>
          <w:p w14:paraId="3BE4AD22" w14:textId="77777777" w:rsidR="005D5F58" w:rsidRPr="006E5771" w:rsidRDefault="005D5F58" w:rsidP="005D5F58">
            <w:pPr>
              <w:jc w:val="center"/>
              <w:rPr>
                <w:sz w:val="20"/>
                <w:szCs w:val="20"/>
              </w:rPr>
            </w:pPr>
            <w:r w:rsidRPr="006E5771">
              <w:rPr>
                <w:sz w:val="20"/>
                <w:szCs w:val="20"/>
              </w:rPr>
              <w:t>комплекс</w:t>
            </w:r>
          </w:p>
          <w:p w14:paraId="4ED2B875" w14:textId="77777777" w:rsidR="005D5F58" w:rsidRPr="006E5771" w:rsidRDefault="005D5F58" w:rsidP="005D5F58">
            <w:pPr>
              <w:rPr>
                <w:szCs w:val="28"/>
              </w:rPr>
            </w:pPr>
          </w:p>
          <w:p w14:paraId="04FB48CF" w14:textId="77777777" w:rsidR="005D5F58" w:rsidRPr="009B322D" w:rsidRDefault="005D5F58" w:rsidP="005D5F58">
            <w:pPr>
              <w:tabs>
                <w:tab w:val="left" w:pos="5812"/>
              </w:tabs>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3724DAAE" w14:textId="77777777" w:rsidR="005D5F58" w:rsidRPr="006E5771" w:rsidRDefault="005D5F58" w:rsidP="005D5F58">
            <w:pPr>
              <w:tabs>
                <w:tab w:val="left" w:pos="5812"/>
              </w:tabs>
              <w:jc w:val="center"/>
              <w:rPr>
                <w:color w:val="000000"/>
                <w:sz w:val="20"/>
                <w:szCs w:val="20"/>
              </w:rPr>
            </w:pPr>
            <w:r w:rsidRPr="006E5771">
              <w:rPr>
                <w:rFonts w:eastAsia="Calibri"/>
                <w:sz w:val="20"/>
                <w:szCs w:val="20"/>
                <w:lang w:eastAsia="en-US"/>
              </w:rPr>
              <w:t>ООО «Специализированный застройщик «Титул»</w:t>
            </w:r>
          </w:p>
        </w:tc>
        <w:tc>
          <w:tcPr>
            <w:tcW w:w="1134" w:type="dxa"/>
            <w:tcBorders>
              <w:top w:val="nil"/>
              <w:left w:val="nil"/>
              <w:bottom w:val="single" w:sz="4" w:space="0" w:color="auto"/>
              <w:right w:val="single" w:sz="4" w:space="0" w:color="auto"/>
            </w:tcBorders>
            <w:shd w:val="clear" w:color="auto" w:fill="auto"/>
            <w:vAlign w:val="center"/>
          </w:tcPr>
          <w:p w14:paraId="1BE628DE" w14:textId="77777777" w:rsidR="005D5F58" w:rsidRPr="006E5771" w:rsidRDefault="005D5F58" w:rsidP="005D5F58">
            <w:pPr>
              <w:spacing w:line="256" w:lineRule="auto"/>
              <w:rPr>
                <w:rFonts w:eastAsia="Calibri"/>
                <w:bCs/>
                <w:sz w:val="20"/>
                <w:szCs w:val="20"/>
                <w:lang w:eastAsia="en-US"/>
              </w:rPr>
            </w:pPr>
            <w:r w:rsidRPr="006E5771">
              <w:rPr>
                <w:rFonts w:eastAsia="Calibri"/>
                <w:bCs/>
                <w:sz w:val="20"/>
                <w:szCs w:val="20"/>
                <w:lang w:eastAsia="en-US"/>
              </w:rPr>
              <w:t xml:space="preserve"> 96</w:t>
            </w:r>
            <w:r>
              <w:rPr>
                <w:rFonts w:eastAsia="Calibri"/>
                <w:bCs/>
                <w:sz w:val="20"/>
                <w:szCs w:val="20"/>
                <w:lang w:eastAsia="en-US"/>
              </w:rPr>
              <w:t>,5т.кв.м.</w:t>
            </w:r>
            <w:r w:rsidRPr="006E5771">
              <w:rPr>
                <w:rFonts w:eastAsia="Calibri"/>
                <w:bCs/>
                <w:sz w:val="20"/>
                <w:szCs w:val="20"/>
                <w:lang w:eastAsia="en-US"/>
              </w:rPr>
              <w:t xml:space="preserve"> этажей 1-2-41-46+2 подз., квартир (апартаменты) 639, м/м 300. </w:t>
            </w:r>
          </w:p>
          <w:p w14:paraId="67BA9673" w14:textId="77777777" w:rsidR="005D5F58" w:rsidRPr="009B322D" w:rsidRDefault="005D5F58" w:rsidP="005D5F58">
            <w:pPr>
              <w:tabs>
                <w:tab w:val="left" w:pos="5812"/>
              </w:tabs>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7C2AB6C1" w14:textId="0A3BBF86"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9 г</w:t>
            </w:r>
            <w:r w:rsidR="005B539C">
              <w:rPr>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14:paraId="0DB2096B" w14:textId="77777777" w:rsidR="005D5F58" w:rsidRPr="009B322D" w:rsidRDefault="005D5F58" w:rsidP="005D5F58">
            <w:pPr>
              <w:tabs>
                <w:tab w:val="left" w:pos="5812"/>
              </w:tabs>
              <w:jc w:val="center"/>
              <w:rPr>
                <w:color w:val="000000"/>
                <w:sz w:val="20"/>
                <w:szCs w:val="20"/>
              </w:rPr>
            </w:pPr>
            <w:r>
              <w:rPr>
                <w:color w:val="000000"/>
                <w:sz w:val="20"/>
                <w:szCs w:val="20"/>
              </w:rPr>
              <w:t>Средства инвестора</w:t>
            </w:r>
          </w:p>
        </w:tc>
      </w:tr>
      <w:tr w:rsidR="005D5F58" w:rsidRPr="004B15CE" w14:paraId="081A02AD"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24615CA8" w14:textId="77777777" w:rsidR="005D5F58" w:rsidRPr="004B15CE" w:rsidRDefault="005D5F58" w:rsidP="00216E97">
            <w:pPr>
              <w:tabs>
                <w:tab w:val="left" w:pos="5812"/>
              </w:tabs>
              <w:jc w:val="center"/>
              <w:rPr>
                <w:color w:val="000000"/>
                <w:sz w:val="20"/>
                <w:szCs w:val="20"/>
              </w:rPr>
            </w:pPr>
            <w:r>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tcPr>
          <w:p w14:paraId="462C5EA4" w14:textId="77777777" w:rsidR="005D5F58" w:rsidRDefault="005D5F58" w:rsidP="005D5F58">
            <w:pPr>
              <w:tabs>
                <w:tab w:val="left" w:pos="5812"/>
              </w:tabs>
              <w:jc w:val="center"/>
              <w:rPr>
                <w:color w:val="000000"/>
                <w:sz w:val="20"/>
                <w:szCs w:val="20"/>
              </w:rPr>
            </w:pPr>
            <w:r>
              <w:rPr>
                <w:color w:val="000000"/>
                <w:sz w:val="20"/>
                <w:szCs w:val="20"/>
              </w:rPr>
              <w:t>Ул. Ярцевская, вл. 22А. к.2</w:t>
            </w:r>
          </w:p>
        </w:tc>
        <w:tc>
          <w:tcPr>
            <w:tcW w:w="1843" w:type="dxa"/>
            <w:tcBorders>
              <w:top w:val="nil"/>
              <w:left w:val="nil"/>
              <w:bottom w:val="single" w:sz="4" w:space="0" w:color="auto"/>
              <w:right w:val="single" w:sz="4" w:space="0" w:color="auto"/>
            </w:tcBorders>
            <w:shd w:val="clear" w:color="auto" w:fill="auto"/>
            <w:vAlign w:val="center"/>
          </w:tcPr>
          <w:p w14:paraId="2F37A09B" w14:textId="77777777" w:rsidR="005D5F58" w:rsidRPr="00606FB4" w:rsidRDefault="005D5F58" w:rsidP="005D5F58">
            <w:pPr>
              <w:rPr>
                <w:sz w:val="20"/>
                <w:szCs w:val="20"/>
              </w:rPr>
            </w:pPr>
            <w:r>
              <w:rPr>
                <w:sz w:val="20"/>
                <w:szCs w:val="20"/>
              </w:rPr>
              <w:t>З</w:t>
            </w:r>
            <w:r w:rsidRPr="00606FB4">
              <w:rPr>
                <w:sz w:val="20"/>
                <w:szCs w:val="20"/>
              </w:rPr>
              <w:t>дани</w:t>
            </w:r>
            <w:r>
              <w:rPr>
                <w:sz w:val="20"/>
                <w:szCs w:val="20"/>
              </w:rPr>
              <w:t>е</w:t>
            </w:r>
            <w:r w:rsidRPr="00606FB4">
              <w:rPr>
                <w:sz w:val="20"/>
                <w:szCs w:val="20"/>
              </w:rPr>
              <w:t xml:space="preserve"> банного комплекса с предприятиями торговли                                             и общественного питания по адресу: ул. Ярцевская, вл. 22А, корп. 2</w:t>
            </w:r>
          </w:p>
        </w:tc>
        <w:tc>
          <w:tcPr>
            <w:tcW w:w="1843" w:type="dxa"/>
            <w:tcBorders>
              <w:top w:val="nil"/>
              <w:left w:val="nil"/>
              <w:bottom w:val="single" w:sz="4" w:space="0" w:color="auto"/>
              <w:right w:val="single" w:sz="4" w:space="0" w:color="auto"/>
            </w:tcBorders>
            <w:shd w:val="clear" w:color="auto" w:fill="auto"/>
            <w:vAlign w:val="center"/>
          </w:tcPr>
          <w:p w14:paraId="04192AC9" w14:textId="77777777" w:rsidR="005D5F58" w:rsidRPr="00B000A2" w:rsidRDefault="005D5F58" w:rsidP="005D5F58">
            <w:pPr>
              <w:tabs>
                <w:tab w:val="left" w:pos="5812"/>
              </w:tabs>
              <w:jc w:val="center"/>
              <w:rPr>
                <w:rFonts w:eastAsia="Calibri"/>
                <w:sz w:val="20"/>
                <w:szCs w:val="20"/>
                <w:lang w:eastAsia="en-US"/>
              </w:rPr>
            </w:pPr>
            <w:r w:rsidRPr="00B000A2">
              <w:rPr>
                <w:sz w:val="20"/>
                <w:szCs w:val="20"/>
              </w:rPr>
              <w:t>ООО «Гранит»</w:t>
            </w:r>
          </w:p>
        </w:tc>
        <w:tc>
          <w:tcPr>
            <w:tcW w:w="1134" w:type="dxa"/>
            <w:tcBorders>
              <w:top w:val="nil"/>
              <w:left w:val="nil"/>
              <w:bottom w:val="single" w:sz="4" w:space="0" w:color="auto"/>
              <w:right w:val="single" w:sz="4" w:space="0" w:color="auto"/>
            </w:tcBorders>
            <w:shd w:val="clear" w:color="auto" w:fill="auto"/>
            <w:vAlign w:val="center"/>
          </w:tcPr>
          <w:p w14:paraId="548B17A4" w14:textId="77777777" w:rsidR="005D5F58" w:rsidRPr="006E5771" w:rsidRDefault="005D5F58" w:rsidP="005D5F58">
            <w:pPr>
              <w:spacing w:line="256" w:lineRule="auto"/>
              <w:rPr>
                <w:rFonts w:eastAsia="Calibri"/>
                <w:bCs/>
                <w:sz w:val="20"/>
                <w:szCs w:val="20"/>
                <w:lang w:eastAsia="en-US"/>
              </w:rPr>
            </w:pPr>
            <w:r>
              <w:rPr>
                <w:rFonts w:eastAsia="Calibri"/>
                <w:bCs/>
                <w:sz w:val="20"/>
                <w:szCs w:val="20"/>
                <w:lang w:eastAsia="en-US"/>
              </w:rPr>
              <w:t>11,7 т.кв.м, этажей 4+подз, м/м 57</w:t>
            </w:r>
          </w:p>
        </w:tc>
        <w:tc>
          <w:tcPr>
            <w:tcW w:w="850" w:type="dxa"/>
            <w:tcBorders>
              <w:top w:val="nil"/>
              <w:left w:val="nil"/>
              <w:bottom w:val="single" w:sz="4" w:space="0" w:color="auto"/>
              <w:right w:val="single" w:sz="4" w:space="0" w:color="auto"/>
            </w:tcBorders>
            <w:shd w:val="clear" w:color="auto" w:fill="auto"/>
            <w:vAlign w:val="center"/>
          </w:tcPr>
          <w:p w14:paraId="7716D860" w14:textId="2F03774C" w:rsidR="005D5F58" w:rsidRPr="009B322D" w:rsidRDefault="005D5F58" w:rsidP="005D5F58">
            <w:pPr>
              <w:tabs>
                <w:tab w:val="left" w:pos="5812"/>
              </w:tabs>
              <w:jc w:val="center"/>
              <w:rPr>
                <w:color w:val="000000"/>
                <w:sz w:val="20"/>
                <w:szCs w:val="20"/>
              </w:rPr>
            </w:pPr>
            <w:r>
              <w:rPr>
                <w:color w:val="000000"/>
                <w:sz w:val="20"/>
                <w:szCs w:val="20"/>
              </w:rPr>
              <w:t>2027 г</w:t>
            </w:r>
            <w:r w:rsidR="005B539C">
              <w:rPr>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14:paraId="4277C6FF" w14:textId="77777777" w:rsidR="005D5F58" w:rsidRDefault="005D5F58" w:rsidP="005D5F58">
            <w:pPr>
              <w:tabs>
                <w:tab w:val="left" w:pos="5812"/>
              </w:tabs>
              <w:jc w:val="center"/>
              <w:rPr>
                <w:color w:val="000000"/>
                <w:sz w:val="20"/>
                <w:szCs w:val="20"/>
              </w:rPr>
            </w:pPr>
            <w:r>
              <w:rPr>
                <w:color w:val="000000"/>
                <w:sz w:val="20"/>
                <w:szCs w:val="20"/>
              </w:rPr>
              <w:t>Средства инвестора</w:t>
            </w:r>
          </w:p>
        </w:tc>
      </w:tr>
      <w:tr w:rsidR="005D5F58" w:rsidRPr="004B15CE" w14:paraId="0B23541C" w14:textId="77777777" w:rsidTr="005D5F58">
        <w:trPr>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8E558BF" w14:textId="77777777" w:rsidR="005D5F58" w:rsidRPr="004B15CE" w:rsidRDefault="005D5F58" w:rsidP="00216E97">
            <w:pPr>
              <w:tabs>
                <w:tab w:val="left" w:pos="5812"/>
              </w:tabs>
              <w:jc w:val="center"/>
              <w:rPr>
                <w:color w:val="000000"/>
                <w:sz w:val="20"/>
                <w:szCs w:val="20"/>
              </w:rPr>
            </w:pPr>
            <w:r>
              <w:rPr>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8A968A" w14:textId="77777777" w:rsidR="005D5F58" w:rsidRPr="009B322D" w:rsidRDefault="005D5F58" w:rsidP="005D5F58">
            <w:pPr>
              <w:tabs>
                <w:tab w:val="left" w:pos="5812"/>
              </w:tabs>
              <w:jc w:val="center"/>
              <w:rPr>
                <w:color w:val="000000"/>
                <w:sz w:val="20"/>
                <w:szCs w:val="20"/>
              </w:rPr>
            </w:pPr>
            <w:r w:rsidRPr="009B322D">
              <w:rPr>
                <w:color w:val="000000"/>
                <w:sz w:val="20"/>
                <w:szCs w:val="20"/>
              </w:rPr>
              <w:t>59-км МКАД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E0F56" w14:textId="77777777" w:rsidR="005D5F58" w:rsidRPr="009B322D" w:rsidRDefault="005D5F58" w:rsidP="005D5F58">
            <w:pPr>
              <w:tabs>
                <w:tab w:val="left" w:pos="5812"/>
              </w:tabs>
              <w:jc w:val="center"/>
              <w:rPr>
                <w:color w:val="000000"/>
                <w:sz w:val="20"/>
                <w:szCs w:val="20"/>
              </w:rPr>
            </w:pPr>
            <w:r w:rsidRPr="009B322D">
              <w:rPr>
                <w:color w:val="000000"/>
                <w:sz w:val="20"/>
                <w:szCs w:val="20"/>
              </w:rPr>
              <w:t>Многофункциональный комплекс сервисного обслуживания автомобилей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5F42F7" w14:textId="77777777" w:rsidR="005D5F58" w:rsidRPr="009B322D" w:rsidRDefault="005D5F58" w:rsidP="005D5F58">
            <w:pPr>
              <w:tabs>
                <w:tab w:val="left" w:pos="5812"/>
              </w:tabs>
              <w:jc w:val="center"/>
              <w:rPr>
                <w:color w:val="000000"/>
                <w:sz w:val="20"/>
                <w:szCs w:val="20"/>
              </w:rPr>
            </w:pPr>
            <w:r w:rsidRPr="009B322D">
              <w:rPr>
                <w:color w:val="000000"/>
                <w:sz w:val="20"/>
                <w:szCs w:val="20"/>
              </w:rPr>
              <w:t>ООО «Микстрейд»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8C6C9" w14:textId="77777777" w:rsidR="005D5F58" w:rsidRPr="009B322D" w:rsidRDefault="005D5F58" w:rsidP="005D5F58">
            <w:pPr>
              <w:tabs>
                <w:tab w:val="left" w:pos="5812"/>
              </w:tabs>
              <w:jc w:val="center"/>
              <w:rPr>
                <w:color w:val="000000"/>
                <w:sz w:val="20"/>
                <w:szCs w:val="20"/>
              </w:rPr>
            </w:pPr>
            <w:r w:rsidRPr="009B322D">
              <w:rPr>
                <w:color w:val="000000"/>
                <w:sz w:val="20"/>
                <w:szCs w:val="20"/>
              </w:rPr>
              <w:t>5,7 т. кв.м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EEAAD" w14:textId="581E8575" w:rsidR="005D5F58" w:rsidRPr="009B322D" w:rsidRDefault="005D5F58" w:rsidP="005D5F58">
            <w:pPr>
              <w:tabs>
                <w:tab w:val="left" w:pos="5812"/>
              </w:tabs>
              <w:jc w:val="center"/>
              <w:rPr>
                <w:color w:val="000000"/>
                <w:sz w:val="20"/>
                <w:szCs w:val="20"/>
              </w:rPr>
            </w:pPr>
            <w:r w:rsidRPr="009B322D">
              <w:rPr>
                <w:color w:val="000000"/>
                <w:sz w:val="20"/>
                <w:szCs w:val="20"/>
              </w:rPr>
              <w:t>2027</w:t>
            </w:r>
            <w:r>
              <w:rPr>
                <w:color w:val="000000"/>
                <w:sz w:val="20"/>
                <w:szCs w:val="20"/>
              </w:rPr>
              <w:t xml:space="preserve"> г</w:t>
            </w:r>
            <w:r w:rsidR="005B539C">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4DF100"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36EBD2A6" w14:textId="77777777" w:rsidTr="005D5F58">
        <w:trPr>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55E781B" w14:textId="77777777" w:rsidR="005D5F58" w:rsidRPr="004B15CE" w:rsidRDefault="005D5F58" w:rsidP="00216E97">
            <w:pPr>
              <w:tabs>
                <w:tab w:val="left" w:pos="5812"/>
              </w:tabs>
              <w:jc w:val="center"/>
              <w:rPr>
                <w:color w:val="000000"/>
                <w:sz w:val="20"/>
                <w:szCs w:val="20"/>
              </w:rPr>
            </w:pPr>
            <w:r>
              <w:rPr>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329E04"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E4E31B" w14:textId="77777777" w:rsidR="005D5F58" w:rsidRPr="009B322D" w:rsidRDefault="005D5F58" w:rsidP="005D5F58">
            <w:pPr>
              <w:tabs>
                <w:tab w:val="left" w:pos="5812"/>
              </w:tabs>
              <w:jc w:val="center"/>
              <w:rPr>
                <w:color w:val="000000"/>
                <w:sz w:val="20"/>
                <w:szCs w:val="20"/>
              </w:rPr>
            </w:pPr>
            <w:r w:rsidRPr="009B322D">
              <w:rPr>
                <w:color w:val="000000"/>
                <w:sz w:val="20"/>
                <w:szCs w:val="20"/>
              </w:rPr>
              <w:t>Автоматизированная система вакуумного удаления отходов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97320"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2772D" w14:textId="77777777" w:rsidR="005D5F58" w:rsidRPr="009B322D" w:rsidRDefault="005D5F58" w:rsidP="005D5F58">
            <w:pPr>
              <w:tabs>
                <w:tab w:val="left" w:pos="5812"/>
              </w:tabs>
              <w:jc w:val="center"/>
              <w:rPr>
                <w:color w:val="000000"/>
                <w:sz w:val="20"/>
                <w:szCs w:val="20"/>
              </w:rPr>
            </w:pPr>
            <w:r w:rsidRPr="009B322D">
              <w:rPr>
                <w:color w:val="000000"/>
                <w:sz w:val="20"/>
                <w:szCs w:val="20"/>
              </w:rPr>
              <w:t>Протяженность 3525 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D2F08E" w14:textId="01EF2F68"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r w:rsidR="005B539C">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3777D" w14:textId="77777777" w:rsidR="005D5F58" w:rsidRPr="009B322D"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21EB7635" w14:textId="77777777" w:rsidTr="005D5F58">
        <w:trPr>
          <w:trHeight w:val="102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FFCF4C9" w14:textId="77777777" w:rsidR="005D5F58" w:rsidRPr="004B15CE" w:rsidRDefault="005D5F58" w:rsidP="00216E97">
            <w:pPr>
              <w:tabs>
                <w:tab w:val="left" w:pos="5812"/>
              </w:tabs>
              <w:jc w:val="center"/>
              <w:rPr>
                <w:color w:val="000000"/>
                <w:sz w:val="20"/>
                <w:szCs w:val="20"/>
              </w:rPr>
            </w:pPr>
            <w:r>
              <w:rPr>
                <w:color w:val="000000"/>
                <w:sz w:val="20"/>
                <w:szCs w:val="20"/>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78B9F"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C45357" w14:textId="77777777" w:rsidR="005D5F58" w:rsidRPr="009B322D" w:rsidRDefault="005D5F58" w:rsidP="005D5F58">
            <w:pPr>
              <w:tabs>
                <w:tab w:val="left" w:pos="5812"/>
              </w:tabs>
              <w:jc w:val="center"/>
              <w:rPr>
                <w:color w:val="000000"/>
                <w:sz w:val="20"/>
                <w:szCs w:val="20"/>
              </w:rPr>
            </w:pPr>
            <w:r w:rsidRPr="009B322D">
              <w:rPr>
                <w:color w:val="000000"/>
                <w:sz w:val="20"/>
                <w:szCs w:val="20"/>
              </w:rPr>
              <w:t>Локальное очистительное сооружение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BDFEC1"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E31D43" w14:textId="77777777" w:rsidR="005D5F58" w:rsidRPr="009B322D" w:rsidRDefault="005D5F58" w:rsidP="005D5F58">
            <w:pPr>
              <w:tabs>
                <w:tab w:val="left" w:pos="5812"/>
              </w:tabs>
              <w:jc w:val="center"/>
              <w:rPr>
                <w:color w:val="000000"/>
                <w:sz w:val="20"/>
                <w:szCs w:val="20"/>
              </w:rPr>
            </w:pPr>
            <w:r w:rsidRPr="009B322D">
              <w:rPr>
                <w:color w:val="000000"/>
                <w:sz w:val="20"/>
                <w:szCs w:val="20"/>
              </w:rPr>
              <w:t>1450 кв.м</w:t>
            </w:r>
          </w:p>
        </w:tc>
        <w:tc>
          <w:tcPr>
            <w:tcW w:w="850" w:type="dxa"/>
            <w:tcBorders>
              <w:top w:val="single" w:sz="4" w:space="0" w:color="auto"/>
              <w:left w:val="nil"/>
              <w:bottom w:val="single" w:sz="4" w:space="0" w:color="auto"/>
              <w:right w:val="single" w:sz="4" w:space="0" w:color="auto"/>
            </w:tcBorders>
            <w:shd w:val="clear" w:color="auto" w:fill="auto"/>
            <w:vAlign w:val="center"/>
          </w:tcPr>
          <w:p w14:paraId="35E66370" w14:textId="0F003BFA"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8 г</w:t>
            </w:r>
            <w:r w:rsidR="005B539C">
              <w:rPr>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81A031" w14:textId="77777777" w:rsidR="005D5F58" w:rsidRPr="009B322D"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128859D5"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61229323" w14:textId="77777777" w:rsidR="005D5F58" w:rsidRPr="004B15CE" w:rsidRDefault="005D5F58" w:rsidP="00216E97">
            <w:pPr>
              <w:tabs>
                <w:tab w:val="left" w:pos="5812"/>
              </w:tabs>
              <w:jc w:val="center"/>
              <w:rPr>
                <w:color w:val="000000"/>
                <w:sz w:val="20"/>
                <w:szCs w:val="20"/>
              </w:rPr>
            </w:pPr>
            <w:r>
              <w:rPr>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tcPr>
          <w:p w14:paraId="06739549"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1B32D6C1" w14:textId="77777777" w:rsidR="005D5F58" w:rsidRPr="009B322D" w:rsidRDefault="005D5F58" w:rsidP="005D5F58">
            <w:pPr>
              <w:tabs>
                <w:tab w:val="left" w:pos="5812"/>
              </w:tabs>
              <w:jc w:val="center"/>
              <w:rPr>
                <w:color w:val="000000"/>
                <w:sz w:val="20"/>
                <w:szCs w:val="20"/>
              </w:rPr>
            </w:pPr>
            <w:r w:rsidRPr="009B322D">
              <w:rPr>
                <w:color w:val="000000"/>
                <w:sz w:val="20"/>
                <w:szCs w:val="20"/>
              </w:rPr>
              <w:t>Многоуровневый паркинг</w:t>
            </w:r>
          </w:p>
        </w:tc>
        <w:tc>
          <w:tcPr>
            <w:tcW w:w="1843" w:type="dxa"/>
            <w:tcBorders>
              <w:top w:val="nil"/>
              <w:left w:val="nil"/>
              <w:bottom w:val="single" w:sz="4" w:space="0" w:color="auto"/>
              <w:right w:val="single" w:sz="4" w:space="0" w:color="auto"/>
            </w:tcBorders>
            <w:shd w:val="clear" w:color="auto" w:fill="auto"/>
            <w:vAlign w:val="center"/>
          </w:tcPr>
          <w:p w14:paraId="08657DA9"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3892842D" w14:textId="77777777" w:rsidR="005D5F58" w:rsidRPr="009B322D" w:rsidRDefault="005D5F58" w:rsidP="005D5F58">
            <w:pPr>
              <w:tabs>
                <w:tab w:val="left" w:pos="5812"/>
              </w:tabs>
              <w:jc w:val="center"/>
              <w:rPr>
                <w:color w:val="000000"/>
                <w:sz w:val="20"/>
                <w:szCs w:val="20"/>
              </w:rPr>
            </w:pPr>
            <w:r w:rsidRPr="009B322D">
              <w:rPr>
                <w:color w:val="000000"/>
                <w:sz w:val="20"/>
                <w:szCs w:val="20"/>
              </w:rPr>
              <w:t>33,4 т.кв.м</w:t>
            </w:r>
            <w:r>
              <w:rPr>
                <w:color w:val="000000"/>
                <w:sz w:val="20"/>
                <w:szCs w:val="20"/>
              </w:rPr>
              <w:t>.</w:t>
            </w:r>
            <w:r w:rsidRPr="009B322D">
              <w:rPr>
                <w:color w:val="000000"/>
                <w:sz w:val="20"/>
                <w:szCs w:val="20"/>
              </w:rPr>
              <w:t xml:space="preserve"> 8+1 подз. этажей</w:t>
            </w:r>
          </w:p>
          <w:p w14:paraId="67E58CA2" w14:textId="77777777" w:rsidR="005D5F58" w:rsidRPr="009B322D" w:rsidRDefault="005D5F58" w:rsidP="005D5F58">
            <w:pPr>
              <w:tabs>
                <w:tab w:val="left" w:pos="5812"/>
              </w:tabs>
              <w:jc w:val="center"/>
              <w:rPr>
                <w:color w:val="000000"/>
                <w:sz w:val="20"/>
                <w:szCs w:val="20"/>
              </w:rPr>
            </w:pPr>
            <w:r w:rsidRPr="009B322D">
              <w:rPr>
                <w:color w:val="000000"/>
                <w:sz w:val="20"/>
                <w:szCs w:val="20"/>
              </w:rPr>
              <w:t>930 м/м</w:t>
            </w:r>
          </w:p>
        </w:tc>
        <w:tc>
          <w:tcPr>
            <w:tcW w:w="850" w:type="dxa"/>
            <w:tcBorders>
              <w:top w:val="nil"/>
              <w:left w:val="nil"/>
              <w:bottom w:val="single" w:sz="4" w:space="0" w:color="auto"/>
              <w:right w:val="single" w:sz="4" w:space="0" w:color="auto"/>
            </w:tcBorders>
            <w:shd w:val="clear" w:color="auto" w:fill="auto"/>
            <w:vAlign w:val="center"/>
          </w:tcPr>
          <w:p w14:paraId="6C511E55"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r w:rsidRPr="009B322D">
              <w:rPr>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14:paraId="7F0589E7"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700BFDA8"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13EAFE0C" w14:textId="77777777" w:rsidR="005D5F58" w:rsidRPr="004B15CE" w:rsidRDefault="005D5F58" w:rsidP="00216E97">
            <w:pPr>
              <w:tabs>
                <w:tab w:val="left" w:pos="5812"/>
              </w:tabs>
              <w:jc w:val="center"/>
              <w:rPr>
                <w:color w:val="000000"/>
                <w:sz w:val="20"/>
                <w:szCs w:val="20"/>
              </w:rPr>
            </w:pPr>
            <w:r>
              <w:rPr>
                <w:color w:val="000000"/>
                <w:sz w:val="20"/>
                <w:szCs w:val="20"/>
              </w:rPr>
              <w:t>7</w:t>
            </w:r>
          </w:p>
        </w:tc>
        <w:tc>
          <w:tcPr>
            <w:tcW w:w="1701" w:type="dxa"/>
            <w:tcBorders>
              <w:top w:val="nil"/>
              <w:left w:val="nil"/>
              <w:bottom w:val="single" w:sz="4" w:space="0" w:color="auto"/>
              <w:right w:val="single" w:sz="4" w:space="0" w:color="auto"/>
            </w:tcBorders>
            <w:shd w:val="clear" w:color="auto" w:fill="auto"/>
            <w:vAlign w:val="center"/>
          </w:tcPr>
          <w:p w14:paraId="3920D8A5"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3C23F3F4" w14:textId="77777777" w:rsidR="005D5F58" w:rsidRPr="009B322D" w:rsidRDefault="005D5F58" w:rsidP="005D5F58">
            <w:pPr>
              <w:tabs>
                <w:tab w:val="left" w:pos="5812"/>
              </w:tabs>
              <w:jc w:val="center"/>
              <w:rPr>
                <w:color w:val="000000"/>
                <w:sz w:val="20"/>
                <w:szCs w:val="20"/>
              </w:rPr>
            </w:pPr>
            <w:r w:rsidRPr="009B322D">
              <w:rPr>
                <w:color w:val="000000"/>
                <w:sz w:val="20"/>
                <w:szCs w:val="20"/>
              </w:rPr>
              <w:t>Многоуровневый паркинг</w:t>
            </w:r>
          </w:p>
        </w:tc>
        <w:tc>
          <w:tcPr>
            <w:tcW w:w="1843" w:type="dxa"/>
            <w:tcBorders>
              <w:top w:val="nil"/>
              <w:left w:val="nil"/>
              <w:bottom w:val="single" w:sz="4" w:space="0" w:color="auto"/>
              <w:right w:val="single" w:sz="4" w:space="0" w:color="auto"/>
            </w:tcBorders>
            <w:shd w:val="clear" w:color="auto" w:fill="auto"/>
            <w:vAlign w:val="center"/>
          </w:tcPr>
          <w:p w14:paraId="4A52B274"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6194EBAC" w14:textId="77777777" w:rsidR="005D5F58" w:rsidRPr="009B322D" w:rsidRDefault="005D5F58" w:rsidP="005D5F58">
            <w:pPr>
              <w:tabs>
                <w:tab w:val="left" w:pos="5812"/>
              </w:tabs>
              <w:jc w:val="center"/>
              <w:rPr>
                <w:color w:val="000000"/>
                <w:sz w:val="20"/>
                <w:szCs w:val="20"/>
              </w:rPr>
            </w:pPr>
            <w:r w:rsidRPr="009B322D">
              <w:rPr>
                <w:color w:val="000000"/>
                <w:sz w:val="20"/>
                <w:szCs w:val="20"/>
              </w:rPr>
              <w:t>50,4 т.кв.м</w:t>
            </w:r>
            <w:r>
              <w:rPr>
                <w:color w:val="000000"/>
                <w:sz w:val="20"/>
                <w:szCs w:val="20"/>
              </w:rPr>
              <w:t>.</w:t>
            </w:r>
            <w:r w:rsidRPr="009B322D">
              <w:rPr>
                <w:color w:val="000000"/>
                <w:sz w:val="20"/>
                <w:szCs w:val="20"/>
              </w:rPr>
              <w:br/>
              <w:t>7 этажей</w:t>
            </w:r>
          </w:p>
          <w:p w14:paraId="29221607" w14:textId="77777777" w:rsidR="005D5F58" w:rsidRPr="009B322D" w:rsidRDefault="005D5F58" w:rsidP="005D5F58">
            <w:pPr>
              <w:tabs>
                <w:tab w:val="left" w:pos="5812"/>
              </w:tabs>
              <w:jc w:val="center"/>
              <w:rPr>
                <w:color w:val="000000"/>
                <w:sz w:val="20"/>
                <w:szCs w:val="20"/>
              </w:rPr>
            </w:pPr>
            <w:r w:rsidRPr="009B322D">
              <w:rPr>
                <w:color w:val="000000"/>
                <w:sz w:val="20"/>
                <w:szCs w:val="20"/>
              </w:rPr>
              <w:t>1190 м/м</w:t>
            </w:r>
          </w:p>
        </w:tc>
        <w:tc>
          <w:tcPr>
            <w:tcW w:w="850" w:type="dxa"/>
            <w:tcBorders>
              <w:top w:val="nil"/>
              <w:left w:val="nil"/>
              <w:bottom w:val="single" w:sz="4" w:space="0" w:color="auto"/>
              <w:right w:val="single" w:sz="4" w:space="0" w:color="auto"/>
            </w:tcBorders>
            <w:shd w:val="clear" w:color="auto" w:fill="auto"/>
            <w:vAlign w:val="center"/>
          </w:tcPr>
          <w:p w14:paraId="1BB3DDA4"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5E4AA0E9"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518132CA"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170F0F45" w14:textId="77777777" w:rsidR="005D5F58" w:rsidRPr="004B15CE" w:rsidRDefault="005D5F58" w:rsidP="00216E97">
            <w:pPr>
              <w:tabs>
                <w:tab w:val="left" w:pos="5812"/>
              </w:tabs>
              <w:jc w:val="center"/>
              <w:rPr>
                <w:color w:val="000000"/>
                <w:sz w:val="20"/>
                <w:szCs w:val="20"/>
              </w:rPr>
            </w:pPr>
            <w:r>
              <w:rPr>
                <w:color w:val="000000"/>
                <w:sz w:val="20"/>
                <w:szCs w:val="20"/>
              </w:rPr>
              <w:t>8</w:t>
            </w:r>
          </w:p>
        </w:tc>
        <w:tc>
          <w:tcPr>
            <w:tcW w:w="1701" w:type="dxa"/>
            <w:tcBorders>
              <w:top w:val="nil"/>
              <w:left w:val="nil"/>
              <w:bottom w:val="single" w:sz="4" w:space="0" w:color="auto"/>
              <w:right w:val="single" w:sz="4" w:space="0" w:color="auto"/>
            </w:tcBorders>
            <w:shd w:val="clear" w:color="auto" w:fill="auto"/>
            <w:vAlign w:val="center"/>
          </w:tcPr>
          <w:p w14:paraId="37C979A6"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474C95E5" w14:textId="77777777" w:rsidR="005D5F58" w:rsidRPr="009B322D" w:rsidRDefault="005D5F58" w:rsidP="005D5F58">
            <w:pPr>
              <w:tabs>
                <w:tab w:val="left" w:pos="5812"/>
              </w:tabs>
              <w:jc w:val="center"/>
              <w:rPr>
                <w:color w:val="000000"/>
                <w:sz w:val="20"/>
                <w:szCs w:val="20"/>
              </w:rPr>
            </w:pPr>
            <w:r w:rsidRPr="009B322D">
              <w:rPr>
                <w:color w:val="000000"/>
                <w:sz w:val="20"/>
                <w:szCs w:val="20"/>
              </w:rPr>
              <w:t>Офисно-деловое здание</w:t>
            </w:r>
          </w:p>
        </w:tc>
        <w:tc>
          <w:tcPr>
            <w:tcW w:w="1843" w:type="dxa"/>
            <w:tcBorders>
              <w:top w:val="nil"/>
              <w:left w:val="nil"/>
              <w:bottom w:val="single" w:sz="4" w:space="0" w:color="auto"/>
              <w:right w:val="single" w:sz="4" w:space="0" w:color="auto"/>
            </w:tcBorders>
            <w:shd w:val="clear" w:color="auto" w:fill="auto"/>
            <w:vAlign w:val="center"/>
          </w:tcPr>
          <w:p w14:paraId="601F3BB2"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2941FCC6" w14:textId="77777777" w:rsidR="005D5F58" w:rsidRPr="009B322D" w:rsidRDefault="005D5F58" w:rsidP="005D5F58">
            <w:pPr>
              <w:tabs>
                <w:tab w:val="left" w:pos="5812"/>
              </w:tabs>
              <w:jc w:val="center"/>
              <w:rPr>
                <w:color w:val="000000"/>
                <w:sz w:val="20"/>
                <w:szCs w:val="20"/>
              </w:rPr>
            </w:pPr>
            <w:r w:rsidRPr="009B322D">
              <w:rPr>
                <w:color w:val="000000"/>
                <w:sz w:val="20"/>
                <w:szCs w:val="20"/>
              </w:rPr>
              <w:t>40,3 т. кв.м</w:t>
            </w:r>
          </w:p>
        </w:tc>
        <w:tc>
          <w:tcPr>
            <w:tcW w:w="850" w:type="dxa"/>
            <w:tcBorders>
              <w:top w:val="nil"/>
              <w:left w:val="nil"/>
              <w:bottom w:val="single" w:sz="4" w:space="0" w:color="auto"/>
              <w:right w:val="single" w:sz="4" w:space="0" w:color="auto"/>
            </w:tcBorders>
            <w:shd w:val="clear" w:color="auto" w:fill="auto"/>
            <w:vAlign w:val="center"/>
          </w:tcPr>
          <w:p w14:paraId="638AFAFD"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65CBAB8D"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0589E1ED"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64863ECE" w14:textId="77777777" w:rsidR="005D5F58" w:rsidRPr="004B15CE" w:rsidRDefault="005D5F58" w:rsidP="00216E97">
            <w:pPr>
              <w:tabs>
                <w:tab w:val="left" w:pos="5812"/>
              </w:tabs>
              <w:jc w:val="center"/>
              <w:rPr>
                <w:color w:val="000000"/>
                <w:sz w:val="20"/>
                <w:szCs w:val="20"/>
              </w:rPr>
            </w:pPr>
            <w:r>
              <w:rPr>
                <w:color w:val="000000"/>
                <w:sz w:val="20"/>
                <w:szCs w:val="20"/>
              </w:rPr>
              <w:lastRenderedPageBreak/>
              <w:t>9</w:t>
            </w:r>
          </w:p>
        </w:tc>
        <w:tc>
          <w:tcPr>
            <w:tcW w:w="1701" w:type="dxa"/>
            <w:tcBorders>
              <w:top w:val="nil"/>
              <w:left w:val="nil"/>
              <w:bottom w:val="single" w:sz="4" w:space="0" w:color="auto"/>
              <w:right w:val="single" w:sz="4" w:space="0" w:color="auto"/>
            </w:tcBorders>
            <w:shd w:val="clear" w:color="auto" w:fill="auto"/>
            <w:vAlign w:val="center"/>
          </w:tcPr>
          <w:p w14:paraId="0D24535C"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459EA0D3" w14:textId="77777777" w:rsidR="005D5F58" w:rsidRPr="009B322D" w:rsidRDefault="005D5F58" w:rsidP="005D5F58">
            <w:pPr>
              <w:tabs>
                <w:tab w:val="left" w:pos="5812"/>
              </w:tabs>
              <w:jc w:val="center"/>
              <w:rPr>
                <w:color w:val="000000"/>
                <w:sz w:val="20"/>
                <w:szCs w:val="20"/>
              </w:rPr>
            </w:pPr>
            <w:r w:rsidRPr="009B322D">
              <w:rPr>
                <w:color w:val="000000"/>
                <w:sz w:val="20"/>
                <w:szCs w:val="20"/>
              </w:rPr>
              <w:t>Офисно-деловое здание</w:t>
            </w:r>
          </w:p>
        </w:tc>
        <w:tc>
          <w:tcPr>
            <w:tcW w:w="1843" w:type="dxa"/>
            <w:tcBorders>
              <w:top w:val="nil"/>
              <w:left w:val="nil"/>
              <w:bottom w:val="single" w:sz="4" w:space="0" w:color="auto"/>
              <w:right w:val="single" w:sz="4" w:space="0" w:color="auto"/>
            </w:tcBorders>
            <w:shd w:val="clear" w:color="auto" w:fill="auto"/>
            <w:vAlign w:val="center"/>
          </w:tcPr>
          <w:p w14:paraId="718CA587"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3BB714F1" w14:textId="77777777" w:rsidR="005D5F58" w:rsidRPr="009B322D" w:rsidRDefault="005D5F58" w:rsidP="005D5F58">
            <w:pPr>
              <w:tabs>
                <w:tab w:val="left" w:pos="5812"/>
              </w:tabs>
              <w:jc w:val="center"/>
              <w:rPr>
                <w:color w:val="000000"/>
                <w:sz w:val="20"/>
                <w:szCs w:val="20"/>
              </w:rPr>
            </w:pPr>
            <w:r w:rsidRPr="009B322D">
              <w:rPr>
                <w:color w:val="000000"/>
                <w:sz w:val="20"/>
                <w:szCs w:val="20"/>
              </w:rPr>
              <w:t>27,7 т. кв.м</w:t>
            </w:r>
          </w:p>
        </w:tc>
        <w:tc>
          <w:tcPr>
            <w:tcW w:w="850" w:type="dxa"/>
            <w:tcBorders>
              <w:top w:val="nil"/>
              <w:left w:val="nil"/>
              <w:bottom w:val="single" w:sz="4" w:space="0" w:color="auto"/>
              <w:right w:val="single" w:sz="4" w:space="0" w:color="auto"/>
            </w:tcBorders>
            <w:shd w:val="clear" w:color="auto" w:fill="auto"/>
            <w:vAlign w:val="center"/>
          </w:tcPr>
          <w:p w14:paraId="79AB46C7"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3AC72958"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03D53763"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15ACE31E" w14:textId="77777777" w:rsidR="005D5F58" w:rsidRPr="004B15CE" w:rsidRDefault="005D5F58" w:rsidP="00216E97">
            <w:pPr>
              <w:tabs>
                <w:tab w:val="left" w:pos="5812"/>
              </w:tabs>
              <w:jc w:val="center"/>
              <w:rPr>
                <w:color w:val="000000"/>
                <w:sz w:val="20"/>
                <w:szCs w:val="20"/>
              </w:rPr>
            </w:pPr>
            <w:r>
              <w:rPr>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tcPr>
          <w:p w14:paraId="2491BB36"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05C7BAC5" w14:textId="77777777" w:rsidR="005D5F58" w:rsidRPr="009B322D" w:rsidRDefault="005D5F58" w:rsidP="005D5F58">
            <w:pPr>
              <w:tabs>
                <w:tab w:val="left" w:pos="5812"/>
              </w:tabs>
              <w:jc w:val="center"/>
              <w:rPr>
                <w:color w:val="000000"/>
                <w:sz w:val="20"/>
                <w:szCs w:val="20"/>
              </w:rPr>
            </w:pPr>
            <w:r w:rsidRPr="009B322D">
              <w:rPr>
                <w:color w:val="000000"/>
                <w:sz w:val="20"/>
                <w:szCs w:val="20"/>
              </w:rPr>
              <w:t>Офисно-деловое здание</w:t>
            </w:r>
          </w:p>
        </w:tc>
        <w:tc>
          <w:tcPr>
            <w:tcW w:w="1843" w:type="dxa"/>
            <w:tcBorders>
              <w:top w:val="nil"/>
              <w:left w:val="nil"/>
              <w:bottom w:val="single" w:sz="4" w:space="0" w:color="auto"/>
              <w:right w:val="single" w:sz="4" w:space="0" w:color="auto"/>
            </w:tcBorders>
            <w:shd w:val="clear" w:color="auto" w:fill="auto"/>
            <w:vAlign w:val="center"/>
          </w:tcPr>
          <w:p w14:paraId="5A54DB3A"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046B1ABD" w14:textId="77777777" w:rsidR="005D5F58" w:rsidRPr="009B322D" w:rsidRDefault="005D5F58" w:rsidP="005D5F58">
            <w:pPr>
              <w:tabs>
                <w:tab w:val="left" w:pos="5812"/>
              </w:tabs>
              <w:jc w:val="center"/>
              <w:rPr>
                <w:color w:val="000000"/>
                <w:sz w:val="20"/>
                <w:szCs w:val="20"/>
              </w:rPr>
            </w:pPr>
            <w:r w:rsidRPr="009B322D">
              <w:rPr>
                <w:color w:val="000000"/>
                <w:sz w:val="20"/>
                <w:szCs w:val="20"/>
              </w:rPr>
              <w:t>24,7 т. кв.м</w:t>
            </w:r>
          </w:p>
        </w:tc>
        <w:tc>
          <w:tcPr>
            <w:tcW w:w="850" w:type="dxa"/>
            <w:tcBorders>
              <w:top w:val="nil"/>
              <w:left w:val="nil"/>
              <w:bottom w:val="single" w:sz="4" w:space="0" w:color="auto"/>
              <w:right w:val="single" w:sz="4" w:space="0" w:color="auto"/>
            </w:tcBorders>
            <w:shd w:val="clear" w:color="auto" w:fill="auto"/>
            <w:vAlign w:val="center"/>
          </w:tcPr>
          <w:p w14:paraId="1BED6FE5" w14:textId="77777777" w:rsidR="005D5F58" w:rsidRPr="009B322D" w:rsidRDefault="005D5F58" w:rsidP="005D5F58">
            <w:pPr>
              <w:tabs>
                <w:tab w:val="left" w:pos="5812"/>
              </w:tabs>
              <w:jc w:val="center"/>
              <w:rPr>
                <w:color w:val="000000"/>
                <w:sz w:val="20"/>
                <w:szCs w:val="20"/>
              </w:rPr>
            </w:pPr>
            <w:r w:rsidRPr="009B322D">
              <w:rPr>
                <w:color w:val="000000"/>
                <w:sz w:val="20"/>
                <w:szCs w:val="20"/>
              </w:rPr>
              <w:t>202</w:t>
            </w:r>
            <w:r>
              <w:rPr>
                <w:color w:val="000000"/>
                <w:sz w:val="20"/>
                <w:szCs w:val="20"/>
              </w:rPr>
              <w:t>6 г.</w:t>
            </w:r>
          </w:p>
        </w:tc>
        <w:tc>
          <w:tcPr>
            <w:tcW w:w="1701" w:type="dxa"/>
            <w:tcBorders>
              <w:top w:val="nil"/>
              <w:left w:val="nil"/>
              <w:bottom w:val="single" w:sz="4" w:space="0" w:color="auto"/>
              <w:right w:val="single" w:sz="4" w:space="0" w:color="auto"/>
            </w:tcBorders>
            <w:shd w:val="clear" w:color="auto" w:fill="auto"/>
            <w:vAlign w:val="center"/>
          </w:tcPr>
          <w:p w14:paraId="7EEA769C"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10C76004"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25BA760E" w14:textId="77777777" w:rsidR="005D5F58" w:rsidRPr="004B15CE" w:rsidRDefault="005D5F58" w:rsidP="00216E97">
            <w:pPr>
              <w:tabs>
                <w:tab w:val="left" w:pos="5812"/>
              </w:tabs>
              <w:jc w:val="center"/>
              <w:rPr>
                <w:color w:val="000000"/>
                <w:sz w:val="20"/>
                <w:szCs w:val="20"/>
              </w:rPr>
            </w:pPr>
            <w:r>
              <w:rPr>
                <w:color w:val="000000"/>
                <w:sz w:val="20"/>
                <w:szCs w:val="20"/>
              </w:rPr>
              <w:t>11</w:t>
            </w:r>
          </w:p>
        </w:tc>
        <w:tc>
          <w:tcPr>
            <w:tcW w:w="1701" w:type="dxa"/>
            <w:tcBorders>
              <w:top w:val="nil"/>
              <w:left w:val="nil"/>
              <w:bottom w:val="single" w:sz="4" w:space="0" w:color="auto"/>
              <w:right w:val="single" w:sz="4" w:space="0" w:color="auto"/>
            </w:tcBorders>
            <w:shd w:val="clear" w:color="auto" w:fill="auto"/>
            <w:vAlign w:val="center"/>
          </w:tcPr>
          <w:p w14:paraId="7D4FCD8D"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798D8B96" w14:textId="77777777" w:rsidR="005D5F58" w:rsidRPr="009B322D" w:rsidRDefault="005D5F58" w:rsidP="005D5F58">
            <w:pPr>
              <w:tabs>
                <w:tab w:val="left" w:pos="5812"/>
              </w:tabs>
              <w:jc w:val="both"/>
              <w:rPr>
                <w:color w:val="000000"/>
                <w:sz w:val="20"/>
                <w:szCs w:val="20"/>
              </w:rPr>
            </w:pPr>
            <w:r w:rsidRPr="009B322D">
              <w:rPr>
                <w:color w:val="000000"/>
                <w:sz w:val="20"/>
                <w:szCs w:val="20"/>
              </w:rPr>
              <w:t>Офисно-деловое здание</w:t>
            </w:r>
          </w:p>
        </w:tc>
        <w:tc>
          <w:tcPr>
            <w:tcW w:w="1843" w:type="dxa"/>
            <w:tcBorders>
              <w:top w:val="nil"/>
              <w:left w:val="nil"/>
              <w:bottom w:val="single" w:sz="4" w:space="0" w:color="auto"/>
              <w:right w:val="single" w:sz="4" w:space="0" w:color="auto"/>
            </w:tcBorders>
            <w:shd w:val="clear" w:color="auto" w:fill="auto"/>
            <w:vAlign w:val="center"/>
          </w:tcPr>
          <w:p w14:paraId="4630F2F3"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5EE53F0C" w14:textId="77777777" w:rsidR="005D5F58" w:rsidRPr="009B322D" w:rsidRDefault="005D5F58" w:rsidP="005D5F58">
            <w:pPr>
              <w:tabs>
                <w:tab w:val="left" w:pos="5812"/>
              </w:tabs>
              <w:jc w:val="center"/>
              <w:rPr>
                <w:color w:val="000000"/>
                <w:sz w:val="20"/>
                <w:szCs w:val="20"/>
              </w:rPr>
            </w:pPr>
            <w:r w:rsidRPr="009B322D">
              <w:rPr>
                <w:color w:val="000000"/>
                <w:sz w:val="20"/>
                <w:szCs w:val="20"/>
              </w:rPr>
              <w:t>28,9 т.кв.м</w:t>
            </w: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1BB0A958" w14:textId="77777777" w:rsidR="005D5F58" w:rsidRPr="009B322D" w:rsidRDefault="005D5F58" w:rsidP="005D5F58">
            <w:pPr>
              <w:tabs>
                <w:tab w:val="left" w:pos="5812"/>
              </w:tabs>
              <w:jc w:val="center"/>
              <w:rPr>
                <w:color w:val="000000"/>
                <w:sz w:val="20"/>
                <w:szCs w:val="20"/>
              </w:rPr>
            </w:pPr>
            <w:r w:rsidRPr="009B322D">
              <w:rPr>
                <w:color w:val="000000"/>
                <w:sz w:val="20"/>
                <w:szCs w:val="20"/>
              </w:rPr>
              <w:t>2028</w:t>
            </w:r>
            <w:r>
              <w:rPr>
                <w:color w:val="000000"/>
                <w:sz w:val="20"/>
                <w:szCs w:val="20"/>
              </w:rPr>
              <w:t xml:space="preserve"> г.</w:t>
            </w:r>
          </w:p>
        </w:tc>
        <w:tc>
          <w:tcPr>
            <w:tcW w:w="1701" w:type="dxa"/>
            <w:tcBorders>
              <w:top w:val="nil"/>
              <w:left w:val="nil"/>
              <w:bottom w:val="single" w:sz="4" w:space="0" w:color="auto"/>
              <w:right w:val="single" w:sz="4" w:space="0" w:color="auto"/>
            </w:tcBorders>
            <w:shd w:val="clear" w:color="auto" w:fill="auto"/>
            <w:vAlign w:val="center"/>
          </w:tcPr>
          <w:p w14:paraId="635D63B7" w14:textId="77777777" w:rsidR="005D5F58" w:rsidRPr="009B322D" w:rsidRDefault="005D5F58" w:rsidP="005D5F58">
            <w:pPr>
              <w:tabs>
                <w:tab w:val="left" w:pos="5812"/>
              </w:tabs>
              <w:jc w:val="center"/>
              <w:rPr>
                <w:color w:val="000000"/>
                <w:sz w:val="20"/>
                <w:szCs w:val="20"/>
              </w:rPr>
            </w:pPr>
            <w:r w:rsidRPr="009B322D">
              <w:rPr>
                <w:color w:val="000000"/>
                <w:sz w:val="20"/>
                <w:szCs w:val="20"/>
              </w:rPr>
              <w:t>На коммерческую реализацию</w:t>
            </w:r>
          </w:p>
        </w:tc>
      </w:tr>
      <w:tr w:rsidR="005D5F58" w:rsidRPr="004B15CE" w14:paraId="50BF18AE"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4BBB2895" w14:textId="77777777" w:rsidR="005D5F58" w:rsidRDefault="005D5F58" w:rsidP="00216E97">
            <w:pPr>
              <w:tabs>
                <w:tab w:val="left" w:pos="5812"/>
              </w:tabs>
              <w:jc w:val="center"/>
              <w:rPr>
                <w:color w:val="000000"/>
                <w:sz w:val="20"/>
                <w:szCs w:val="20"/>
              </w:rPr>
            </w:pPr>
            <w:r>
              <w:rPr>
                <w:color w:val="000000"/>
                <w:sz w:val="20"/>
                <w:szCs w:val="20"/>
              </w:rPr>
              <w:t>12</w:t>
            </w:r>
          </w:p>
        </w:tc>
        <w:tc>
          <w:tcPr>
            <w:tcW w:w="1701" w:type="dxa"/>
            <w:tcBorders>
              <w:top w:val="nil"/>
              <w:left w:val="nil"/>
              <w:bottom w:val="single" w:sz="4" w:space="0" w:color="auto"/>
              <w:right w:val="single" w:sz="4" w:space="0" w:color="auto"/>
            </w:tcBorders>
            <w:shd w:val="clear" w:color="auto" w:fill="auto"/>
            <w:vAlign w:val="center"/>
          </w:tcPr>
          <w:p w14:paraId="6610BFA2"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2B948C16" w14:textId="77777777" w:rsidR="005D5F58" w:rsidRPr="002F3298" w:rsidRDefault="005D5F58" w:rsidP="005D5F58">
            <w:pPr>
              <w:tabs>
                <w:tab w:val="left" w:pos="5812"/>
              </w:tabs>
              <w:jc w:val="center"/>
              <w:rPr>
                <w:b/>
                <w:bCs/>
                <w:color w:val="000000"/>
                <w:sz w:val="20"/>
                <w:szCs w:val="20"/>
              </w:rPr>
            </w:pPr>
            <w:r>
              <w:rPr>
                <w:color w:val="000000"/>
                <w:sz w:val="20"/>
                <w:szCs w:val="20"/>
              </w:rPr>
              <w:t>Внутриплощ. сети квартала В11.Автоматиз.              система вакуумного удаления № 1. Наружные сети вакуумного удаления отходов.</w:t>
            </w:r>
          </w:p>
        </w:tc>
        <w:tc>
          <w:tcPr>
            <w:tcW w:w="1843" w:type="dxa"/>
            <w:tcBorders>
              <w:top w:val="nil"/>
              <w:left w:val="nil"/>
              <w:bottom w:val="single" w:sz="4" w:space="0" w:color="auto"/>
              <w:right w:val="single" w:sz="4" w:space="0" w:color="auto"/>
            </w:tcBorders>
            <w:shd w:val="clear" w:color="auto" w:fill="auto"/>
            <w:vAlign w:val="center"/>
          </w:tcPr>
          <w:p w14:paraId="7CCEE07C"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2786F39A" w14:textId="77777777" w:rsidR="005D5F58" w:rsidRDefault="005D5F58" w:rsidP="005D5F58">
            <w:pPr>
              <w:tabs>
                <w:tab w:val="left" w:pos="5812"/>
              </w:tabs>
              <w:jc w:val="center"/>
              <w:rPr>
                <w:color w:val="000000"/>
                <w:sz w:val="20"/>
                <w:szCs w:val="20"/>
              </w:rPr>
            </w:pPr>
            <w:r>
              <w:rPr>
                <w:color w:val="000000"/>
                <w:sz w:val="20"/>
                <w:szCs w:val="20"/>
              </w:rPr>
              <w:t>протяж.</w:t>
            </w:r>
          </w:p>
          <w:p w14:paraId="7F3C2CD7" w14:textId="77777777" w:rsidR="005D5F58" w:rsidRDefault="005D5F58" w:rsidP="005D5F58">
            <w:pPr>
              <w:tabs>
                <w:tab w:val="left" w:pos="5812"/>
              </w:tabs>
              <w:jc w:val="center"/>
              <w:rPr>
                <w:color w:val="000000"/>
                <w:sz w:val="20"/>
                <w:szCs w:val="20"/>
              </w:rPr>
            </w:pPr>
            <w:r>
              <w:rPr>
                <w:color w:val="000000"/>
                <w:sz w:val="20"/>
                <w:szCs w:val="20"/>
              </w:rPr>
              <w:t>84,0 м.</w:t>
            </w:r>
          </w:p>
        </w:tc>
        <w:tc>
          <w:tcPr>
            <w:tcW w:w="850" w:type="dxa"/>
            <w:tcBorders>
              <w:top w:val="nil"/>
              <w:left w:val="nil"/>
              <w:bottom w:val="single" w:sz="4" w:space="0" w:color="auto"/>
              <w:right w:val="single" w:sz="4" w:space="0" w:color="auto"/>
            </w:tcBorders>
            <w:shd w:val="clear" w:color="auto" w:fill="auto"/>
            <w:vAlign w:val="center"/>
          </w:tcPr>
          <w:p w14:paraId="42912266"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54E18B47"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p w14:paraId="6BA91608" w14:textId="77777777" w:rsidR="005D5F58" w:rsidRDefault="005D5F58" w:rsidP="005D5F58">
            <w:pPr>
              <w:tabs>
                <w:tab w:val="left" w:pos="5812"/>
              </w:tabs>
              <w:jc w:val="center"/>
              <w:rPr>
                <w:color w:val="000000"/>
                <w:sz w:val="20"/>
                <w:szCs w:val="20"/>
              </w:rPr>
            </w:pPr>
          </w:p>
        </w:tc>
      </w:tr>
      <w:tr w:rsidR="005D5F58" w:rsidRPr="004B15CE" w14:paraId="3C4C722A"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4E22BB14" w14:textId="77777777" w:rsidR="005D5F58" w:rsidRDefault="005D5F58" w:rsidP="00216E97">
            <w:pPr>
              <w:tabs>
                <w:tab w:val="left" w:pos="5812"/>
              </w:tabs>
              <w:jc w:val="center"/>
              <w:rPr>
                <w:color w:val="000000"/>
                <w:sz w:val="20"/>
                <w:szCs w:val="20"/>
              </w:rPr>
            </w:pPr>
            <w:r>
              <w:rPr>
                <w:color w:val="000000"/>
                <w:sz w:val="20"/>
                <w:szCs w:val="20"/>
              </w:rPr>
              <w:t>13</w:t>
            </w:r>
          </w:p>
        </w:tc>
        <w:tc>
          <w:tcPr>
            <w:tcW w:w="1701" w:type="dxa"/>
            <w:tcBorders>
              <w:top w:val="nil"/>
              <w:left w:val="nil"/>
              <w:bottom w:val="single" w:sz="4" w:space="0" w:color="auto"/>
              <w:right w:val="single" w:sz="4" w:space="0" w:color="auto"/>
            </w:tcBorders>
            <w:shd w:val="clear" w:color="auto" w:fill="auto"/>
            <w:vAlign w:val="center"/>
          </w:tcPr>
          <w:p w14:paraId="256FCF60"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4D7358EF" w14:textId="77777777" w:rsidR="005D5F58" w:rsidRDefault="005D5F58" w:rsidP="005D5F58">
            <w:pPr>
              <w:jc w:val="both"/>
              <w:rPr>
                <w:b/>
                <w:bCs/>
                <w:szCs w:val="20"/>
              </w:rPr>
            </w:pPr>
            <w:r w:rsidRPr="002F3298">
              <w:rPr>
                <w:sz w:val="20"/>
                <w:szCs w:val="20"/>
              </w:rPr>
              <w:t>Внутриплощадочные сети квартала В1</w:t>
            </w:r>
            <w:r>
              <w:rPr>
                <w:sz w:val="20"/>
                <w:szCs w:val="20"/>
              </w:rPr>
              <w:t>2</w:t>
            </w:r>
            <w:r w:rsidRPr="002F3298">
              <w:rPr>
                <w:sz w:val="20"/>
                <w:szCs w:val="20"/>
              </w:rPr>
              <w:t xml:space="preserve"> Автоматизированная система вакуумного удаления</w:t>
            </w:r>
            <w:r w:rsidRPr="002F3298">
              <w:rPr>
                <w:b/>
                <w:bCs/>
                <w:sz w:val="20"/>
                <w:szCs w:val="20"/>
              </w:rPr>
              <w:t xml:space="preserve"> </w:t>
            </w:r>
            <w:r w:rsidRPr="002F3298">
              <w:rPr>
                <w:sz w:val="20"/>
                <w:szCs w:val="20"/>
              </w:rPr>
              <w:t>отходов №1. Наружные сети вакуумного удаления отходов</w:t>
            </w:r>
          </w:p>
          <w:p w14:paraId="5D27B877" w14:textId="77777777" w:rsidR="005D5F58" w:rsidRPr="002F3298" w:rsidRDefault="005D5F58" w:rsidP="005D5F58">
            <w:pPr>
              <w:jc w:val="both"/>
              <w:rPr>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57DC9FCB"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45EB2489" w14:textId="77777777" w:rsidR="005D5F58" w:rsidRDefault="005D5F58" w:rsidP="005D5F58">
            <w:pPr>
              <w:tabs>
                <w:tab w:val="left" w:pos="5812"/>
              </w:tabs>
              <w:jc w:val="center"/>
              <w:rPr>
                <w:color w:val="000000"/>
                <w:sz w:val="20"/>
                <w:szCs w:val="20"/>
              </w:rPr>
            </w:pPr>
            <w:r>
              <w:rPr>
                <w:color w:val="000000"/>
                <w:sz w:val="20"/>
                <w:szCs w:val="20"/>
              </w:rPr>
              <w:t>протяж. 6,5 м.</w:t>
            </w:r>
          </w:p>
        </w:tc>
        <w:tc>
          <w:tcPr>
            <w:tcW w:w="850" w:type="dxa"/>
            <w:tcBorders>
              <w:top w:val="nil"/>
              <w:left w:val="nil"/>
              <w:bottom w:val="single" w:sz="4" w:space="0" w:color="auto"/>
              <w:right w:val="single" w:sz="4" w:space="0" w:color="auto"/>
            </w:tcBorders>
            <w:shd w:val="clear" w:color="auto" w:fill="auto"/>
            <w:vAlign w:val="center"/>
          </w:tcPr>
          <w:p w14:paraId="68E563EC"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433751DD"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2B3BB006"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5BC477CB" w14:textId="77777777" w:rsidR="005D5F58" w:rsidRDefault="005D5F58" w:rsidP="00216E97">
            <w:pPr>
              <w:tabs>
                <w:tab w:val="left" w:pos="5812"/>
              </w:tabs>
              <w:jc w:val="center"/>
              <w:rPr>
                <w:color w:val="000000"/>
                <w:sz w:val="20"/>
                <w:szCs w:val="20"/>
              </w:rPr>
            </w:pPr>
            <w:r>
              <w:rPr>
                <w:color w:val="000000"/>
                <w:sz w:val="20"/>
                <w:szCs w:val="20"/>
              </w:rPr>
              <w:t>14</w:t>
            </w:r>
          </w:p>
        </w:tc>
        <w:tc>
          <w:tcPr>
            <w:tcW w:w="1701" w:type="dxa"/>
            <w:tcBorders>
              <w:top w:val="nil"/>
              <w:left w:val="nil"/>
              <w:bottom w:val="single" w:sz="4" w:space="0" w:color="auto"/>
              <w:right w:val="single" w:sz="4" w:space="0" w:color="auto"/>
            </w:tcBorders>
            <w:shd w:val="clear" w:color="auto" w:fill="auto"/>
            <w:vAlign w:val="center"/>
          </w:tcPr>
          <w:p w14:paraId="1B348BFA"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49EAB882" w14:textId="77777777" w:rsidR="005D5F58" w:rsidRDefault="005D5F58" w:rsidP="005D5F58">
            <w:pPr>
              <w:jc w:val="both"/>
              <w:rPr>
                <w:b/>
                <w:bCs/>
                <w:szCs w:val="20"/>
              </w:rPr>
            </w:pPr>
            <w:r w:rsidRPr="002F3298">
              <w:rPr>
                <w:sz w:val="20"/>
                <w:szCs w:val="20"/>
              </w:rPr>
              <w:t>Внутриплощадочные сети квартала В1</w:t>
            </w:r>
            <w:r>
              <w:rPr>
                <w:sz w:val="20"/>
                <w:szCs w:val="20"/>
              </w:rPr>
              <w:t>3</w:t>
            </w:r>
            <w:r w:rsidRPr="002F3298">
              <w:rPr>
                <w:sz w:val="20"/>
                <w:szCs w:val="20"/>
              </w:rPr>
              <w:t xml:space="preserve"> Автоматизированная система вакуумного удаления</w:t>
            </w:r>
            <w:r w:rsidRPr="002F3298">
              <w:rPr>
                <w:b/>
                <w:bCs/>
                <w:sz w:val="20"/>
                <w:szCs w:val="20"/>
              </w:rPr>
              <w:t xml:space="preserve"> </w:t>
            </w:r>
            <w:r w:rsidRPr="002F3298">
              <w:rPr>
                <w:sz w:val="20"/>
                <w:szCs w:val="20"/>
              </w:rPr>
              <w:t>отходов №1. Наружные сети вакуумного удаления отходов</w:t>
            </w:r>
          </w:p>
          <w:p w14:paraId="4CB52007" w14:textId="77777777" w:rsidR="005D5F58" w:rsidRPr="002F3298" w:rsidRDefault="005D5F58" w:rsidP="005D5F58">
            <w:pPr>
              <w:jc w:val="both"/>
              <w:rPr>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5B9A8D59"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532D833F" w14:textId="77777777" w:rsidR="005D5F58" w:rsidRDefault="005D5F58" w:rsidP="005D5F58">
            <w:pPr>
              <w:tabs>
                <w:tab w:val="left" w:pos="5812"/>
              </w:tabs>
              <w:jc w:val="center"/>
              <w:rPr>
                <w:color w:val="000000"/>
                <w:sz w:val="20"/>
                <w:szCs w:val="20"/>
              </w:rPr>
            </w:pPr>
            <w:r>
              <w:rPr>
                <w:color w:val="000000"/>
                <w:sz w:val="20"/>
                <w:szCs w:val="20"/>
              </w:rPr>
              <w:t>протяж. 11,8 м.</w:t>
            </w:r>
          </w:p>
        </w:tc>
        <w:tc>
          <w:tcPr>
            <w:tcW w:w="850" w:type="dxa"/>
            <w:tcBorders>
              <w:top w:val="nil"/>
              <w:left w:val="nil"/>
              <w:bottom w:val="single" w:sz="4" w:space="0" w:color="auto"/>
              <w:right w:val="single" w:sz="4" w:space="0" w:color="auto"/>
            </w:tcBorders>
            <w:shd w:val="clear" w:color="auto" w:fill="auto"/>
            <w:vAlign w:val="center"/>
          </w:tcPr>
          <w:p w14:paraId="1410E1A7"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66AD8E5F"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68FA7320"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2BDCA408" w14:textId="77777777" w:rsidR="005D5F58" w:rsidRDefault="005D5F58" w:rsidP="00216E97">
            <w:pPr>
              <w:tabs>
                <w:tab w:val="left" w:pos="5812"/>
              </w:tabs>
              <w:jc w:val="center"/>
              <w:rPr>
                <w:color w:val="000000"/>
                <w:sz w:val="20"/>
                <w:szCs w:val="20"/>
              </w:rPr>
            </w:pPr>
            <w:r>
              <w:rPr>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tcPr>
          <w:p w14:paraId="4A8D962E"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34C7434B" w14:textId="77777777" w:rsidR="005D5F58" w:rsidRDefault="005D5F58" w:rsidP="005D5F58">
            <w:pPr>
              <w:jc w:val="both"/>
              <w:rPr>
                <w:b/>
                <w:bCs/>
                <w:szCs w:val="20"/>
              </w:rPr>
            </w:pPr>
            <w:r w:rsidRPr="002F3298">
              <w:rPr>
                <w:sz w:val="20"/>
                <w:szCs w:val="20"/>
              </w:rPr>
              <w:t>Внутриплощадочные сети квартала В</w:t>
            </w:r>
            <w:r>
              <w:rPr>
                <w:sz w:val="20"/>
                <w:szCs w:val="20"/>
              </w:rPr>
              <w:t>20</w:t>
            </w:r>
            <w:r w:rsidRPr="002F3298">
              <w:rPr>
                <w:sz w:val="20"/>
                <w:szCs w:val="20"/>
              </w:rPr>
              <w:t xml:space="preserve"> Автоматизированная система вакуумного удаления</w:t>
            </w:r>
            <w:r w:rsidRPr="002F3298">
              <w:rPr>
                <w:b/>
                <w:bCs/>
                <w:sz w:val="20"/>
                <w:szCs w:val="20"/>
              </w:rPr>
              <w:t xml:space="preserve"> </w:t>
            </w:r>
            <w:r w:rsidRPr="002F3298">
              <w:rPr>
                <w:sz w:val="20"/>
                <w:szCs w:val="20"/>
              </w:rPr>
              <w:t>отходов №1. Наружные сети вакуумного удаления отходов</w:t>
            </w:r>
          </w:p>
          <w:p w14:paraId="5B6D7341" w14:textId="77777777" w:rsidR="005D5F58" w:rsidRPr="002F3298" w:rsidRDefault="005D5F58" w:rsidP="005D5F58">
            <w:pPr>
              <w:jc w:val="both"/>
              <w:rPr>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10EB6ABE"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326AC49B" w14:textId="77777777" w:rsidR="005D5F58" w:rsidRDefault="005D5F58" w:rsidP="005D5F58">
            <w:pPr>
              <w:tabs>
                <w:tab w:val="left" w:pos="5812"/>
              </w:tabs>
              <w:jc w:val="center"/>
              <w:rPr>
                <w:color w:val="000000"/>
                <w:sz w:val="20"/>
                <w:szCs w:val="20"/>
              </w:rPr>
            </w:pPr>
            <w:r>
              <w:rPr>
                <w:color w:val="000000"/>
                <w:sz w:val="20"/>
                <w:szCs w:val="20"/>
              </w:rPr>
              <w:t>протяж.</w:t>
            </w:r>
          </w:p>
          <w:p w14:paraId="45053005" w14:textId="77777777" w:rsidR="005D5F58" w:rsidRDefault="005D5F58" w:rsidP="005D5F58">
            <w:pPr>
              <w:tabs>
                <w:tab w:val="left" w:pos="5812"/>
              </w:tabs>
              <w:jc w:val="center"/>
              <w:rPr>
                <w:color w:val="000000"/>
                <w:sz w:val="20"/>
                <w:szCs w:val="20"/>
              </w:rPr>
            </w:pPr>
            <w:r>
              <w:rPr>
                <w:color w:val="000000"/>
                <w:sz w:val="20"/>
                <w:szCs w:val="20"/>
              </w:rPr>
              <w:t xml:space="preserve">25 м. </w:t>
            </w:r>
          </w:p>
        </w:tc>
        <w:tc>
          <w:tcPr>
            <w:tcW w:w="850" w:type="dxa"/>
            <w:tcBorders>
              <w:top w:val="nil"/>
              <w:left w:val="nil"/>
              <w:bottom w:val="single" w:sz="4" w:space="0" w:color="auto"/>
              <w:right w:val="single" w:sz="4" w:space="0" w:color="auto"/>
            </w:tcBorders>
            <w:shd w:val="clear" w:color="auto" w:fill="auto"/>
            <w:vAlign w:val="center"/>
          </w:tcPr>
          <w:p w14:paraId="7310151E"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4B070FEA"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32472E82"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6B1F7AC6" w14:textId="77777777" w:rsidR="005D5F58" w:rsidRDefault="005D5F58" w:rsidP="00216E97">
            <w:pPr>
              <w:tabs>
                <w:tab w:val="left" w:pos="5812"/>
              </w:tabs>
              <w:jc w:val="center"/>
              <w:rPr>
                <w:color w:val="000000"/>
                <w:sz w:val="20"/>
                <w:szCs w:val="20"/>
              </w:rPr>
            </w:pPr>
            <w:r>
              <w:rPr>
                <w:color w:val="000000"/>
                <w:sz w:val="20"/>
                <w:szCs w:val="20"/>
              </w:rPr>
              <w:t>16</w:t>
            </w:r>
          </w:p>
        </w:tc>
        <w:tc>
          <w:tcPr>
            <w:tcW w:w="1701" w:type="dxa"/>
            <w:tcBorders>
              <w:top w:val="nil"/>
              <w:left w:val="nil"/>
              <w:bottom w:val="single" w:sz="4" w:space="0" w:color="auto"/>
              <w:right w:val="single" w:sz="4" w:space="0" w:color="auto"/>
            </w:tcBorders>
            <w:shd w:val="clear" w:color="auto" w:fill="auto"/>
            <w:vAlign w:val="center"/>
          </w:tcPr>
          <w:p w14:paraId="31B5EA34"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2AE69280" w14:textId="77777777" w:rsidR="005D5F58" w:rsidRDefault="005D5F58" w:rsidP="005D5F58">
            <w:pPr>
              <w:jc w:val="both"/>
              <w:rPr>
                <w:b/>
                <w:bCs/>
                <w:szCs w:val="20"/>
              </w:rPr>
            </w:pPr>
            <w:r w:rsidRPr="002F3298">
              <w:rPr>
                <w:sz w:val="20"/>
                <w:szCs w:val="20"/>
              </w:rPr>
              <w:t>Внутриплощадочные сети квартала В</w:t>
            </w:r>
            <w:r>
              <w:rPr>
                <w:sz w:val="20"/>
                <w:szCs w:val="20"/>
              </w:rPr>
              <w:t>21, к.1,2,3.</w:t>
            </w:r>
            <w:r w:rsidRPr="002F3298">
              <w:rPr>
                <w:sz w:val="20"/>
                <w:szCs w:val="20"/>
              </w:rPr>
              <w:t xml:space="preserve"> Автоматизированная система вакуумного удаления</w:t>
            </w:r>
            <w:r w:rsidRPr="002F3298">
              <w:rPr>
                <w:b/>
                <w:bCs/>
                <w:sz w:val="20"/>
                <w:szCs w:val="20"/>
              </w:rPr>
              <w:t xml:space="preserve"> </w:t>
            </w:r>
            <w:r w:rsidRPr="002F3298">
              <w:rPr>
                <w:sz w:val="20"/>
                <w:szCs w:val="20"/>
              </w:rPr>
              <w:t xml:space="preserve">отходов </w:t>
            </w:r>
            <w:r w:rsidRPr="002F3298">
              <w:rPr>
                <w:sz w:val="20"/>
                <w:szCs w:val="20"/>
              </w:rPr>
              <w:lastRenderedPageBreak/>
              <w:t>№1. Наружные сети вакуумного удаления отходов</w:t>
            </w:r>
          </w:p>
          <w:p w14:paraId="6A8F0885" w14:textId="77777777" w:rsidR="005D5F58" w:rsidRPr="002F3298" w:rsidRDefault="005D5F58" w:rsidP="005D5F58">
            <w:pPr>
              <w:jc w:val="both"/>
              <w:rPr>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0C46D639" w14:textId="77777777" w:rsidR="005D5F58" w:rsidRPr="009B322D" w:rsidRDefault="005D5F58" w:rsidP="005D5F58">
            <w:pPr>
              <w:tabs>
                <w:tab w:val="left" w:pos="5812"/>
              </w:tabs>
              <w:jc w:val="center"/>
              <w:rPr>
                <w:color w:val="000000"/>
                <w:sz w:val="20"/>
                <w:szCs w:val="20"/>
              </w:rPr>
            </w:pPr>
            <w:r w:rsidRPr="009B322D">
              <w:rPr>
                <w:color w:val="000000"/>
                <w:sz w:val="20"/>
                <w:szCs w:val="20"/>
              </w:rPr>
              <w:lastRenderedPageBreak/>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1494FE82" w14:textId="77777777" w:rsidR="005D5F58" w:rsidRDefault="005D5F58" w:rsidP="005D5F58">
            <w:pPr>
              <w:tabs>
                <w:tab w:val="left" w:pos="5812"/>
              </w:tabs>
              <w:jc w:val="center"/>
              <w:rPr>
                <w:color w:val="000000"/>
                <w:sz w:val="20"/>
                <w:szCs w:val="20"/>
              </w:rPr>
            </w:pPr>
            <w:r>
              <w:rPr>
                <w:color w:val="000000"/>
                <w:sz w:val="20"/>
                <w:szCs w:val="20"/>
              </w:rPr>
              <w:t>протяж.</w:t>
            </w:r>
          </w:p>
          <w:p w14:paraId="32F484BD" w14:textId="77777777" w:rsidR="005D5F58" w:rsidRDefault="005D5F58" w:rsidP="005D5F58">
            <w:pPr>
              <w:tabs>
                <w:tab w:val="left" w:pos="5812"/>
              </w:tabs>
              <w:jc w:val="center"/>
              <w:rPr>
                <w:color w:val="000000"/>
                <w:sz w:val="20"/>
                <w:szCs w:val="20"/>
              </w:rPr>
            </w:pPr>
            <w:r>
              <w:rPr>
                <w:color w:val="000000"/>
                <w:sz w:val="20"/>
                <w:szCs w:val="20"/>
              </w:rPr>
              <w:t>5,6 м.</w:t>
            </w:r>
          </w:p>
        </w:tc>
        <w:tc>
          <w:tcPr>
            <w:tcW w:w="850" w:type="dxa"/>
            <w:tcBorders>
              <w:top w:val="nil"/>
              <w:left w:val="nil"/>
              <w:bottom w:val="single" w:sz="4" w:space="0" w:color="auto"/>
              <w:right w:val="single" w:sz="4" w:space="0" w:color="auto"/>
            </w:tcBorders>
            <w:shd w:val="clear" w:color="auto" w:fill="auto"/>
            <w:vAlign w:val="center"/>
          </w:tcPr>
          <w:p w14:paraId="69951362"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171596CF"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388D4743"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6FD00A9D" w14:textId="77777777" w:rsidR="005D5F58" w:rsidRDefault="005D5F58" w:rsidP="00216E97">
            <w:pPr>
              <w:tabs>
                <w:tab w:val="left" w:pos="5812"/>
              </w:tabs>
              <w:jc w:val="center"/>
              <w:rPr>
                <w:color w:val="000000"/>
                <w:sz w:val="20"/>
                <w:szCs w:val="20"/>
              </w:rPr>
            </w:pPr>
            <w:r>
              <w:rPr>
                <w:color w:val="000000"/>
                <w:sz w:val="20"/>
                <w:szCs w:val="20"/>
              </w:rPr>
              <w:lastRenderedPageBreak/>
              <w:t>17</w:t>
            </w:r>
          </w:p>
        </w:tc>
        <w:tc>
          <w:tcPr>
            <w:tcW w:w="1701" w:type="dxa"/>
            <w:tcBorders>
              <w:top w:val="nil"/>
              <w:left w:val="nil"/>
              <w:bottom w:val="single" w:sz="4" w:space="0" w:color="auto"/>
              <w:right w:val="single" w:sz="4" w:space="0" w:color="auto"/>
            </w:tcBorders>
            <w:shd w:val="clear" w:color="auto" w:fill="auto"/>
            <w:vAlign w:val="center"/>
          </w:tcPr>
          <w:p w14:paraId="1B341DA0"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39614EE1" w14:textId="77777777" w:rsidR="005D5F58" w:rsidRPr="002F3298" w:rsidRDefault="005D5F58" w:rsidP="005D5F58">
            <w:pPr>
              <w:jc w:val="center"/>
              <w:rPr>
                <w:sz w:val="20"/>
                <w:szCs w:val="20"/>
              </w:rPr>
            </w:pPr>
            <w:r w:rsidRPr="002F3298">
              <w:rPr>
                <w:sz w:val="20"/>
                <w:szCs w:val="20"/>
              </w:rPr>
              <w:t>Автоматизированная система вакуумного удаления</w:t>
            </w:r>
            <w:r w:rsidRPr="002F3298">
              <w:rPr>
                <w:b/>
                <w:bCs/>
                <w:sz w:val="20"/>
                <w:szCs w:val="20"/>
              </w:rPr>
              <w:t xml:space="preserve"> </w:t>
            </w:r>
            <w:r w:rsidRPr="002F3298">
              <w:rPr>
                <w:sz w:val="20"/>
                <w:szCs w:val="20"/>
              </w:rPr>
              <w:t xml:space="preserve">отходов №1. </w:t>
            </w:r>
            <w:r>
              <w:rPr>
                <w:sz w:val="20"/>
                <w:szCs w:val="20"/>
              </w:rPr>
              <w:t xml:space="preserve">Магистральные </w:t>
            </w:r>
            <w:r w:rsidRPr="002F3298">
              <w:rPr>
                <w:sz w:val="20"/>
                <w:szCs w:val="20"/>
              </w:rPr>
              <w:t xml:space="preserve"> сети вакуумного удаления отходов</w:t>
            </w:r>
            <w:r>
              <w:rPr>
                <w:sz w:val="20"/>
                <w:szCs w:val="20"/>
              </w:rPr>
              <w:t xml:space="preserve"> )этап 1.3)</w:t>
            </w:r>
          </w:p>
        </w:tc>
        <w:tc>
          <w:tcPr>
            <w:tcW w:w="1843" w:type="dxa"/>
            <w:tcBorders>
              <w:top w:val="nil"/>
              <w:left w:val="nil"/>
              <w:bottom w:val="single" w:sz="4" w:space="0" w:color="auto"/>
              <w:right w:val="single" w:sz="4" w:space="0" w:color="auto"/>
            </w:tcBorders>
            <w:shd w:val="clear" w:color="auto" w:fill="auto"/>
            <w:vAlign w:val="center"/>
          </w:tcPr>
          <w:p w14:paraId="651BD9B7"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787C225C" w14:textId="77777777" w:rsidR="005D5F58" w:rsidRDefault="005D5F58" w:rsidP="005D5F58">
            <w:pPr>
              <w:tabs>
                <w:tab w:val="left" w:pos="5812"/>
              </w:tabs>
              <w:jc w:val="center"/>
              <w:rPr>
                <w:color w:val="000000"/>
                <w:sz w:val="20"/>
                <w:szCs w:val="20"/>
              </w:rPr>
            </w:pPr>
            <w:r>
              <w:rPr>
                <w:color w:val="000000"/>
                <w:sz w:val="20"/>
                <w:szCs w:val="20"/>
              </w:rPr>
              <w:t>456,7 м.</w:t>
            </w:r>
          </w:p>
        </w:tc>
        <w:tc>
          <w:tcPr>
            <w:tcW w:w="850" w:type="dxa"/>
            <w:tcBorders>
              <w:top w:val="nil"/>
              <w:left w:val="nil"/>
              <w:bottom w:val="single" w:sz="4" w:space="0" w:color="auto"/>
              <w:right w:val="single" w:sz="4" w:space="0" w:color="auto"/>
            </w:tcBorders>
            <w:shd w:val="clear" w:color="auto" w:fill="auto"/>
            <w:vAlign w:val="center"/>
          </w:tcPr>
          <w:p w14:paraId="4D3F1E4E" w14:textId="77777777" w:rsidR="005D5F58"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097A6BFC" w14:textId="77777777" w:rsidR="005D5F58"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236E7AFA" w14:textId="77777777" w:rsidTr="005D5F58">
        <w:trPr>
          <w:trHeight w:val="1020"/>
        </w:trPr>
        <w:tc>
          <w:tcPr>
            <w:tcW w:w="716" w:type="dxa"/>
            <w:tcBorders>
              <w:top w:val="nil"/>
              <w:left w:val="single" w:sz="4" w:space="0" w:color="auto"/>
              <w:bottom w:val="single" w:sz="4" w:space="0" w:color="auto"/>
              <w:right w:val="single" w:sz="4" w:space="0" w:color="auto"/>
            </w:tcBorders>
            <w:shd w:val="clear" w:color="auto" w:fill="auto"/>
            <w:vAlign w:val="center"/>
          </w:tcPr>
          <w:p w14:paraId="1EF3AF55" w14:textId="77777777" w:rsidR="005D5F58" w:rsidRPr="004B15CE" w:rsidRDefault="005D5F58" w:rsidP="00216E97">
            <w:pPr>
              <w:tabs>
                <w:tab w:val="left" w:pos="5812"/>
              </w:tabs>
              <w:jc w:val="center"/>
              <w:rPr>
                <w:color w:val="000000"/>
                <w:sz w:val="20"/>
                <w:szCs w:val="20"/>
              </w:rPr>
            </w:pPr>
            <w:r>
              <w:rPr>
                <w:color w:val="000000"/>
                <w:sz w:val="20"/>
                <w:szCs w:val="20"/>
              </w:rPr>
              <w:t>18</w:t>
            </w:r>
          </w:p>
        </w:tc>
        <w:tc>
          <w:tcPr>
            <w:tcW w:w="1701" w:type="dxa"/>
            <w:tcBorders>
              <w:top w:val="nil"/>
              <w:left w:val="nil"/>
              <w:bottom w:val="single" w:sz="4" w:space="0" w:color="auto"/>
              <w:right w:val="single" w:sz="4" w:space="0" w:color="auto"/>
            </w:tcBorders>
            <w:shd w:val="clear" w:color="auto" w:fill="auto"/>
            <w:vAlign w:val="center"/>
          </w:tcPr>
          <w:p w14:paraId="059A0921" w14:textId="77777777" w:rsidR="005D5F58" w:rsidRPr="009B322D" w:rsidRDefault="005D5F58" w:rsidP="005D5F58">
            <w:pPr>
              <w:tabs>
                <w:tab w:val="left" w:pos="5812"/>
              </w:tabs>
              <w:jc w:val="center"/>
              <w:rPr>
                <w:color w:val="000000"/>
                <w:sz w:val="20"/>
                <w:szCs w:val="20"/>
              </w:rPr>
            </w:pPr>
            <w:r w:rsidRPr="009B322D">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015CE1C7" w14:textId="77777777" w:rsidR="005D5F58" w:rsidRPr="009B322D" w:rsidRDefault="005D5F58" w:rsidP="005D5F58">
            <w:pPr>
              <w:tabs>
                <w:tab w:val="left" w:pos="5812"/>
              </w:tabs>
              <w:jc w:val="center"/>
              <w:rPr>
                <w:color w:val="000000"/>
                <w:sz w:val="20"/>
                <w:szCs w:val="20"/>
              </w:rPr>
            </w:pPr>
            <w:r>
              <w:rPr>
                <w:sz w:val="20"/>
                <w:szCs w:val="20"/>
              </w:rPr>
              <w:t>Восточная пешеходная галерея</w:t>
            </w:r>
          </w:p>
        </w:tc>
        <w:tc>
          <w:tcPr>
            <w:tcW w:w="1843" w:type="dxa"/>
            <w:tcBorders>
              <w:top w:val="nil"/>
              <w:left w:val="nil"/>
              <w:bottom w:val="single" w:sz="4" w:space="0" w:color="auto"/>
              <w:right w:val="single" w:sz="4" w:space="0" w:color="auto"/>
            </w:tcBorders>
            <w:shd w:val="clear" w:color="auto" w:fill="auto"/>
            <w:vAlign w:val="center"/>
          </w:tcPr>
          <w:p w14:paraId="634E37E7" w14:textId="77777777" w:rsidR="005D5F58" w:rsidRPr="009B322D" w:rsidRDefault="005D5F58" w:rsidP="005D5F58">
            <w:pPr>
              <w:tabs>
                <w:tab w:val="left" w:pos="5812"/>
              </w:tabs>
              <w:jc w:val="center"/>
              <w:rPr>
                <w:color w:val="000000"/>
                <w:sz w:val="20"/>
                <w:szCs w:val="20"/>
              </w:rPr>
            </w:pPr>
            <w:r w:rsidRPr="009B322D">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4AC383FE" w14:textId="77777777" w:rsidR="005D5F58" w:rsidRDefault="005D5F58" w:rsidP="005D5F58">
            <w:pPr>
              <w:tabs>
                <w:tab w:val="left" w:pos="5812"/>
              </w:tabs>
              <w:jc w:val="center"/>
              <w:rPr>
                <w:color w:val="000000"/>
                <w:sz w:val="20"/>
                <w:szCs w:val="20"/>
              </w:rPr>
            </w:pPr>
            <w:r>
              <w:rPr>
                <w:color w:val="000000"/>
                <w:sz w:val="20"/>
                <w:szCs w:val="20"/>
              </w:rPr>
              <w:t>протяж.</w:t>
            </w:r>
          </w:p>
          <w:p w14:paraId="49AB7BDE" w14:textId="77777777" w:rsidR="005D5F58" w:rsidRPr="009B322D" w:rsidRDefault="005D5F58" w:rsidP="005D5F58">
            <w:pPr>
              <w:tabs>
                <w:tab w:val="left" w:pos="5812"/>
              </w:tabs>
              <w:jc w:val="center"/>
              <w:rPr>
                <w:color w:val="000000"/>
                <w:sz w:val="20"/>
                <w:szCs w:val="20"/>
              </w:rPr>
            </w:pPr>
            <w:r>
              <w:rPr>
                <w:color w:val="000000"/>
                <w:sz w:val="20"/>
                <w:szCs w:val="20"/>
              </w:rPr>
              <w:t>99,8 м.</w:t>
            </w:r>
          </w:p>
        </w:tc>
        <w:tc>
          <w:tcPr>
            <w:tcW w:w="850" w:type="dxa"/>
            <w:tcBorders>
              <w:top w:val="nil"/>
              <w:left w:val="nil"/>
              <w:bottom w:val="single" w:sz="4" w:space="0" w:color="auto"/>
              <w:right w:val="single" w:sz="4" w:space="0" w:color="auto"/>
            </w:tcBorders>
            <w:shd w:val="clear" w:color="auto" w:fill="auto"/>
            <w:vAlign w:val="center"/>
          </w:tcPr>
          <w:p w14:paraId="52BBD042" w14:textId="77777777" w:rsidR="005D5F58" w:rsidRPr="009B322D" w:rsidRDefault="005D5F58" w:rsidP="005D5F58">
            <w:pPr>
              <w:tabs>
                <w:tab w:val="left" w:pos="5812"/>
              </w:tabs>
              <w:jc w:val="center"/>
              <w:rPr>
                <w:color w:val="000000"/>
                <w:sz w:val="20"/>
                <w:szCs w:val="20"/>
              </w:rPr>
            </w:pPr>
            <w:r>
              <w:rPr>
                <w:color w:val="000000"/>
                <w:sz w:val="20"/>
                <w:szCs w:val="20"/>
              </w:rPr>
              <w:t>2026 г.</w:t>
            </w:r>
          </w:p>
        </w:tc>
        <w:tc>
          <w:tcPr>
            <w:tcW w:w="1701" w:type="dxa"/>
            <w:tcBorders>
              <w:top w:val="nil"/>
              <w:left w:val="nil"/>
              <w:bottom w:val="single" w:sz="4" w:space="0" w:color="auto"/>
              <w:right w:val="single" w:sz="4" w:space="0" w:color="auto"/>
            </w:tcBorders>
            <w:shd w:val="clear" w:color="auto" w:fill="auto"/>
            <w:vAlign w:val="center"/>
          </w:tcPr>
          <w:p w14:paraId="0A31614D" w14:textId="77777777" w:rsidR="005D5F58" w:rsidRPr="009B322D" w:rsidRDefault="005D5F58" w:rsidP="005D5F58">
            <w:pPr>
              <w:tabs>
                <w:tab w:val="left" w:pos="5812"/>
              </w:tabs>
              <w:jc w:val="center"/>
              <w:rPr>
                <w:color w:val="000000"/>
                <w:sz w:val="20"/>
                <w:szCs w:val="20"/>
              </w:rPr>
            </w:pPr>
            <w:r w:rsidRPr="009B322D">
              <w:rPr>
                <w:color w:val="000000"/>
                <w:sz w:val="20"/>
                <w:szCs w:val="20"/>
              </w:rPr>
              <w:t>В рамках комплексного освоения территории</w:t>
            </w:r>
          </w:p>
        </w:tc>
      </w:tr>
      <w:tr w:rsidR="005D5F58" w:rsidRPr="004B15CE" w14:paraId="3EDEA944" w14:textId="77777777" w:rsidTr="005D5F58">
        <w:trPr>
          <w:trHeight w:val="507"/>
        </w:trPr>
        <w:tc>
          <w:tcPr>
            <w:tcW w:w="716" w:type="dxa"/>
            <w:tcBorders>
              <w:top w:val="single" w:sz="4" w:space="0" w:color="auto"/>
              <w:left w:val="single" w:sz="4" w:space="0" w:color="auto"/>
              <w:bottom w:val="single" w:sz="4" w:space="0" w:color="auto"/>
              <w:right w:val="single" w:sz="4" w:space="0" w:color="auto"/>
            </w:tcBorders>
          </w:tcPr>
          <w:p w14:paraId="60707E8B" w14:textId="77777777" w:rsidR="005D5F58" w:rsidRPr="004B15CE" w:rsidRDefault="005D5F58" w:rsidP="005D5F58">
            <w:pPr>
              <w:tabs>
                <w:tab w:val="left" w:pos="5812"/>
              </w:tabs>
              <w:rPr>
                <w:b/>
                <w:bCs/>
                <w:color w:val="000000"/>
                <w:sz w:val="20"/>
                <w:szCs w:val="20"/>
              </w:rPr>
            </w:pP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B37D66" w14:textId="77777777" w:rsidR="005D5F58" w:rsidRPr="004B15CE" w:rsidRDefault="005D5F58" w:rsidP="005D5F58">
            <w:pPr>
              <w:tabs>
                <w:tab w:val="left" w:pos="5812"/>
              </w:tabs>
              <w:rPr>
                <w:b/>
                <w:bCs/>
                <w:color w:val="000000"/>
                <w:sz w:val="20"/>
                <w:szCs w:val="20"/>
              </w:rPr>
            </w:pPr>
            <w:r w:rsidRPr="004B15CE">
              <w:rPr>
                <w:b/>
                <w:bCs/>
                <w:color w:val="000000"/>
                <w:sz w:val="20"/>
                <w:szCs w:val="20"/>
              </w:rPr>
              <w:t>Объекты здравоохранения</w:t>
            </w:r>
            <w:r>
              <w:rPr>
                <w:b/>
                <w:bCs/>
                <w:color w:val="000000"/>
                <w:sz w:val="20"/>
                <w:szCs w:val="20"/>
              </w:rPr>
              <w:t xml:space="preserve"> (всего – 5 объектов)</w:t>
            </w:r>
          </w:p>
        </w:tc>
      </w:tr>
      <w:tr w:rsidR="005D5F58" w:rsidRPr="004B15CE" w14:paraId="324D1B1A" w14:textId="77777777" w:rsidTr="005D5F58">
        <w:trPr>
          <w:trHeight w:val="765"/>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7F106F2A" w14:textId="77777777" w:rsidR="005D5F58" w:rsidRPr="004B15CE" w:rsidRDefault="005D5F58" w:rsidP="00216E97">
            <w:pPr>
              <w:tabs>
                <w:tab w:val="left" w:pos="5812"/>
              </w:tabs>
              <w:jc w:val="center"/>
              <w:rPr>
                <w:color w:val="000000"/>
                <w:sz w:val="20"/>
                <w:szCs w:val="20"/>
              </w:rPr>
            </w:pPr>
            <w:r w:rsidRPr="004B15CE">
              <w:rPr>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tcPr>
          <w:p w14:paraId="348599D1" w14:textId="77777777" w:rsidR="005D5F58" w:rsidRPr="00CA074D" w:rsidRDefault="005D5F58" w:rsidP="005D5F58">
            <w:pPr>
              <w:tabs>
                <w:tab w:val="left" w:pos="5812"/>
              </w:tabs>
              <w:jc w:val="center"/>
              <w:rPr>
                <w:color w:val="000000"/>
                <w:sz w:val="20"/>
                <w:szCs w:val="20"/>
              </w:rPr>
            </w:pPr>
            <w:r w:rsidRPr="00CA074D">
              <w:rPr>
                <w:color w:val="000000"/>
                <w:sz w:val="20"/>
                <w:szCs w:val="20"/>
              </w:rPr>
              <w:t>Территория ЦКБ</w:t>
            </w:r>
          </w:p>
        </w:tc>
        <w:tc>
          <w:tcPr>
            <w:tcW w:w="1843" w:type="dxa"/>
            <w:tcBorders>
              <w:top w:val="nil"/>
              <w:left w:val="nil"/>
              <w:bottom w:val="single" w:sz="4" w:space="0" w:color="auto"/>
              <w:right w:val="single" w:sz="4" w:space="0" w:color="auto"/>
            </w:tcBorders>
            <w:shd w:val="clear" w:color="auto" w:fill="auto"/>
            <w:vAlign w:val="center"/>
          </w:tcPr>
          <w:p w14:paraId="046AAEA3" w14:textId="77777777" w:rsidR="005D5F58" w:rsidRPr="00CA074D" w:rsidRDefault="005D5F58" w:rsidP="005D5F58">
            <w:pPr>
              <w:tabs>
                <w:tab w:val="left" w:pos="5812"/>
              </w:tabs>
              <w:jc w:val="center"/>
              <w:rPr>
                <w:color w:val="000000"/>
                <w:sz w:val="20"/>
                <w:szCs w:val="20"/>
              </w:rPr>
            </w:pPr>
            <w:r w:rsidRPr="00CA074D">
              <w:rPr>
                <w:color w:val="000000"/>
                <w:sz w:val="20"/>
                <w:szCs w:val="20"/>
              </w:rPr>
              <w:t xml:space="preserve">Реконструкция поликлиники </w:t>
            </w:r>
          </w:p>
        </w:tc>
        <w:tc>
          <w:tcPr>
            <w:tcW w:w="1843" w:type="dxa"/>
            <w:tcBorders>
              <w:top w:val="nil"/>
              <w:left w:val="nil"/>
              <w:bottom w:val="single" w:sz="4" w:space="0" w:color="auto"/>
              <w:right w:val="single" w:sz="4" w:space="0" w:color="auto"/>
            </w:tcBorders>
            <w:shd w:val="clear" w:color="auto" w:fill="auto"/>
            <w:vAlign w:val="center"/>
          </w:tcPr>
          <w:p w14:paraId="0BBA502D" w14:textId="77777777" w:rsidR="005D5F58" w:rsidRPr="00CA074D" w:rsidRDefault="005D5F58" w:rsidP="005D5F58">
            <w:pPr>
              <w:tabs>
                <w:tab w:val="left" w:pos="5812"/>
              </w:tabs>
              <w:jc w:val="center"/>
              <w:rPr>
                <w:color w:val="000000"/>
                <w:sz w:val="20"/>
                <w:szCs w:val="20"/>
              </w:rPr>
            </w:pPr>
            <w:r w:rsidRPr="00CA074D">
              <w:rPr>
                <w:color w:val="000000"/>
                <w:sz w:val="20"/>
                <w:szCs w:val="20"/>
              </w:rPr>
              <w:t>Управление делами Президента РФ</w:t>
            </w:r>
          </w:p>
        </w:tc>
        <w:tc>
          <w:tcPr>
            <w:tcW w:w="1134" w:type="dxa"/>
            <w:tcBorders>
              <w:top w:val="nil"/>
              <w:left w:val="nil"/>
              <w:bottom w:val="single" w:sz="4" w:space="0" w:color="auto"/>
              <w:right w:val="single" w:sz="4" w:space="0" w:color="auto"/>
            </w:tcBorders>
            <w:shd w:val="clear" w:color="auto" w:fill="auto"/>
            <w:vAlign w:val="center"/>
          </w:tcPr>
          <w:p w14:paraId="05A2813A" w14:textId="77777777" w:rsidR="005D5F58" w:rsidRPr="00CA074D" w:rsidRDefault="005D5F58" w:rsidP="005D5F58">
            <w:pPr>
              <w:tabs>
                <w:tab w:val="left" w:pos="5812"/>
              </w:tabs>
              <w:jc w:val="center"/>
              <w:rPr>
                <w:color w:val="000000"/>
                <w:sz w:val="20"/>
                <w:szCs w:val="20"/>
              </w:rPr>
            </w:pPr>
            <w:r w:rsidRPr="00CA074D">
              <w:rPr>
                <w:color w:val="000000"/>
                <w:sz w:val="20"/>
                <w:szCs w:val="20"/>
              </w:rPr>
              <w:t>9,9 т. кв.м</w:t>
            </w:r>
            <w:r w:rsidRPr="00CA074D">
              <w:rPr>
                <w:color w:val="000000"/>
                <w:sz w:val="20"/>
                <w:szCs w:val="20"/>
              </w:rPr>
              <w:br/>
              <w:t>автостоянка 382 м/м</w:t>
            </w:r>
          </w:p>
        </w:tc>
        <w:tc>
          <w:tcPr>
            <w:tcW w:w="850" w:type="dxa"/>
            <w:tcBorders>
              <w:top w:val="nil"/>
              <w:left w:val="nil"/>
              <w:bottom w:val="single" w:sz="4" w:space="0" w:color="auto"/>
              <w:right w:val="single" w:sz="4" w:space="0" w:color="auto"/>
            </w:tcBorders>
            <w:shd w:val="clear" w:color="auto" w:fill="auto"/>
            <w:vAlign w:val="center"/>
          </w:tcPr>
          <w:p w14:paraId="46444E5C" w14:textId="77777777" w:rsidR="005D5F58" w:rsidRPr="00CA074D" w:rsidRDefault="005D5F58" w:rsidP="005D5F58">
            <w:pPr>
              <w:tabs>
                <w:tab w:val="left" w:pos="5812"/>
              </w:tabs>
              <w:jc w:val="center"/>
              <w:rPr>
                <w:color w:val="000000"/>
                <w:sz w:val="20"/>
                <w:szCs w:val="20"/>
              </w:rPr>
            </w:pPr>
            <w:r w:rsidRPr="00CA074D">
              <w:rPr>
                <w:color w:val="000000"/>
                <w:sz w:val="20"/>
                <w:szCs w:val="20"/>
              </w:rPr>
              <w:t>202</w:t>
            </w:r>
            <w:r>
              <w:rPr>
                <w:color w:val="000000"/>
                <w:sz w:val="20"/>
                <w:szCs w:val="20"/>
              </w:rPr>
              <w:t>6 г.</w:t>
            </w:r>
            <w:r w:rsidRPr="00CA074D">
              <w:rPr>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tcPr>
          <w:p w14:paraId="457EF36B" w14:textId="77777777" w:rsidR="005D5F58" w:rsidRPr="00CA074D" w:rsidRDefault="005D5F58" w:rsidP="005D5F58">
            <w:pPr>
              <w:tabs>
                <w:tab w:val="left" w:pos="5812"/>
              </w:tabs>
              <w:jc w:val="center"/>
              <w:rPr>
                <w:color w:val="000000"/>
                <w:sz w:val="20"/>
                <w:szCs w:val="20"/>
              </w:rPr>
            </w:pPr>
            <w:r w:rsidRPr="00CA074D">
              <w:rPr>
                <w:color w:val="000000"/>
                <w:sz w:val="20"/>
                <w:szCs w:val="20"/>
              </w:rPr>
              <w:t>Средства федерального бюджета</w:t>
            </w:r>
          </w:p>
        </w:tc>
      </w:tr>
      <w:tr w:rsidR="005D5F58" w:rsidRPr="004B15CE" w14:paraId="62B6DEB0" w14:textId="77777777" w:rsidTr="005D5F58">
        <w:trPr>
          <w:trHeight w:val="153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3157602" w14:textId="77777777" w:rsidR="005D5F58" w:rsidRPr="004B15CE" w:rsidRDefault="005D5F58" w:rsidP="00216E97">
            <w:pPr>
              <w:tabs>
                <w:tab w:val="left" w:pos="5812"/>
              </w:tabs>
              <w:jc w:val="center"/>
              <w:rPr>
                <w:color w:val="000000"/>
                <w:sz w:val="20"/>
                <w:szCs w:val="20"/>
              </w:rPr>
            </w:pPr>
            <w:r>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5D0217" w14:textId="77777777" w:rsidR="005D5F58" w:rsidRPr="00CA074D" w:rsidRDefault="005D5F58" w:rsidP="005D5F58">
            <w:pPr>
              <w:tabs>
                <w:tab w:val="left" w:pos="5812"/>
              </w:tabs>
              <w:jc w:val="center"/>
              <w:rPr>
                <w:color w:val="000000"/>
                <w:sz w:val="20"/>
                <w:szCs w:val="20"/>
              </w:rPr>
            </w:pPr>
            <w:r w:rsidRPr="00CA074D">
              <w:rPr>
                <w:color w:val="000000"/>
                <w:sz w:val="20"/>
                <w:szCs w:val="20"/>
              </w:rPr>
              <w:t>Территория ЦКБ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26249F" w14:textId="77777777" w:rsidR="005D5F58" w:rsidRPr="00CA074D" w:rsidRDefault="005D5F58" w:rsidP="005D5F58">
            <w:pPr>
              <w:tabs>
                <w:tab w:val="left" w:pos="5812"/>
              </w:tabs>
              <w:jc w:val="center"/>
              <w:rPr>
                <w:color w:val="000000"/>
                <w:sz w:val="20"/>
                <w:szCs w:val="20"/>
              </w:rPr>
            </w:pPr>
            <w:r w:rsidRPr="00CA074D">
              <w:rPr>
                <w:color w:val="000000"/>
                <w:sz w:val="20"/>
                <w:szCs w:val="20"/>
              </w:rPr>
              <w:t>Строительство здания клинико-поликлинического отделения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578967" w14:textId="77777777" w:rsidR="005D5F58" w:rsidRPr="00CA074D" w:rsidRDefault="005D5F58" w:rsidP="005D5F58">
            <w:pPr>
              <w:tabs>
                <w:tab w:val="left" w:pos="5812"/>
              </w:tabs>
              <w:jc w:val="center"/>
              <w:rPr>
                <w:color w:val="000000"/>
                <w:sz w:val="20"/>
                <w:szCs w:val="20"/>
              </w:rPr>
            </w:pPr>
            <w:r w:rsidRPr="00CA074D">
              <w:rPr>
                <w:color w:val="000000"/>
                <w:sz w:val="20"/>
                <w:szCs w:val="20"/>
              </w:rPr>
              <w:t>Управление делами Президента РФ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F239E" w14:textId="77777777" w:rsidR="005D5F58" w:rsidRPr="00CA074D" w:rsidRDefault="005D5F58" w:rsidP="005D5F58">
            <w:pPr>
              <w:tabs>
                <w:tab w:val="left" w:pos="5812"/>
              </w:tabs>
              <w:jc w:val="center"/>
              <w:rPr>
                <w:color w:val="000000"/>
                <w:sz w:val="20"/>
                <w:szCs w:val="20"/>
              </w:rPr>
            </w:pPr>
            <w:r w:rsidRPr="00CA074D">
              <w:rPr>
                <w:color w:val="000000"/>
                <w:sz w:val="20"/>
                <w:szCs w:val="20"/>
              </w:rPr>
              <w:t>3,7 т. кв.м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6152E" w14:textId="77777777" w:rsidR="005D5F58" w:rsidRPr="00CA074D" w:rsidRDefault="005D5F58" w:rsidP="005D5F58">
            <w:pPr>
              <w:tabs>
                <w:tab w:val="left" w:pos="5812"/>
              </w:tabs>
              <w:jc w:val="center"/>
              <w:rPr>
                <w:color w:val="000000"/>
                <w:sz w:val="20"/>
                <w:szCs w:val="20"/>
              </w:rPr>
            </w:pPr>
            <w:r w:rsidRPr="00CA074D">
              <w:rPr>
                <w:color w:val="000000"/>
                <w:sz w:val="20"/>
                <w:szCs w:val="20"/>
              </w:rPr>
              <w:t>202</w:t>
            </w:r>
            <w:r>
              <w:rPr>
                <w:color w:val="000000"/>
                <w:sz w:val="20"/>
                <w:szCs w:val="20"/>
              </w:rPr>
              <w:t>7 г.</w:t>
            </w:r>
            <w:r w:rsidRPr="00CA074D">
              <w:rPr>
                <w:color w:val="00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A742B5" w14:textId="77777777" w:rsidR="005D5F58" w:rsidRPr="00CA074D" w:rsidRDefault="005D5F58" w:rsidP="005D5F58">
            <w:pPr>
              <w:tabs>
                <w:tab w:val="left" w:pos="5812"/>
              </w:tabs>
              <w:jc w:val="center"/>
              <w:rPr>
                <w:color w:val="000000"/>
                <w:sz w:val="20"/>
                <w:szCs w:val="20"/>
              </w:rPr>
            </w:pPr>
            <w:r w:rsidRPr="00CA074D">
              <w:rPr>
                <w:color w:val="000000"/>
                <w:sz w:val="20"/>
                <w:szCs w:val="20"/>
              </w:rPr>
              <w:t>Средства федерального бюджета</w:t>
            </w:r>
          </w:p>
        </w:tc>
      </w:tr>
      <w:tr w:rsidR="005D5F58" w:rsidRPr="004B15CE" w14:paraId="0B1B2560" w14:textId="77777777" w:rsidTr="005D5F58">
        <w:trPr>
          <w:trHeight w:val="229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E3FA" w14:textId="77777777" w:rsidR="005D5F58" w:rsidRPr="004B15CE" w:rsidRDefault="005D5F58" w:rsidP="00216E97">
            <w:pPr>
              <w:tabs>
                <w:tab w:val="left" w:pos="5812"/>
              </w:tabs>
              <w:jc w:val="center"/>
              <w:rPr>
                <w:color w:val="000000"/>
                <w:sz w:val="20"/>
                <w:szCs w:val="20"/>
              </w:rPr>
            </w:pPr>
            <w:r>
              <w:rPr>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FB9FB8" w14:textId="77777777" w:rsidR="005D5F58" w:rsidRPr="00CA074D" w:rsidRDefault="005D5F58" w:rsidP="005D5F58">
            <w:pPr>
              <w:tabs>
                <w:tab w:val="left" w:pos="5812"/>
              </w:tabs>
              <w:jc w:val="center"/>
              <w:rPr>
                <w:color w:val="000000"/>
                <w:sz w:val="20"/>
                <w:szCs w:val="20"/>
              </w:rPr>
            </w:pPr>
            <w:r w:rsidRPr="00CA074D">
              <w:rPr>
                <w:color w:val="000000"/>
                <w:sz w:val="20"/>
                <w:szCs w:val="20"/>
              </w:rPr>
              <w:t>Территория ЦКБ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2B5500" w14:textId="77777777" w:rsidR="005D5F58" w:rsidRPr="00CA074D" w:rsidRDefault="005D5F58" w:rsidP="005D5F58">
            <w:pPr>
              <w:tabs>
                <w:tab w:val="left" w:pos="5812"/>
              </w:tabs>
              <w:jc w:val="center"/>
              <w:rPr>
                <w:color w:val="000000"/>
                <w:sz w:val="20"/>
                <w:szCs w:val="20"/>
              </w:rPr>
            </w:pPr>
            <w:r w:rsidRPr="00CA074D">
              <w:rPr>
                <w:color w:val="000000"/>
                <w:sz w:val="20"/>
                <w:szCs w:val="20"/>
              </w:rPr>
              <w:t>Реконструкция радиологического корпуса № 9 с пристройкой блока радиохирургического отделения «Кибер-Нож» и «Томотерапия»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89DEB" w14:textId="77777777" w:rsidR="005D5F58" w:rsidRPr="00CA074D" w:rsidRDefault="005D5F58" w:rsidP="005D5F58">
            <w:pPr>
              <w:tabs>
                <w:tab w:val="left" w:pos="5812"/>
              </w:tabs>
              <w:jc w:val="center"/>
              <w:rPr>
                <w:color w:val="000000"/>
                <w:sz w:val="20"/>
                <w:szCs w:val="20"/>
              </w:rPr>
            </w:pPr>
            <w:r w:rsidRPr="00CA074D">
              <w:rPr>
                <w:color w:val="000000"/>
                <w:sz w:val="20"/>
                <w:szCs w:val="20"/>
              </w:rPr>
              <w:t>Управление делами Президента РФ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F0DB2" w14:textId="77777777" w:rsidR="005D5F58" w:rsidRPr="00CA074D" w:rsidRDefault="005D5F58" w:rsidP="005D5F58">
            <w:pPr>
              <w:tabs>
                <w:tab w:val="left" w:pos="5812"/>
              </w:tabs>
              <w:jc w:val="center"/>
              <w:rPr>
                <w:color w:val="000000"/>
                <w:sz w:val="20"/>
                <w:szCs w:val="20"/>
              </w:rPr>
            </w:pPr>
            <w:r w:rsidRPr="00CA074D">
              <w:rPr>
                <w:color w:val="000000"/>
                <w:sz w:val="20"/>
                <w:szCs w:val="20"/>
              </w:rPr>
              <w:t>11,2 т. кв.м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3D5F40" w14:textId="77777777" w:rsidR="005D5F58" w:rsidRPr="00CA074D" w:rsidRDefault="005D5F58" w:rsidP="005D5F58">
            <w:pPr>
              <w:tabs>
                <w:tab w:val="left" w:pos="5812"/>
              </w:tabs>
              <w:jc w:val="center"/>
              <w:rPr>
                <w:color w:val="000000"/>
                <w:sz w:val="20"/>
                <w:szCs w:val="20"/>
              </w:rPr>
            </w:pPr>
            <w:r w:rsidRPr="00CA074D">
              <w:rPr>
                <w:color w:val="000000"/>
                <w:sz w:val="20"/>
                <w:szCs w:val="20"/>
              </w:rPr>
              <w:t>202</w:t>
            </w:r>
            <w:r>
              <w:rPr>
                <w:color w:val="000000"/>
                <w:sz w:val="20"/>
                <w:szCs w:val="20"/>
              </w:rPr>
              <w:t>7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7C1AC1" w14:textId="77777777" w:rsidR="005D5F58" w:rsidRPr="00CA074D" w:rsidRDefault="005D5F58" w:rsidP="005D5F58">
            <w:pPr>
              <w:tabs>
                <w:tab w:val="left" w:pos="5812"/>
              </w:tabs>
              <w:jc w:val="center"/>
              <w:rPr>
                <w:color w:val="000000"/>
                <w:sz w:val="20"/>
                <w:szCs w:val="20"/>
              </w:rPr>
            </w:pPr>
            <w:r w:rsidRPr="00CA074D">
              <w:rPr>
                <w:color w:val="000000"/>
                <w:sz w:val="20"/>
                <w:szCs w:val="20"/>
              </w:rPr>
              <w:t>Средства федерального бюджета</w:t>
            </w:r>
          </w:p>
        </w:tc>
      </w:tr>
      <w:tr w:rsidR="005D5F58" w:rsidRPr="004B15CE" w14:paraId="473716E3" w14:textId="77777777" w:rsidTr="005D5F58">
        <w:trPr>
          <w:trHeight w:val="229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B757D63" w14:textId="77777777" w:rsidR="005D5F58" w:rsidRPr="004B15CE" w:rsidRDefault="005D5F58" w:rsidP="00216E97">
            <w:pPr>
              <w:tabs>
                <w:tab w:val="left" w:pos="5812"/>
              </w:tabs>
              <w:jc w:val="center"/>
              <w:rPr>
                <w:color w:val="000000"/>
                <w:sz w:val="20"/>
                <w:szCs w:val="20"/>
              </w:rPr>
            </w:pPr>
            <w:r>
              <w:rPr>
                <w:color w:val="000000"/>
                <w:sz w:val="20"/>
                <w:szCs w:val="20"/>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580A91" w14:textId="77777777" w:rsidR="005D5F58" w:rsidRPr="00CA074D" w:rsidRDefault="005D5F58" w:rsidP="005D5F58">
            <w:pPr>
              <w:tabs>
                <w:tab w:val="left" w:pos="5812"/>
              </w:tabs>
              <w:jc w:val="center"/>
              <w:rPr>
                <w:color w:val="000000"/>
                <w:sz w:val="20"/>
                <w:szCs w:val="20"/>
              </w:rPr>
            </w:pPr>
            <w:r w:rsidRPr="00CA074D">
              <w:rPr>
                <w:color w:val="000000"/>
                <w:sz w:val="20"/>
                <w:szCs w:val="20"/>
              </w:rPr>
              <w:t>Территория ЦКБ</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9A4115" w14:textId="77777777" w:rsidR="005D5F58" w:rsidRPr="00CA074D" w:rsidRDefault="005D5F58" w:rsidP="005D5F58">
            <w:pPr>
              <w:tabs>
                <w:tab w:val="left" w:pos="5812"/>
              </w:tabs>
              <w:jc w:val="center"/>
              <w:rPr>
                <w:color w:val="000000"/>
                <w:sz w:val="20"/>
                <w:szCs w:val="20"/>
              </w:rPr>
            </w:pPr>
            <w:r w:rsidRPr="00CA074D">
              <w:rPr>
                <w:color w:val="000000"/>
                <w:sz w:val="20"/>
                <w:szCs w:val="20"/>
              </w:rPr>
              <w:t>Реконструкция кислородной станции</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BF8565" w14:textId="77777777" w:rsidR="005D5F58" w:rsidRPr="00CA074D" w:rsidRDefault="005D5F58" w:rsidP="005D5F58">
            <w:pPr>
              <w:tabs>
                <w:tab w:val="left" w:pos="5812"/>
              </w:tabs>
              <w:jc w:val="center"/>
              <w:rPr>
                <w:color w:val="000000"/>
                <w:sz w:val="20"/>
                <w:szCs w:val="20"/>
              </w:rPr>
            </w:pPr>
            <w:r w:rsidRPr="00CA074D">
              <w:rPr>
                <w:color w:val="000000"/>
                <w:sz w:val="20"/>
                <w:szCs w:val="20"/>
              </w:rPr>
              <w:t>Управление делами Президента РФ</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6D2118" w14:textId="77777777" w:rsidR="005D5F58" w:rsidRPr="00CA074D" w:rsidRDefault="005D5F58" w:rsidP="005D5F58">
            <w:pPr>
              <w:tabs>
                <w:tab w:val="left" w:pos="5812"/>
              </w:tabs>
              <w:jc w:val="center"/>
              <w:rPr>
                <w:color w:val="000000"/>
                <w:sz w:val="20"/>
                <w:szCs w:val="20"/>
              </w:rPr>
            </w:pPr>
            <w:r w:rsidRPr="00CA074D">
              <w:rPr>
                <w:color w:val="000000"/>
                <w:sz w:val="20"/>
                <w:szCs w:val="20"/>
              </w:rPr>
              <w:t>356 кв.м</w:t>
            </w:r>
          </w:p>
        </w:tc>
        <w:tc>
          <w:tcPr>
            <w:tcW w:w="850" w:type="dxa"/>
            <w:tcBorders>
              <w:top w:val="single" w:sz="4" w:space="0" w:color="auto"/>
              <w:left w:val="nil"/>
              <w:bottom w:val="single" w:sz="4" w:space="0" w:color="auto"/>
              <w:right w:val="single" w:sz="4" w:space="0" w:color="auto"/>
            </w:tcBorders>
            <w:shd w:val="clear" w:color="auto" w:fill="auto"/>
            <w:vAlign w:val="center"/>
          </w:tcPr>
          <w:p w14:paraId="249B98C5" w14:textId="77777777" w:rsidR="005D5F58" w:rsidRPr="00CA074D" w:rsidRDefault="005D5F58" w:rsidP="005D5F58">
            <w:pPr>
              <w:tabs>
                <w:tab w:val="left" w:pos="5812"/>
              </w:tabs>
              <w:jc w:val="center"/>
              <w:rPr>
                <w:color w:val="000000"/>
                <w:sz w:val="20"/>
                <w:szCs w:val="20"/>
              </w:rPr>
            </w:pPr>
            <w:r w:rsidRPr="00CA074D">
              <w:rPr>
                <w:color w:val="000000"/>
                <w:sz w:val="20"/>
                <w:szCs w:val="20"/>
              </w:rPr>
              <w:t>2026</w:t>
            </w:r>
            <w:r>
              <w:rPr>
                <w:color w:val="000000"/>
                <w:sz w:val="20"/>
                <w:szCs w:val="20"/>
              </w:rPr>
              <w:t xml:space="preserve"> г.</w:t>
            </w:r>
            <w:r w:rsidRPr="00CA074D">
              <w:rPr>
                <w:color w:val="00000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08B92" w14:textId="77777777" w:rsidR="005D5F58" w:rsidRPr="00CA074D" w:rsidRDefault="005D5F58" w:rsidP="005D5F58">
            <w:pPr>
              <w:tabs>
                <w:tab w:val="left" w:pos="5812"/>
              </w:tabs>
              <w:jc w:val="center"/>
              <w:rPr>
                <w:color w:val="000000"/>
                <w:sz w:val="20"/>
                <w:szCs w:val="20"/>
              </w:rPr>
            </w:pPr>
            <w:r w:rsidRPr="00CA074D">
              <w:rPr>
                <w:color w:val="000000"/>
                <w:sz w:val="20"/>
                <w:szCs w:val="20"/>
              </w:rPr>
              <w:t>Средства федерального бюджета</w:t>
            </w:r>
          </w:p>
        </w:tc>
      </w:tr>
      <w:tr w:rsidR="005D5F58" w:rsidRPr="004B15CE" w14:paraId="1C4EC4E9" w14:textId="77777777" w:rsidTr="005D5F58">
        <w:trPr>
          <w:trHeight w:val="1247"/>
        </w:trPr>
        <w:tc>
          <w:tcPr>
            <w:tcW w:w="716" w:type="dxa"/>
            <w:tcBorders>
              <w:top w:val="nil"/>
              <w:left w:val="single" w:sz="4" w:space="0" w:color="auto"/>
              <w:bottom w:val="single" w:sz="4" w:space="0" w:color="auto"/>
              <w:right w:val="single" w:sz="4" w:space="0" w:color="auto"/>
            </w:tcBorders>
            <w:shd w:val="clear" w:color="auto" w:fill="auto"/>
            <w:vAlign w:val="center"/>
          </w:tcPr>
          <w:p w14:paraId="2775DACF" w14:textId="77777777" w:rsidR="005D5F58" w:rsidRDefault="005D5F58" w:rsidP="00216E97">
            <w:pPr>
              <w:tabs>
                <w:tab w:val="left" w:pos="5812"/>
              </w:tabs>
              <w:jc w:val="center"/>
              <w:rPr>
                <w:color w:val="000000"/>
                <w:sz w:val="20"/>
                <w:szCs w:val="20"/>
              </w:rPr>
            </w:pPr>
            <w:r>
              <w:rPr>
                <w:color w:val="000000"/>
                <w:sz w:val="20"/>
                <w:szCs w:val="20"/>
              </w:rPr>
              <w:t>5</w:t>
            </w:r>
          </w:p>
        </w:tc>
        <w:tc>
          <w:tcPr>
            <w:tcW w:w="1701" w:type="dxa"/>
            <w:tcBorders>
              <w:top w:val="nil"/>
              <w:left w:val="nil"/>
              <w:bottom w:val="single" w:sz="4" w:space="0" w:color="auto"/>
              <w:right w:val="single" w:sz="4" w:space="0" w:color="auto"/>
            </w:tcBorders>
            <w:shd w:val="clear" w:color="auto" w:fill="auto"/>
            <w:vAlign w:val="center"/>
          </w:tcPr>
          <w:p w14:paraId="6F57FEFA" w14:textId="77777777" w:rsidR="005D5F58" w:rsidRPr="00CA074D" w:rsidRDefault="005D5F58" w:rsidP="005D5F58">
            <w:pPr>
              <w:tabs>
                <w:tab w:val="left" w:pos="5812"/>
              </w:tabs>
              <w:jc w:val="center"/>
              <w:rPr>
                <w:color w:val="000000"/>
                <w:sz w:val="20"/>
                <w:szCs w:val="20"/>
              </w:rPr>
            </w:pPr>
            <w:r w:rsidRPr="00CA074D">
              <w:rPr>
                <w:color w:val="000000"/>
                <w:sz w:val="20"/>
                <w:szCs w:val="20"/>
              </w:rPr>
              <w:t>Рублевское ш., д. 135</w:t>
            </w:r>
          </w:p>
        </w:tc>
        <w:tc>
          <w:tcPr>
            <w:tcW w:w="1843" w:type="dxa"/>
            <w:tcBorders>
              <w:top w:val="nil"/>
              <w:left w:val="nil"/>
              <w:bottom w:val="single" w:sz="4" w:space="0" w:color="auto"/>
              <w:right w:val="single" w:sz="4" w:space="0" w:color="auto"/>
            </w:tcBorders>
            <w:shd w:val="clear" w:color="auto" w:fill="auto"/>
            <w:vAlign w:val="center"/>
          </w:tcPr>
          <w:p w14:paraId="1DDDBD79" w14:textId="77777777" w:rsidR="005D5F58" w:rsidRPr="00CA074D" w:rsidRDefault="005D5F58" w:rsidP="005D5F58">
            <w:pPr>
              <w:tabs>
                <w:tab w:val="left" w:pos="5812"/>
              </w:tabs>
              <w:jc w:val="center"/>
              <w:rPr>
                <w:color w:val="000000"/>
                <w:sz w:val="20"/>
                <w:szCs w:val="20"/>
              </w:rPr>
            </w:pPr>
            <w:r w:rsidRPr="00CA074D">
              <w:rPr>
                <w:sz w:val="20"/>
                <w:szCs w:val="20"/>
                <w:shd w:val="clear" w:color="auto" w:fill="FFFFFF"/>
              </w:rPr>
              <w:t>Строительство блока радионуклидного обеспечения с циклотроном</w:t>
            </w:r>
          </w:p>
        </w:tc>
        <w:tc>
          <w:tcPr>
            <w:tcW w:w="1843" w:type="dxa"/>
            <w:tcBorders>
              <w:top w:val="nil"/>
              <w:left w:val="nil"/>
              <w:bottom w:val="single" w:sz="4" w:space="0" w:color="auto"/>
              <w:right w:val="single" w:sz="4" w:space="0" w:color="auto"/>
            </w:tcBorders>
            <w:shd w:val="clear" w:color="auto" w:fill="auto"/>
            <w:vAlign w:val="center"/>
          </w:tcPr>
          <w:p w14:paraId="5EBAA026" w14:textId="77777777" w:rsidR="005D5F58" w:rsidRPr="00CA074D" w:rsidRDefault="005D5F58" w:rsidP="005D5F58">
            <w:pPr>
              <w:tabs>
                <w:tab w:val="left" w:pos="5812"/>
              </w:tabs>
              <w:jc w:val="center"/>
              <w:rPr>
                <w:color w:val="000000"/>
                <w:sz w:val="20"/>
                <w:szCs w:val="20"/>
              </w:rPr>
            </w:pPr>
            <w:r w:rsidRPr="00CA074D">
              <w:rPr>
                <w:sz w:val="20"/>
                <w:szCs w:val="20"/>
              </w:rPr>
              <w:t>ФГБУ «Национальный медицинский исследовательский центр ССХ им. А.Н. Бакулева» Министерства здравоохранения РФ</w:t>
            </w:r>
          </w:p>
        </w:tc>
        <w:tc>
          <w:tcPr>
            <w:tcW w:w="1134" w:type="dxa"/>
            <w:tcBorders>
              <w:top w:val="nil"/>
              <w:left w:val="nil"/>
              <w:bottom w:val="single" w:sz="4" w:space="0" w:color="auto"/>
              <w:right w:val="single" w:sz="4" w:space="0" w:color="auto"/>
            </w:tcBorders>
            <w:shd w:val="clear" w:color="auto" w:fill="auto"/>
            <w:vAlign w:val="center"/>
          </w:tcPr>
          <w:p w14:paraId="389EBFCD" w14:textId="77777777" w:rsidR="005D5F58" w:rsidRDefault="005D5F58" w:rsidP="005D5F58">
            <w:pPr>
              <w:tabs>
                <w:tab w:val="left" w:pos="5812"/>
              </w:tabs>
              <w:jc w:val="center"/>
              <w:rPr>
                <w:color w:val="000000"/>
                <w:sz w:val="20"/>
                <w:szCs w:val="20"/>
              </w:rPr>
            </w:pPr>
            <w:r w:rsidRPr="00CA074D">
              <w:rPr>
                <w:color w:val="000000"/>
                <w:sz w:val="20"/>
                <w:szCs w:val="20"/>
              </w:rPr>
              <w:t>1,4 т.кв.м,</w:t>
            </w:r>
          </w:p>
          <w:p w14:paraId="3D30E7D3" w14:textId="77777777" w:rsidR="005D5F58" w:rsidRDefault="005D5F58" w:rsidP="005D5F58">
            <w:pPr>
              <w:tabs>
                <w:tab w:val="left" w:pos="5812"/>
              </w:tabs>
              <w:jc w:val="center"/>
              <w:rPr>
                <w:color w:val="000000"/>
                <w:sz w:val="20"/>
                <w:szCs w:val="20"/>
              </w:rPr>
            </w:pPr>
            <w:r>
              <w:rPr>
                <w:color w:val="000000"/>
                <w:sz w:val="20"/>
                <w:szCs w:val="20"/>
              </w:rPr>
              <w:t xml:space="preserve"> 2 </w:t>
            </w:r>
            <w:r w:rsidRPr="00CA074D">
              <w:rPr>
                <w:color w:val="000000"/>
                <w:sz w:val="20"/>
                <w:szCs w:val="20"/>
              </w:rPr>
              <w:t>этажа</w:t>
            </w:r>
          </w:p>
          <w:p w14:paraId="183A6704" w14:textId="77777777" w:rsidR="005D5F58" w:rsidRDefault="005D5F58" w:rsidP="005D5F58">
            <w:pPr>
              <w:tabs>
                <w:tab w:val="left" w:pos="5812"/>
              </w:tabs>
              <w:jc w:val="center"/>
              <w:rPr>
                <w:color w:val="000000"/>
                <w:sz w:val="20"/>
                <w:szCs w:val="20"/>
              </w:rPr>
            </w:pPr>
            <w:r w:rsidRPr="00CA074D">
              <w:rPr>
                <w:color w:val="000000"/>
                <w:sz w:val="20"/>
                <w:szCs w:val="20"/>
              </w:rPr>
              <w:t>+</w:t>
            </w:r>
          </w:p>
          <w:p w14:paraId="138EC45F" w14:textId="77777777" w:rsidR="005D5F58" w:rsidRPr="00CA074D" w:rsidRDefault="005D5F58" w:rsidP="005D5F58">
            <w:pPr>
              <w:tabs>
                <w:tab w:val="left" w:pos="5812"/>
              </w:tabs>
              <w:jc w:val="center"/>
              <w:rPr>
                <w:color w:val="000000"/>
                <w:sz w:val="20"/>
                <w:szCs w:val="20"/>
              </w:rPr>
            </w:pPr>
            <w:r>
              <w:rPr>
                <w:color w:val="000000"/>
                <w:sz w:val="20"/>
                <w:szCs w:val="20"/>
              </w:rPr>
              <w:t xml:space="preserve">2 </w:t>
            </w:r>
            <w:r w:rsidRPr="00CA074D">
              <w:rPr>
                <w:color w:val="000000"/>
                <w:sz w:val="20"/>
                <w:szCs w:val="20"/>
              </w:rPr>
              <w:t>подз.</w:t>
            </w:r>
          </w:p>
        </w:tc>
        <w:tc>
          <w:tcPr>
            <w:tcW w:w="850" w:type="dxa"/>
            <w:tcBorders>
              <w:top w:val="nil"/>
              <w:left w:val="nil"/>
              <w:bottom w:val="single" w:sz="4" w:space="0" w:color="auto"/>
              <w:right w:val="single" w:sz="4" w:space="0" w:color="auto"/>
            </w:tcBorders>
            <w:shd w:val="clear" w:color="auto" w:fill="auto"/>
            <w:vAlign w:val="center"/>
          </w:tcPr>
          <w:p w14:paraId="671021AA" w14:textId="77777777" w:rsidR="005D5F58" w:rsidRPr="00CA074D" w:rsidRDefault="005D5F58" w:rsidP="005D5F58">
            <w:pPr>
              <w:tabs>
                <w:tab w:val="left" w:pos="5812"/>
              </w:tabs>
              <w:jc w:val="center"/>
              <w:rPr>
                <w:color w:val="000000"/>
                <w:sz w:val="20"/>
                <w:szCs w:val="20"/>
              </w:rPr>
            </w:pPr>
            <w:r w:rsidRPr="00CA074D">
              <w:rPr>
                <w:color w:val="000000"/>
                <w:sz w:val="20"/>
                <w:szCs w:val="20"/>
              </w:rPr>
              <w:t>202</w:t>
            </w:r>
            <w:r>
              <w:rPr>
                <w:color w:val="000000"/>
                <w:sz w:val="20"/>
                <w:szCs w:val="20"/>
              </w:rPr>
              <w:t>7 г.</w:t>
            </w:r>
          </w:p>
        </w:tc>
        <w:tc>
          <w:tcPr>
            <w:tcW w:w="1701" w:type="dxa"/>
            <w:tcBorders>
              <w:top w:val="nil"/>
              <w:left w:val="nil"/>
              <w:bottom w:val="single" w:sz="4" w:space="0" w:color="auto"/>
              <w:right w:val="single" w:sz="4" w:space="0" w:color="auto"/>
            </w:tcBorders>
            <w:shd w:val="clear" w:color="auto" w:fill="auto"/>
            <w:vAlign w:val="center"/>
          </w:tcPr>
          <w:p w14:paraId="70E85697" w14:textId="77777777" w:rsidR="005D5F58" w:rsidRPr="00CA074D" w:rsidRDefault="005D5F58" w:rsidP="005D5F58">
            <w:pPr>
              <w:tabs>
                <w:tab w:val="left" w:pos="5812"/>
              </w:tabs>
              <w:jc w:val="center"/>
              <w:rPr>
                <w:color w:val="000000"/>
                <w:sz w:val="20"/>
                <w:szCs w:val="20"/>
              </w:rPr>
            </w:pPr>
            <w:r w:rsidRPr="00CA074D">
              <w:rPr>
                <w:color w:val="000000"/>
                <w:sz w:val="20"/>
                <w:szCs w:val="20"/>
              </w:rPr>
              <w:t>Средства федерального бюджета</w:t>
            </w:r>
          </w:p>
        </w:tc>
      </w:tr>
      <w:tr w:rsidR="005D5F58" w:rsidRPr="004B15CE" w14:paraId="6CDBCBE8" w14:textId="77777777" w:rsidTr="005D5F58">
        <w:trPr>
          <w:trHeight w:val="557"/>
        </w:trPr>
        <w:tc>
          <w:tcPr>
            <w:tcW w:w="716" w:type="dxa"/>
            <w:tcBorders>
              <w:top w:val="single" w:sz="4" w:space="0" w:color="auto"/>
              <w:left w:val="single" w:sz="4" w:space="0" w:color="auto"/>
              <w:bottom w:val="single" w:sz="4" w:space="0" w:color="auto"/>
              <w:right w:val="single" w:sz="4" w:space="0" w:color="auto"/>
            </w:tcBorders>
          </w:tcPr>
          <w:p w14:paraId="14E4E169" w14:textId="77777777" w:rsidR="005D5F58" w:rsidRPr="004B15CE" w:rsidRDefault="005D5F58" w:rsidP="005D5F58">
            <w:pPr>
              <w:tabs>
                <w:tab w:val="left" w:pos="5812"/>
              </w:tabs>
              <w:rPr>
                <w:b/>
                <w:bCs/>
                <w:color w:val="000000"/>
                <w:sz w:val="20"/>
                <w:szCs w:val="20"/>
              </w:rPr>
            </w:pPr>
          </w:p>
        </w:tc>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A8268D" w14:textId="77777777" w:rsidR="005D5F58" w:rsidRPr="004B15CE" w:rsidRDefault="005D5F58" w:rsidP="005D5F58">
            <w:pPr>
              <w:tabs>
                <w:tab w:val="left" w:pos="5812"/>
              </w:tabs>
              <w:rPr>
                <w:b/>
                <w:bCs/>
                <w:color w:val="000000"/>
                <w:sz w:val="20"/>
                <w:szCs w:val="20"/>
              </w:rPr>
            </w:pPr>
            <w:r w:rsidRPr="004B15CE">
              <w:rPr>
                <w:b/>
                <w:bCs/>
                <w:color w:val="000000"/>
                <w:sz w:val="20"/>
                <w:szCs w:val="20"/>
              </w:rPr>
              <w:t>Линейные объекты</w:t>
            </w:r>
            <w:r>
              <w:rPr>
                <w:b/>
                <w:bCs/>
                <w:color w:val="000000"/>
                <w:sz w:val="20"/>
                <w:szCs w:val="20"/>
              </w:rPr>
              <w:t xml:space="preserve"> (всего – 4 объекта)</w:t>
            </w:r>
          </w:p>
        </w:tc>
      </w:tr>
      <w:tr w:rsidR="005D5F58" w:rsidRPr="004B15CE" w14:paraId="00223451" w14:textId="77777777" w:rsidTr="005D5F58">
        <w:trPr>
          <w:trHeight w:val="1154"/>
        </w:trPr>
        <w:tc>
          <w:tcPr>
            <w:tcW w:w="716" w:type="dxa"/>
            <w:tcBorders>
              <w:top w:val="single" w:sz="4" w:space="0" w:color="auto"/>
              <w:left w:val="single" w:sz="4" w:space="0" w:color="auto"/>
              <w:bottom w:val="single" w:sz="4" w:space="0" w:color="auto"/>
              <w:right w:val="single" w:sz="4" w:space="0" w:color="auto"/>
            </w:tcBorders>
          </w:tcPr>
          <w:p w14:paraId="472A7792" w14:textId="77777777" w:rsidR="005D5F58" w:rsidRPr="004B15CE" w:rsidRDefault="005D5F58" w:rsidP="00216E97">
            <w:pPr>
              <w:tabs>
                <w:tab w:val="left" w:pos="5812"/>
              </w:tabs>
              <w:jc w:val="center"/>
              <w:rPr>
                <w:color w:val="000000"/>
                <w:sz w:val="20"/>
                <w:szCs w:val="20"/>
              </w:rPr>
            </w:pPr>
          </w:p>
          <w:p w14:paraId="4339F248" w14:textId="77777777" w:rsidR="005D5F58" w:rsidRPr="004B15CE" w:rsidRDefault="005D5F58" w:rsidP="00216E97">
            <w:pPr>
              <w:tabs>
                <w:tab w:val="left" w:pos="5812"/>
              </w:tabs>
              <w:jc w:val="center"/>
              <w:rPr>
                <w:color w:val="000000"/>
                <w:sz w:val="20"/>
                <w:szCs w:val="20"/>
              </w:rPr>
            </w:pPr>
          </w:p>
          <w:p w14:paraId="2110909F" w14:textId="77777777" w:rsidR="005D5F58" w:rsidRPr="004B15CE" w:rsidRDefault="005D5F58" w:rsidP="00216E97">
            <w:pPr>
              <w:tabs>
                <w:tab w:val="left" w:pos="5812"/>
              </w:tabs>
              <w:jc w:val="center"/>
              <w:rPr>
                <w:color w:val="000000"/>
                <w:sz w:val="20"/>
                <w:szCs w:val="20"/>
              </w:rPr>
            </w:pPr>
            <w:r>
              <w:rPr>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88DCC9" w14:textId="77777777" w:rsidR="005D5F58" w:rsidRPr="00172F29" w:rsidRDefault="005D5F58" w:rsidP="005D5F58">
            <w:pPr>
              <w:tabs>
                <w:tab w:val="left" w:pos="5812"/>
              </w:tabs>
              <w:jc w:val="center"/>
              <w:rPr>
                <w:color w:val="000000"/>
                <w:sz w:val="20"/>
                <w:szCs w:val="20"/>
              </w:rPr>
            </w:pPr>
            <w:r w:rsidRPr="00172F29">
              <w:rPr>
                <w:color w:val="000000"/>
                <w:sz w:val="20"/>
                <w:szCs w:val="20"/>
              </w:rPr>
              <w:t>ул. Оршанская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8AC744" w14:textId="77777777" w:rsidR="005D5F58" w:rsidRPr="00172F29" w:rsidRDefault="005D5F58" w:rsidP="005D5F58">
            <w:pPr>
              <w:jc w:val="center"/>
              <w:rPr>
                <w:sz w:val="20"/>
                <w:szCs w:val="20"/>
              </w:rPr>
            </w:pPr>
          </w:p>
          <w:p w14:paraId="5B0B30AD" w14:textId="77777777" w:rsidR="005D5F58" w:rsidRPr="00172F29" w:rsidRDefault="005D5F58" w:rsidP="005D5F58">
            <w:pPr>
              <w:jc w:val="center"/>
              <w:rPr>
                <w:sz w:val="20"/>
                <w:szCs w:val="20"/>
              </w:rPr>
            </w:pPr>
            <w:r w:rsidRPr="00172F29">
              <w:rPr>
                <w:sz w:val="20"/>
                <w:szCs w:val="20"/>
              </w:rPr>
              <w:t>Строительство проектируемого проезда № 6297 и реконструкция Ельнинской улицы</w:t>
            </w:r>
          </w:p>
          <w:p w14:paraId="575746CC" w14:textId="77777777" w:rsidR="005D5F58" w:rsidRPr="00172F29" w:rsidRDefault="005D5F58" w:rsidP="005D5F58">
            <w:pPr>
              <w:jc w:val="center"/>
              <w:rPr>
                <w:b/>
                <w:bCs/>
              </w:rPr>
            </w:pPr>
          </w:p>
          <w:p w14:paraId="4A43D3CE" w14:textId="77777777" w:rsidR="005D5F58" w:rsidRPr="00172F29" w:rsidRDefault="005D5F58" w:rsidP="005D5F58">
            <w:pPr>
              <w:tabs>
                <w:tab w:val="left" w:pos="5812"/>
              </w:tabs>
              <w:jc w:val="cente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215B8E" w14:textId="77777777" w:rsidR="005D5F58" w:rsidRPr="00172F29" w:rsidRDefault="005D5F58" w:rsidP="005D5F58">
            <w:pPr>
              <w:tabs>
                <w:tab w:val="left" w:pos="5812"/>
              </w:tabs>
              <w:jc w:val="center"/>
              <w:rPr>
                <w:color w:val="000000"/>
                <w:sz w:val="20"/>
                <w:szCs w:val="20"/>
              </w:rPr>
            </w:pPr>
            <w:r w:rsidRPr="00172F29">
              <w:rPr>
                <w:rFonts w:eastAsia="Calibri"/>
                <w:sz w:val="20"/>
                <w:szCs w:val="20"/>
                <w:lang w:eastAsia="en-US"/>
              </w:rPr>
              <w:t>ГКУ г. Москвы «УДМС»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228A2" w14:textId="77777777" w:rsidR="005D5F58" w:rsidRPr="00172F29" w:rsidRDefault="005D5F58" w:rsidP="005D5F58">
            <w:pPr>
              <w:spacing w:line="256" w:lineRule="auto"/>
              <w:rPr>
                <w:rFonts w:eastAsia="Calibri"/>
                <w:bCs/>
                <w:sz w:val="20"/>
                <w:szCs w:val="20"/>
                <w:lang w:eastAsia="en-US"/>
              </w:rPr>
            </w:pPr>
            <w:r w:rsidRPr="00172F29">
              <w:rPr>
                <w:rFonts w:eastAsia="Calibri"/>
                <w:bCs/>
                <w:sz w:val="20"/>
                <w:szCs w:val="20"/>
                <w:lang w:eastAsia="en-US"/>
              </w:rPr>
              <w:t>Участок протяженностью 0,4276 км.</w:t>
            </w:r>
          </w:p>
          <w:p w14:paraId="449DA4B8" w14:textId="77777777" w:rsidR="005D5F58" w:rsidRPr="00172F29" w:rsidRDefault="005D5F58" w:rsidP="005D5F58">
            <w:pPr>
              <w:tabs>
                <w:tab w:val="left" w:pos="5812"/>
              </w:tabs>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C506D3" w14:textId="77777777" w:rsidR="005D5F58" w:rsidRPr="00172F29" w:rsidRDefault="005D5F58" w:rsidP="005D5F58">
            <w:pPr>
              <w:tabs>
                <w:tab w:val="left" w:pos="5812"/>
              </w:tabs>
              <w:jc w:val="center"/>
              <w:rPr>
                <w:color w:val="000000"/>
                <w:sz w:val="20"/>
                <w:szCs w:val="20"/>
              </w:rPr>
            </w:pPr>
            <w:r w:rsidRPr="00172F29">
              <w:rPr>
                <w:color w:val="000000"/>
                <w:sz w:val="20"/>
                <w:szCs w:val="20"/>
              </w:rPr>
              <w:t>202</w:t>
            </w:r>
            <w:r>
              <w:rPr>
                <w:color w:val="000000"/>
                <w:sz w:val="20"/>
                <w:szCs w:val="20"/>
              </w:rPr>
              <w:t>6</w:t>
            </w:r>
            <w:r w:rsidRPr="00172F29">
              <w:rPr>
                <w:color w:val="000000"/>
                <w:sz w:val="20"/>
                <w:szCs w:val="20"/>
              </w:rPr>
              <w:t xml:space="preserve">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3C0A5" w14:textId="77777777" w:rsidR="005D5F58" w:rsidRPr="00172F29" w:rsidRDefault="005D5F58" w:rsidP="005D5F58">
            <w:pPr>
              <w:tabs>
                <w:tab w:val="left" w:pos="5812"/>
              </w:tabs>
              <w:jc w:val="center"/>
              <w:rPr>
                <w:color w:val="000000"/>
                <w:sz w:val="20"/>
                <w:szCs w:val="20"/>
              </w:rPr>
            </w:pPr>
            <w:r w:rsidRPr="00172F29">
              <w:rPr>
                <w:color w:val="000000"/>
                <w:sz w:val="20"/>
                <w:szCs w:val="20"/>
              </w:rPr>
              <w:t>Средств городского бюджета</w:t>
            </w:r>
          </w:p>
        </w:tc>
      </w:tr>
      <w:tr w:rsidR="005D5F58" w:rsidRPr="004B15CE" w14:paraId="71A0047A" w14:textId="77777777" w:rsidTr="005D5F58">
        <w:trPr>
          <w:trHeight w:val="1154"/>
        </w:trPr>
        <w:tc>
          <w:tcPr>
            <w:tcW w:w="716" w:type="dxa"/>
            <w:tcBorders>
              <w:top w:val="single" w:sz="4" w:space="0" w:color="auto"/>
              <w:left w:val="single" w:sz="4" w:space="0" w:color="auto"/>
              <w:bottom w:val="single" w:sz="4" w:space="0" w:color="auto"/>
              <w:right w:val="single" w:sz="4" w:space="0" w:color="auto"/>
            </w:tcBorders>
          </w:tcPr>
          <w:p w14:paraId="3B3DA7A5" w14:textId="77777777" w:rsidR="005D5F58" w:rsidRDefault="005D5F58" w:rsidP="00216E97">
            <w:pPr>
              <w:tabs>
                <w:tab w:val="left" w:pos="5812"/>
              </w:tabs>
              <w:jc w:val="center"/>
              <w:rPr>
                <w:color w:val="000000"/>
                <w:sz w:val="20"/>
                <w:szCs w:val="20"/>
              </w:rPr>
            </w:pPr>
          </w:p>
          <w:p w14:paraId="475542D4" w14:textId="77777777" w:rsidR="005D5F58" w:rsidRDefault="005D5F58" w:rsidP="00216E97">
            <w:pPr>
              <w:tabs>
                <w:tab w:val="left" w:pos="5812"/>
              </w:tabs>
              <w:jc w:val="center"/>
              <w:rPr>
                <w:color w:val="000000"/>
                <w:sz w:val="20"/>
                <w:szCs w:val="20"/>
              </w:rPr>
            </w:pPr>
          </w:p>
          <w:p w14:paraId="2CF197BB" w14:textId="77777777" w:rsidR="005D5F58" w:rsidRPr="004B15CE" w:rsidRDefault="005D5F58" w:rsidP="00216E97">
            <w:pPr>
              <w:tabs>
                <w:tab w:val="left" w:pos="5812"/>
              </w:tabs>
              <w:jc w:val="center"/>
              <w:rPr>
                <w:color w:val="000000"/>
                <w:sz w:val="20"/>
                <w:szCs w:val="20"/>
              </w:rPr>
            </w:pPr>
            <w:r>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6BD2C" w14:textId="77777777" w:rsidR="005D5F58" w:rsidRPr="00172F29" w:rsidRDefault="005D5F58" w:rsidP="005D5F58">
            <w:pPr>
              <w:tabs>
                <w:tab w:val="left" w:pos="5812"/>
              </w:tabs>
              <w:jc w:val="center"/>
              <w:rPr>
                <w:color w:val="000000"/>
                <w:sz w:val="20"/>
                <w:szCs w:val="20"/>
              </w:rPr>
            </w:pPr>
            <w:r w:rsidRPr="00172F29">
              <w:rPr>
                <w:rFonts w:eastAsia="Calibri"/>
                <w:bCs/>
                <w:sz w:val="20"/>
                <w:szCs w:val="20"/>
                <w:lang w:eastAsia="en-US"/>
              </w:rPr>
              <w:t>Строительство линии метрополитена ст. «</w:t>
            </w:r>
            <w:r>
              <w:rPr>
                <w:rFonts w:eastAsia="Calibri"/>
                <w:bCs/>
                <w:sz w:val="20"/>
                <w:szCs w:val="20"/>
                <w:lang w:eastAsia="en-US"/>
              </w:rPr>
              <w:t>Новорижская</w:t>
            </w:r>
            <w:r w:rsidRPr="00172F29">
              <w:rPr>
                <w:rFonts w:eastAsia="Calibri"/>
                <w:bCs/>
                <w:sz w:val="20"/>
                <w:szCs w:val="20"/>
                <w:lang w:eastAsia="en-US"/>
              </w:rPr>
              <w:t>», ст. «Рублево-Архангельская»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A40B76" w14:textId="77777777" w:rsidR="005D5F58" w:rsidRPr="00172F29" w:rsidRDefault="005D5F58" w:rsidP="005D5F58">
            <w:pPr>
              <w:jc w:val="center"/>
              <w:rPr>
                <w:bCs/>
                <w:i/>
                <w:iCs/>
                <w:sz w:val="20"/>
                <w:szCs w:val="20"/>
              </w:rPr>
            </w:pPr>
            <w:r w:rsidRPr="00172F29">
              <w:rPr>
                <w:bCs/>
                <w:sz w:val="20"/>
                <w:szCs w:val="20"/>
              </w:rPr>
              <w:t>Строительство Рублево-Архангельской линии Московского метрополитена на территории района Кунцево (ст. «</w:t>
            </w:r>
            <w:r>
              <w:rPr>
                <w:bCs/>
                <w:sz w:val="20"/>
                <w:szCs w:val="20"/>
              </w:rPr>
              <w:t>Новорижская</w:t>
            </w:r>
            <w:r w:rsidRPr="00172F29">
              <w:rPr>
                <w:bCs/>
                <w:sz w:val="20"/>
                <w:szCs w:val="20"/>
              </w:rPr>
              <w:t>», ст. «Рублево-Архангельская»)</w:t>
            </w:r>
          </w:p>
          <w:p w14:paraId="05589CD7" w14:textId="77777777" w:rsidR="005D5F58" w:rsidRPr="00172F29" w:rsidRDefault="005D5F58" w:rsidP="005D5F58">
            <w:pPr>
              <w:ind w:left="426"/>
              <w:jc w:val="center"/>
              <w:rPr>
                <w:bCs/>
                <w:szCs w:val="28"/>
              </w:rPr>
            </w:pPr>
          </w:p>
          <w:p w14:paraId="338597F5" w14:textId="77777777" w:rsidR="005D5F58" w:rsidRPr="00172F29" w:rsidRDefault="005D5F58" w:rsidP="005D5F58">
            <w:pPr>
              <w:tabs>
                <w:tab w:val="left" w:pos="5812"/>
              </w:tabs>
              <w:jc w:val="cente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236028" w14:textId="77777777" w:rsidR="005D5F58" w:rsidRPr="00172F29" w:rsidRDefault="005D5F58" w:rsidP="005D5F58">
            <w:pPr>
              <w:tabs>
                <w:tab w:val="left" w:pos="5812"/>
              </w:tabs>
              <w:jc w:val="center"/>
              <w:rPr>
                <w:color w:val="000000"/>
                <w:sz w:val="20"/>
                <w:szCs w:val="20"/>
              </w:rPr>
            </w:pPr>
            <w:r w:rsidRPr="00172F29">
              <w:rPr>
                <w:rFonts w:eastAsia="Calibri"/>
                <w:sz w:val="20"/>
                <w:szCs w:val="20"/>
                <w:lang w:eastAsia="en-US"/>
              </w:rPr>
              <w:t>АО «Мосинжпроект»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CA352" w14:textId="77777777" w:rsidR="005D5F58" w:rsidRPr="00172F29" w:rsidRDefault="005D5F58" w:rsidP="005D5F58">
            <w:pPr>
              <w:tabs>
                <w:tab w:val="left" w:pos="5812"/>
              </w:tabs>
              <w:jc w:val="center"/>
              <w:rPr>
                <w:color w:val="000000"/>
                <w:sz w:val="20"/>
                <w:szCs w:val="20"/>
              </w:rPr>
            </w:pPr>
            <w:r w:rsidRPr="00172F29">
              <w:rPr>
                <w:color w:val="000000"/>
                <w:sz w:val="20"/>
                <w:szCs w:val="20"/>
              </w:rPr>
              <w:t>Участок протяженностью         5950 м.п.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822A86" w14:textId="77777777" w:rsidR="005D5F58" w:rsidRPr="00172F29" w:rsidRDefault="005D5F58" w:rsidP="005D5F58">
            <w:pPr>
              <w:tabs>
                <w:tab w:val="left" w:pos="5812"/>
              </w:tabs>
              <w:jc w:val="center"/>
              <w:rPr>
                <w:color w:val="000000"/>
                <w:sz w:val="20"/>
                <w:szCs w:val="20"/>
              </w:rPr>
            </w:pPr>
            <w:r>
              <w:rPr>
                <w:color w:val="000000"/>
                <w:sz w:val="20"/>
                <w:szCs w:val="20"/>
              </w:rPr>
              <w:t>2027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A63730" w14:textId="77777777" w:rsidR="005D5F58" w:rsidRPr="00172F29" w:rsidRDefault="005D5F58" w:rsidP="005D5F58">
            <w:pPr>
              <w:tabs>
                <w:tab w:val="left" w:pos="5812"/>
              </w:tabs>
              <w:jc w:val="center"/>
              <w:rPr>
                <w:color w:val="000000"/>
                <w:sz w:val="20"/>
                <w:szCs w:val="20"/>
              </w:rPr>
            </w:pPr>
            <w:r w:rsidRPr="00172F29">
              <w:rPr>
                <w:color w:val="000000"/>
                <w:sz w:val="20"/>
                <w:szCs w:val="20"/>
              </w:rPr>
              <w:t>Средств городского бюджета</w:t>
            </w:r>
          </w:p>
        </w:tc>
      </w:tr>
      <w:tr w:rsidR="005D5F58" w:rsidRPr="004B15CE" w14:paraId="6B5F42FA" w14:textId="77777777" w:rsidTr="005D5F58">
        <w:trPr>
          <w:trHeight w:val="1142"/>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22D8A692" w14:textId="77777777" w:rsidR="005D5F58" w:rsidRPr="004B15CE" w:rsidRDefault="005D5F58" w:rsidP="00216E97">
            <w:pPr>
              <w:tabs>
                <w:tab w:val="left" w:pos="5812"/>
              </w:tabs>
              <w:jc w:val="center"/>
              <w:rPr>
                <w:color w:val="000000"/>
                <w:sz w:val="20"/>
                <w:szCs w:val="20"/>
              </w:rPr>
            </w:pPr>
            <w:r>
              <w:rPr>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tcPr>
          <w:p w14:paraId="6C7AF864" w14:textId="77777777" w:rsidR="005D5F58" w:rsidRPr="00172F29" w:rsidRDefault="005D5F58" w:rsidP="005D5F58">
            <w:pPr>
              <w:tabs>
                <w:tab w:val="left" w:pos="5812"/>
              </w:tabs>
              <w:jc w:val="center"/>
              <w:rPr>
                <w:color w:val="000000"/>
                <w:sz w:val="20"/>
                <w:szCs w:val="20"/>
              </w:rPr>
            </w:pPr>
            <w:r w:rsidRPr="00172F29">
              <w:rPr>
                <w:color w:val="000000"/>
                <w:sz w:val="20"/>
                <w:szCs w:val="20"/>
              </w:rPr>
              <w:t>Рублево-Архангельское</w:t>
            </w:r>
          </w:p>
        </w:tc>
        <w:tc>
          <w:tcPr>
            <w:tcW w:w="1843" w:type="dxa"/>
            <w:tcBorders>
              <w:top w:val="nil"/>
              <w:left w:val="nil"/>
              <w:bottom w:val="single" w:sz="4" w:space="0" w:color="auto"/>
              <w:right w:val="single" w:sz="4" w:space="0" w:color="auto"/>
            </w:tcBorders>
            <w:shd w:val="clear" w:color="auto" w:fill="auto"/>
            <w:vAlign w:val="center"/>
          </w:tcPr>
          <w:p w14:paraId="44980DDD" w14:textId="77777777" w:rsidR="005D5F58" w:rsidRPr="00172F29" w:rsidRDefault="005D5F58" w:rsidP="005D5F58">
            <w:pPr>
              <w:tabs>
                <w:tab w:val="left" w:pos="5812"/>
              </w:tabs>
              <w:jc w:val="center"/>
              <w:rPr>
                <w:color w:val="000000"/>
                <w:sz w:val="20"/>
                <w:szCs w:val="20"/>
              </w:rPr>
            </w:pPr>
            <w:r w:rsidRPr="00172F29">
              <w:rPr>
                <w:color w:val="000000"/>
                <w:sz w:val="20"/>
                <w:szCs w:val="20"/>
              </w:rPr>
              <w:t>Строительство улично-дорожной сети (этап 1.1)</w:t>
            </w:r>
          </w:p>
        </w:tc>
        <w:tc>
          <w:tcPr>
            <w:tcW w:w="1843" w:type="dxa"/>
            <w:tcBorders>
              <w:top w:val="nil"/>
              <w:left w:val="nil"/>
              <w:bottom w:val="single" w:sz="4" w:space="0" w:color="auto"/>
              <w:right w:val="single" w:sz="4" w:space="0" w:color="auto"/>
            </w:tcBorders>
            <w:shd w:val="clear" w:color="auto" w:fill="auto"/>
            <w:vAlign w:val="center"/>
          </w:tcPr>
          <w:p w14:paraId="1858A2BE" w14:textId="77777777" w:rsidR="005D5F58" w:rsidRPr="00172F29" w:rsidRDefault="005D5F58" w:rsidP="005D5F58">
            <w:pPr>
              <w:tabs>
                <w:tab w:val="left" w:pos="5812"/>
              </w:tabs>
              <w:jc w:val="center"/>
              <w:rPr>
                <w:color w:val="000000"/>
                <w:sz w:val="20"/>
                <w:szCs w:val="20"/>
              </w:rPr>
            </w:pPr>
            <w:r w:rsidRPr="00172F29">
              <w:rPr>
                <w:color w:val="000000"/>
                <w:sz w:val="20"/>
                <w:szCs w:val="20"/>
              </w:rPr>
              <w:t>АО «Рублево-Архангельское»</w:t>
            </w:r>
          </w:p>
        </w:tc>
        <w:tc>
          <w:tcPr>
            <w:tcW w:w="1134" w:type="dxa"/>
            <w:tcBorders>
              <w:top w:val="nil"/>
              <w:left w:val="nil"/>
              <w:bottom w:val="single" w:sz="4" w:space="0" w:color="auto"/>
              <w:right w:val="single" w:sz="4" w:space="0" w:color="auto"/>
            </w:tcBorders>
            <w:shd w:val="clear" w:color="auto" w:fill="auto"/>
            <w:vAlign w:val="center"/>
          </w:tcPr>
          <w:p w14:paraId="1B680321" w14:textId="77777777" w:rsidR="005D5F58" w:rsidRPr="00172F29" w:rsidRDefault="005D5F58" w:rsidP="005D5F58">
            <w:pPr>
              <w:tabs>
                <w:tab w:val="left" w:pos="5812"/>
              </w:tabs>
              <w:jc w:val="center"/>
              <w:rPr>
                <w:color w:val="000000"/>
                <w:sz w:val="20"/>
                <w:szCs w:val="20"/>
              </w:rPr>
            </w:pPr>
            <w:r w:rsidRPr="00172F29">
              <w:rPr>
                <w:color w:val="000000"/>
                <w:sz w:val="20"/>
                <w:szCs w:val="20"/>
              </w:rPr>
              <w:t>участок протяженностью         4 км</w:t>
            </w:r>
          </w:p>
        </w:tc>
        <w:tc>
          <w:tcPr>
            <w:tcW w:w="850" w:type="dxa"/>
            <w:tcBorders>
              <w:top w:val="nil"/>
              <w:left w:val="nil"/>
              <w:bottom w:val="single" w:sz="4" w:space="0" w:color="auto"/>
              <w:right w:val="single" w:sz="4" w:space="0" w:color="auto"/>
            </w:tcBorders>
            <w:shd w:val="clear" w:color="auto" w:fill="auto"/>
            <w:vAlign w:val="center"/>
          </w:tcPr>
          <w:p w14:paraId="004CD3FF" w14:textId="5D87A2DA" w:rsidR="005D5F58" w:rsidRPr="00172F29" w:rsidRDefault="005D5F58" w:rsidP="005D5F58">
            <w:pPr>
              <w:tabs>
                <w:tab w:val="left" w:pos="5812"/>
              </w:tabs>
              <w:jc w:val="center"/>
              <w:rPr>
                <w:color w:val="000000"/>
                <w:sz w:val="20"/>
                <w:szCs w:val="20"/>
              </w:rPr>
            </w:pPr>
            <w:r w:rsidRPr="00172F29">
              <w:rPr>
                <w:color w:val="000000"/>
                <w:sz w:val="20"/>
                <w:szCs w:val="20"/>
              </w:rPr>
              <w:t>202</w:t>
            </w:r>
            <w:r>
              <w:rPr>
                <w:color w:val="000000"/>
                <w:sz w:val="20"/>
                <w:szCs w:val="20"/>
              </w:rPr>
              <w:t>6</w:t>
            </w:r>
            <w:r w:rsidR="005B539C">
              <w:rPr>
                <w:color w:val="000000"/>
                <w:sz w:val="20"/>
                <w:szCs w:val="20"/>
              </w:rPr>
              <w:t xml:space="preserve"> </w:t>
            </w:r>
            <w:r>
              <w:rPr>
                <w:color w:val="000000"/>
                <w:sz w:val="20"/>
                <w:szCs w:val="20"/>
              </w:rPr>
              <w:t>г</w:t>
            </w:r>
            <w:r w:rsidR="005B539C">
              <w:rPr>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14:paraId="1E6D8A4C" w14:textId="77777777" w:rsidR="005D5F58" w:rsidRPr="00172F29" w:rsidRDefault="005D5F58" w:rsidP="005D5F58">
            <w:pPr>
              <w:tabs>
                <w:tab w:val="left" w:pos="5812"/>
              </w:tabs>
              <w:jc w:val="center"/>
              <w:rPr>
                <w:color w:val="000000"/>
                <w:sz w:val="20"/>
                <w:szCs w:val="20"/>
              </w:rPr>
            </w:pPr>
            <w:r w:rsidRPr="00172F29">
              <w:rPr>
                <w:color w:val="000000"/>
                <w:sz w:val="20"/>
                <w:szCs w:val="20"/>
              </w:rPr>
              <w:t>Средства инвестора</w:t>
            </w:r>
          </w:p>
        </w:tc>
      </w:tr>
      <w:tr w:rsidR="005D5F58" w:rsidRPr="004B15CE" w14:paraId="218FEA1F" w14:textId="77777777" w:rsidTr="005D5F58">
        <w:trPr>
          <w:trHeight w:val="1142"/>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0994FFB" w14:textId="77777777" w:rsidR="005D5F58" w:rsidRDefault="005D5F58" w:rsidP="00216E97">
            <w:pPr>
              <w:tabs>
                <w:tab w:val="left" w:pos="5812"/>
              </w:tabs>
              <w:jc w:val="center"/>
              <w:rPr>
                <w:color w:val="000000"/>
                <w:sz w:val="20"/>
                <w:szCs w:val="20"/>
              </w:rPr>
            </w:pPr>
            <w:r>
              <w:rPr>
                <w:color w:val="000000"/>
                <w:sz w:val="20"/>
                <w:szCs w:val="20"/>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9E1E08" w14:textId="77777777" w:rsidR="005D5F58" w:rsidRPr="00172F29" w:rsidRDefault="005D5F58" w:rsidP="005D5F58">
            <w:pPr>
              <w:tabs>
                <w:tab w:val="left" w:pos="5812"/>
              </w:tabs>
              <w:jc w:val="center"/>
              <w:rPr>
                <w:color w:val="000000"/>
                <w:sz w:val="20"/>
                <w:szCs w:val="20"/>
              </w:rPr>
            </w:pPr>
            <w:r w:rsidRPr="00172F29">
              <w:rPr>
                <w:color w:val="000000"/>
                <w:sz w:val="20"/>
                <w:szCs w:val="20"/>
              </w:rPr>
              <w:t>Рублево-Архангельское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F30E8B" w14:textId="77777777" w:rsidR="005D5F58" w:rsidRPr="00172F29" w:rsidRDefault="005D5F58" w:rsidP="005D5F58">
            <w:pPr>
              <w:tabs>
                <w:tab w:val="left" w:pos="5812"/>
              </w:tabs>
              <w:jc w:val="center"/>
              <w:rPr>
                <w:color w:val="000000"/>
                <w:sz w:val="20"/>
                <w:szCs w:val="20"/>
              </w:rPr>
            </w:pPr>
            <w:r w:rsidRPr="00172F29">
              <w:rPr>
                <w:color w:val="000000"/>
                <w:sz w:val="20"/>
                <w:szCs w:val="20"/>
              </w:rPr>
              <w:t>Строительство улично-дорожной сети (этап 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81CB15" w14:textId="77777777" w:rsidR="005D5F58" w:rsidRPr="00172F29" w:rsidRDefault="005D5F58" w:rsidP="005D5F58">
            <w:pPr>
              <w:tabs>
                <w:tab w:val="left" w:pos="5812"/>
              </w:tabs>
              <w:jc w:val="center"/>
              <w:rPr>
                <w:color w:val="000000"/>
                <w:sz w:val="20"/>
                <w:szCs w:val="20"/>
              </w:rPr>
            </w:pPr>
            <w:r w:rsidRPr="00172F29">
              <w:rPr>
                <w:color w:val="000000"/>
                <w:sz w:val="20"/>
                <w:szCs w:val="20"/>
              </w:rPr>
              <w:t>АО «Рублево-Архангельское»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589D46" w14:textId="77777777" w:rsidR="005D5F58" w:rsidRPr="00172F29" w:rsidRDefault="005D5F58" w:rsidP="005D5F58">
            <w:pPr>
              <w:tabs>
                <w:tab w:val="left" w:pos="5812"/>
              </w:tabs>
              <w:jc w:val="center"/>
              <w:rPr>
                <w:color w:val="000000"/>
                <w:sz w:val="20"/>
                <w:szCs w:val="20"/>
              </w:rPr>
            </w:pPr>
            <w:r w:rsidRPr="00172F29">
              <w:rPr>
                <w:color w:val="000000"/>
                <w:sz w:val="20"/>
                <w:szCs w:val="20"/>
              </w:rPr>
              <w:t>участок протяженностью         1,5 км</w:t>
            </w:r>
          </w:p>
        </w:tc>
        <w:tc>
          <w:tcPr>
            <w:tcW w:w="850" w:type="dxa"/>
            <w:tcBorders>
              <w:top w:val="single" w:sz="4" w:space="0" w:color="auto"/>
              <w:left w:val="nil"/>
              <w:bottom w:val="single" w:sz="4" w:space="0" w:color="auto"/>
              <w:right w:val="single" w:sz="4" w:space="0" w:color="auto"/>
            </w:tcBorders>
            <w:shd w:val="clear" w:color="auto" w:fill="auto"/>
            <w:vAlign w:val="center"/>
          </w:tcPr>
          <w:p w14:paraId="07966C90" w14:textId="4832DACC" w:rsidR="005D5F58" w:rsidRPr="00172F29" w:rsidRDefault="005D5F58" w:rsidP="005D5F58">
            <w:pPr>
              <w:tabs>
                <w:tab w:val="left" w:pos="5812"/>
              </w:tabs>
              <w:jc w:val="center"/>
              <w:rPr>
                <w:color w:val="000000"/>
                <w:sz w:val="20"/>
                <w:szCs w:val="20"/>
              </w:rPr>
            </w:pPr>
            <w:r w:rsidRPr="00172F29">
              <w:rPr>
                <w:color w:val="000000"/>
                <w:sz w:val="20"/>
                <w:szCs w:val="20"/>
              </w:rPr>
              <w:t>202</w:t>
            </w:r>
            <w:r>
              <w:rPr>
                <w:color w:val="000000"/>
                <w:sz w:val="20"/>
                <w:szCs w:val="20"/>
              </w:rPr>
              <w:t>6</w:t>
            </w:r>
            <w:r w:rsidR="005B539C">
              <w:rPr>
                <w:color w:val="000000"/>
                <w:sz w:val="20"/>
                <w:szCs w:val="20"/>
              </w:rPr>
              <w:t xml:space="preserve"> </w:t>
            </w:r>
            <w:r>
              <w:rPr>
                <w:color w:val="000000"/>
                <w:sz w:val="20"/>
                <w:szCs w:val="20"/>
              </w:rPr>
              <w:t>г</w:t>
            </w:r>
            <w:r w:rsidR="005B539C">
              <w:rPr>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CF7388" w14:textId="77777777" w:rsidR="005D5F58" w:rsidRPr="00172F29" w:rsidRDefault="005D5F58" w:rsidP="005D5F58">
            <w:pPr>
              <w:tabs>
                <w:tab w:val="left" w:pos="5812"/>
              </w:tabs>
              <w:jc w:val="center"/>
              <w:rPr>
                <w:color w:val="000000"/>
                <w:sz w:val="20"/>
                <w:szCs w:val="20"/>
              </w:rPr>
            </w:pPr>
            <w:r w:rsidRPr="00172F29">
              <w:rPr>
                <w:color w:val="000000"/>
                <w:sz w:val="20"/>
                <w:szCs w:val="20"/>
              </w:rPr>
              <w:t>Средства инвестора</w:t>
            </w:r>
          </w:p>
        </w:tc>
      </w:tr>
    </w:tbl>
    <w:p w14:paraId="29156634" w14:textId="77777777" w:rsidR="005D5F58" w:rsidRPr="004B15CE" w:rsidRDefault="005D5F58" w:rsidP="005D5F58">
      <w:pPr>
        <w:tabs>
          <w:tab w:val="left" w:pos="5812"/>
        </w:tabs>
        <w:ind w:right="-426"/>
        <w:jc w:val="both"/>
      </w:pPr>
    </w:p>
    <w:p w14:paraId="34FEA28C" w14:textId="77777777" w:rsidR="005D5F58" w:rsidRDefault="005D5F58" w:rsidP="005D5F58">
      <w:pPr>
        <w:tabs>
          <w:tab w:val="left" w:pos="5812"/>
        </w:tabs>
        <w:autoSpaceDE w:val="0"/>
        <w:autoSpaceDN w:val="0"/>
        <w:adjustRightInd w:val="0"/>
        <w:ind w:left="568"/>
        <w:jc w:val="center"/>
        <w:rPr>
          <w:b/>
          <w:bCs/>
          <w:szCs w:val="28"/>
        </w:rPr>
      </w:pPr>
    </w:p>
    <w:p w14:paraId="27AE9D8B" w14:textId="77777777" w:rsidR="005D5F58" w:rsidRPr="00FE3DE8" w:rsidRDefault="005D5F58" w:rsidP="005D5F58">
      <w:pPr>
        <w:tabs>
          <w:tab w:val="left" w:pos="5812"/>
        </w:tabs>
        <w:autoSpaceDE w:val="0"/>
        <w:autoSpaceDN w:val="0"/>
        <w:adjustRightInd w:val="0"/>
        <w:ind w:left="568"/>
        <w:jc w:val="center"/>
        <w:rPr>
          <w:b/>
          <w:bCs/>
          <w:szCs w:val="28"/>
          <w:u w:val="single"/>
        </w:rPr>
      </w:pPr>
      <w:r>
        <w:rPr>
          <w:b/>
          <w:bCs/>
          <w:szCs w:val="28"/>
          <w:u w:val="single"/>
        </w:rPr>
        <w:t>2.3. ПРОГРАММА РЕКОНСТРУКЦИИ</w:t>
      </w:r>
    </w:p>
    <w:p w14:paraId="70DE9850" w14:textId="77777777" w:rsidR="005D5F58" w:rsidRPr="004B15CE" w:rsidRDefault="005D5F58" w:rsidP="005D5F58">
      <w:pPr>
        <w:tabs>
          <w:tab w:val="left" w:pos="5812"/>
        </w:tabs>
        <w:autoSpaceDE w:val="0"/>
        <w:autoSpaceDN w:val="0"/>
        <w:adjustRightInd w:val="0"/>
        <w:ind w:left="709"/>
        <w:rPr>
          <w:b/>
          <w:bCs/>
          <w:szCs w:val="28"/>
        </w:rPr>
      </w:pPr>
    </w:p>
    <w:p w14:paraId="26862575" w14:textId="77777777" w:rsidR="005D5F58" w:rsidRPr="004B15CE" w:rsidRDefault="005D5F58" w:rsidP="005D5F58">
      <w:pPr>
        <w:tabs>
          <w:tab w:val="left" w:pos="5812"/>
        </w:tabs>
        <w:autoSpaceDE w:val="0"/>
        <w:autoSpaceDN w:val="0"/>
        <w:adjustRightInd w:val="0"/>
        <w:ind w:firstLine="709"/>
        <w:jc w:val="both"/>
        <w:rPr>
          <w:szCs w:val="28"/>
        </w:rPr>
      </w:pPr>
      <w:r w:rsidRPr="004B15CE">
        <w:rPr>
          <w:szCs w:val="28"/>
        </w:rPr>
        <w:t xml:space="preserve">В рамках постановления Правительства Москвы от 21.11.2017 № 903-ПП «Об утверждении проекта планировки территории кварталов 47, 48 района Кунцево города Москвы» предусмотрено отселение жителей и </w:t>
      </w:r>
      <w:r w:rsidRPr="004B15CE">
        <w:rPr>
          <w:b/>
          <w:szCs w:val="28"/>
        </w:rPr>
        <w:t>снос 37 жилых домов</w:t>
      </w:r>
      <w:r>
        <w:rPr>
          <w:b/>
          <w:szCs w:val="28"/>
        </w:rPr>
        <w:t xml:space="preserve"> </w:t>
      </w:r>
      <w:r w:rsidRPr="004B15CE">
        <w:rPr>
          <w:szCs w:val="28"/>
        </w:rPr>
        <w:t xml:space="preserve">в 47-48 кварталах района Кунцево за счет инвестора </w:t>
      </w:r>
      <w:r>
        <w:rPr>
          <w:szCs w:val="28"/>
        </w:rPr>
        <w:t xml:space="preserve">                                                          </w:t>
      </w:r>
      <w:r w:rsidRPr="004B15CE">
        <w:rPr>
          <w:szCs w:val="28"/>
        </w:rPr>
        <w:t>АО «Специализированный застройщик «Монетчик».</w:t>
      </w:r>
    </w:p>
    <w:p w14:paraId="0357BEAB" w14:textId="77777777" w:rsidR="005D5F58" w:rsidRDefault="005D5F58" w:rsidP="005D5F58">
      <w:pPr>
        <w:tabs>
          <w:tab w:val="left" w:pos="5812"/>
        </w:tabs>
        <w:autoSpaceDE w:val="0"/>
        <w:autoSpaceDN w:val="0"/>
        <w:adjustRightInd w:val="0"/>
        <w:ind w:firstLine="709"/>
        <w:jc w:val="both"/>
        <w:rPr>
          <w:szCs w:val="28"/>
        </w:rPr>
      </w:pPr>
      <w:r>
        <w:rPr>
          <w:szCs w:val="28"/>
        </w:rPr>
        <w:t xml:space="preserve">На текущий момент в 47-48 кварталах района Кунцево полностью </w:t>
      </w:r>
      <w:r w:rsidRPr="006A73F3">
        <w:rPr>
          <w:b/>
          <w:bCs/>
          <w:szCs w:val="28"/>
        </w:rPr>
        <w:t>переселено 1</w:t>
      </w:r>
      <w:r>
        <w:rPr>
          <w:b/>
          <w:bCs/>
          <w:szCs w:val="28"/>
        </w:rPr>
        <w:t>3</w:t>
      </w:r>
      <w:r w:rsidRPr="006A73F3">
        <w:rPr>
          <w:b/>
          <w:bCs/>
          <w:szCs w:val="28"/>
        </w:rPr>
        <w:t xml:space="preserve"> домов</w:t>
      </w:r>
      <w:r>
        <w:rPr>
          <w:szCs w:val="28"/>
        </w:rPr>
        <w:t xml:space="preserve"> (из них произведён снос 13 домов).</w:t>
      </w:r>
    </w:p>
    <w:p w14:paraId="583A4C55" w14:textId="77777777" w:rsidR="005D5F58" w:rsidRDefault="005D5F58" w:rsidP="005D5F58">
      <w:pPr>
        <w:tabs>
          <w:tab w:val="left" w:pos="5812"/>
        </w:tabs>
        <w:autoSpaceDE w:val="0"/>
        <w:autoSpaceDN w:val="0"/>
        <w:adjustRightInd w:val="0"/>
        <w:ind w:firstLine="709"/>
        <w:jc w:val="both"/>
        <w:rPr>
          <w:szCs w:val="28"/>
        </w:rPr>
      </w:pPr>
      <w:r>
        <w:rPr>
          <w:szCs w:val="28"/>
        </w:rPr>
        <w:t>В настоящее время</w:t>
      </w:r>
      <w:r w:rsidRPr="004B15CE">
        <w:rPr>
          <w:szCs w:val="28"/>
        </w:rPr>
        <w:t xml:space="preserve"> в квартал</w:t>
      </w:r>
      <w:r>
        <w:rPr>
          <w:szCs w:val="28"/>
        </w:rPr>
        <w:t>ах</w:t>
      </w:r>
      <w:r w:rsidRPr="004B15CE">
        <w:rPr>
          <w:szCs w:val="28"/>
        </w:rPr>
        <w:t xml:space="preserve"> 4</w:t>
      </w:r>
      <w:r>
        <w:rPr>
          <w:szCs w:val="28"/>
        </w:rPr>
        <w:t>7-48</w:t>
      </w:r>
      <w:r w:rsidRPr="004B15CE">
        <w:rPr>
          <w:szCs w:val="28"/>
        </w:rPr>
        <w:t xml:space="preserve"> района Кунцево </w:t>
      </w:r>
      <w:r w:rsidRPr="004B15CE">
        <w:rPr>
          <w:b/>
          <w:szCs w:val="28"/>
        </w:rPr>
        <w:t xml:space="preserve">ведется переселение </w:t>
      </w:r>
      <w:r>
        <w:rPr>
          <w:b/>
          <w:szCs w:val="28"/>
        </w:rPr>
        <w:t>3</w:t>
      </w:r>
      <w:r w:rsidRPr="004B15CE">
        <w:rPr>
          <w:b/>
          <w:szCs w:val="28"/>
        </w:rPr>
        <w:t xml:space="preserve"> жилых домов</w:t>
      </w:r>
      <w:r>
        <w:rPr>
          <w:szCs w:val="28"/>
        </w:rPr>
        <w:t>:</w:t>
      </w:r>
    </w:p>
    <w:p w14:paraId="4F8F4B25" w14:textId="77777777" w:rsidR="005D5F58" w:rsidRDefault="005D5F58" w:rsidP="005D5F58">
      <w:pPr>
        <w:tabs>
          <w:tab w:val="left" w:pos="5812"/>
        </w:tabs>
        <w:autoSpaceDE w:val="0"/>
        <w:autoSpaceDN w:val="0"/>
        <w:adjustRightInd w:val="0"/>
        <w:ind w:firstLine="709"/>
        <w:jc w:val="both"/>
        <w:rPr>
          <w:szCs w:val="28"/>
        </w:rPr>
      </w:pPr>
      <w:r>
        <w:rPr>
          <w:szCs w:val="28"/>
        </w:rPr>
        <w:t>- ул. Коцюбинского, д.3, корп.2</w:t>
      </w:r>
      <w:r w:rsidRPr="00F2222E">
        <w:rPr>
          <w:szCs w:val="28"/>
        </w:rPr>
        <w:t xml:space="preserve"> (</w:t>
      </w:r>
      <w:r>
        <w:rPr>
          <w:szCs w:val="28"/>
        </w:rPr>
        <w:t>частично отселён);</w:t>
      </w:r>
    </w:p>
    <w:p w14:paraId="4742A45B" w14:textId="77777777" w:rsidR="005D5F58" w:rsidRDefault="005D5F58" w:rsidP="005D5F58">
      <w:pPr>
        <w:tabs>
          <w:tab w:val="left" w:pos="5812"/>
        </w:tabs>
        <w:autoSpaceDE w:val="0"/>
        <w:autoSpaceDN w:val="0"/>
        <w:adjustRightInd w:val="0"/>
        <w:ind w:firstLine="709"/>
        <w:jc w:val="both"/>
        <w:rPr>
          <w:szCs w:val="28"/>
        </w:rPr>
      </w:pPr>
      <w:r>
        <w:rPr>
          <w:szCs w:val="28"/>
        </w:rPr>
        <w:t>- ул. Коцюбинского, д.5, корп.2 (частично отселён);</w:t>
      </w:r>
    </w:p>
    <w:p w14:paraId="62A80FB2" w14:textId="77777777" w:rsidR="005D5F58" w:rsidRDefault="005D5F58" w:rsidP="005D5F58">
      <w:pPr>
        <w:tabs>
          <w:tab w:val="left" w:pos="5812"/>
        </w:tabs>
        <w:autoSpaceDE w:val="0"/>
        <w:autoSpaceDN w:val="0"/>
        <w:adjustRightInd w:val="0"/>
        <w:ind w:firstLine="709"/>
        <w:jc w:val="both"/>
        <w:rPr>
          <w:szCs w:val="28"/>
        </w:rPr>
      </w:pPr>
      <w:r>
        <w:rPr>
          <w:szCs w:val="28"/>
        </w:rPr>
        <w:t>- ул. Коцюбинского, д.6, корп.2 (завершается переселение).</w:t>
      </w:r>
    </w:p>
    <w:p w14:paraId="646F1B4B" w14:textId="77777777" w:rsidR="005D5F58" w:rsidRDefault="005D5F58" w:rsidP="005D5F58">
      <w:pPr>
        <w:tabs>
          <w:tab w:val="left" w:pos="5812"/>
        </w:tabs>
        <w:autoSpaceDE w:val="0"/>
        <w:autoSpaceDN w:val="0"/>
        <w:adjustRightInd w:val="0"/>
        <w:jc w:val="center"/>
        <w:rPr>
          <w:b/>
          <w:bCs/>
          <w:szCs w:val="28"/>
          <w:u w:val="single"/>
        </w:rPr>
      </w:pPr>
    </w:p>
    <w:p w14:paraId="15770136" w14:textId="77777777" w:rsidR="005D5F58" w:rsidRDefault="005D5F58" w:rsidP="005D5F58">
      <w:pPr>
        <w:tabs>
          <w:tab w:val="left" w:pos="5812"/>
        </w:tabs>
        <w:autoSpaceDE w:val="0"/>
        <w:autoSpaceDN w:val="0"/>
        <w:adjustRightInd w:val="0"/>
        <w:jc w:val="center"/>
        <w:rPr>
          <w:b/>
          <w:bCs/>
          <w:szCs w:val="28"/>
          <w:u w:val="single"/>
        </w:rPr>
      </w:pPr>
    </w:p>
    <w:p w14:paraId="11763CDA" w14:textId="77777777" w:rsidR="005D5F58" w:rsidRPr="00FE3DE8" w:rsidRDefault="005D5F58" w:rsidP="005D5F58">
      <w:pPr>
        <w:tabs>
          <w:tab w:val="left" w:pos="5812"/>
        </w:tabs>
        <w:autoSpaceDE w:val="0"/>
        <w:autoSpaceDN w:val="0"/>
        <w:adjustRightInd w:val="0"/>
        <w:jc w:val="center"/>
        <w:rPr>
          <w:b/>
          <w:bCs/>
          <w:szCs w:val="28"/>
          <w:u w:val="single"/>
        </w:rPr>
      </w:pPr>
      <w:r w:rsidRPr="00FE3DE8">
        <w:rPr>
          <w:b/>
          <w:bCs/>
          <w:szCs w:val="28"/>
          <w:u w:val="single"/>
        </w:rPr>
        <w:t xml:space="preserve">2.4. </w:t>
      </w:r>
      <w:r>
        <w:rPr>
          <w:b/>
          <w:bCs/>
          <w:szCs w:val="28"/>
          <w:u w:val="single"/>
        </w:rPr>
        <w:t>ПРОГРАММА РЕНОВАЦИИ</w:t>
      </w:r>
    </w:p>
    <w:p w14:paraId="00092E92" w14:textId="77777777" w:rsidR="005D5F58" w:rsidRDefault="005D5F58" w:rsidP="005D5F58">
      <w:pPr>
        <w:tabs>
          <w:tab w:val="left" w:pos="5812"/>
        </w:tabs>
        <w:autoSpaceDE w:val="0"/>
        <w:autoSpaceDN w:val="0"/>
        <w:adjustRightInd w:val="0"/>
        <w:jc w:val="both"/>
        <w:rPr>
          <w:b/>
          <w:bCs/>
          <w:szCs w:val="28"/>
        </w:rPr>
      </w:pPr>
    </w:p>
    <w:p w14:paraId="7B4C536E" w14:textId="77777777" w:rsidR="005D5F58" w:rsidRPr="00F86AE9" w:rsidRDefault="005D5F58" w:rsidP="005D5F58">
      <w:pPr>
        <w:tabs>
          <w:tab w:val="left" w:pos="5812"/>
        </w:tabs>
        <w:autoSpaceDE w:val="0"/>
        <w:autoSpaceDN w:val="0"/>
        <w:adjustRightInd w:val="0"/>
        <w:ind w:firstLine="709"/>
        <w:jc w:val="both"/>
        <w:rPr>
          <w:szCs w:val="28"/>
        </w:rPr>
      </w:pPr>
      <w:r w:rsidRPr="00F86AE9">
        <w:rPr>
          <w:szCs w:val="28"/>
        </w:rPr>
        <w:t xml:space="preserve">В рамках постановления Правительства Москвы от 01.08.2017 № 497-ПП «О Программе реновации жилищного фонда в городе Москве» на территории </w:t>
      </w:r>
      <w:r w:rsidRPr="00F86AE9">
        <w:rPr>
          <w:szCs w:val="28"/>
        </w:rPr>
        <w:lastRenderedPageBreak/>
        <w:t>района Кунцево подлежит отселению 61 многоквартирный дом (из них два дома отселены и снесены в 2023 году).</w:t>
      </w:r>
    </w:p>
    <w:p w14:paraId="3A298C3D" w14:textId="77777777" w:rsidR="005D5F58" w:rsidRPr="00F86AE9" w:rsidRDefault="005D5F58" w:rsidP="005D5F58">
      <w:pPr>
        <w:tabs>
          <w:tab w:val="left" w:pos="5812"/>
        </w:tabs>
        <w:autoSpaceDE w:val="0"/>
        <w:autoSpaceDN w:val="0"/>
        <w:adjustRightInd w:val="0"/>
        <w:ind w:firstLine="709"/>
        <w:jc w:val="both"/>
        <w:rPr>
          <w:szCs w:val="28"/>
        </w:rPr>
      </w:pPr>
      <w:r w:rsidRPr="00F86AE9">
        <w:rPr>
          <w:szCs w:val="28"/>
        </w:rPr>
        <w:t>В 202</w:t>
      </w:r>
      <w:r>
        <w:rPr>
          <w:szCs w:val="28"/>
        </w:rPr>
        <w:t>5</w:t>
      </w:r>
      <w:r w:rsidRPr="00F86AE9">
        <w:rPr>
          <w:szCs w:val="28"/>
        </w:rPr>
        <w:t xml:space="preserve"> году отселение и снос домов в рамках Программы реновации на территории района Кунцево не осуществлялось.</w:t>
      </w:r>
    </w:p>
    <w:p w14:paraId="66F5C937" w14:textId="77777777" w:rsidR="005D5F58" w:rsidRDefault="005D5F58" w:rsidP="005D5F58">
      <w:pPr>
        <w:tabs>
          <w:tab w:val="left" w:pos="5812"/>
        </w:tabs>
        <w:autoSpaceDE w:val="0"/>
        <w:autoSpaceDN w:val="0"/>
        <w:adjustRightInd w:val="0"/>
        <w:ind w:firstLine="709"/>
        <w:jc w:val="both"/>
        <w:rPr>
          <w:szCs w:val="28"/>
        </w:rPr>
      </w:pPr>
      <w:r w:rsidRPr="00F86AE9">
        <w:rPr>
          <w:szCs w:val="28"/>
        </w:rPr>
        <w:t xml:space="preserve">В настоящее время ведётся строительство многоквартирного дома по адресу: ул. Молодогвардейская, </w:t>
      </w:r>
      <w:r>
        <w:rPr>
          <w:szCs w:val="28"/>
        </w:rPr>
        <w:t>д</w:t>
      </w:r>
      <w:r w:rsidRPr="00F86AE9">
        <w:rPr>
          <w:szCs w:val="28"/>
        </w:rPr>
        <w:t>. 5</w:t>
      </w:r>
      <w:r>
        <w:rPr>
          <w:szCs w:val="28"/>
        </w:rPr>
        <w:t>2</w:t>
      </w:r>
      <w:r w:rsidRPr="00F86AE9">
        <w:rPr>
          <w:szCs w:val="28"/>
        </w:rPr>
        <w:t xml:space="preserve"> (300 квартир, ввод запланирован в </w:t>
      </w:r>
      <w:r>
        <w:rPr>
          <w:szCs w:val="28"/>
        </w:rPr>
        <w:t>1</w:t>
      </w:r>
      <w:r w:rsidRPr="00F86AE9">
        <w:rPr>
          <w:szCs w:val="28"/>
        </w:rPr>
        <w:t>-м квартале 202</w:t>
      </w:r>
      <w:r>
        <w:rPr>
          <w:szCs w:val="28"/>
        </w:rPr>
        <w:t>6</w:t>
      </w:r>
      <w:r w:rsidRPr="00F86AE9">
        <w:rPr>
          <w:szCs w:val="28"/>
        </w:rPr>
        <w:t xml:space="preserve"> года), после завершения строительства и ввода объекта в эксплуатацию, продолжиться процесс переселения жителей по Программе реновации.</w:t>
      </w:r>
    </w:p>
    <w:p w14:paraId="7E3520A3" w14:textId="77777777" w:rsidR="005D5F58" w:rsidRDefault="005D5F58" w:rsidP="005D5F58">
      <w:pPr>
        <w:tabs>
          <w:tab w:val="left" w:pos="5812"/>
        </w:tabs>
        <w:autoSpaceDE w:val="0"/>
        <w:autoSpaceDN w:val="0"/>
        <w:adjustRightInd w:val="0"/>
        <w:ind w:firstLine="709"/>
        <w:jc w:val="both"/>
        <w:rPr>
          <w:szCs w:val="28"/>
        </w:rPr>
      </w:pPr>
      <w:r>
        <w:rPr>
          <w:szCs w:val="28"/>
        </w:rPr>
        <w:t xml:space="preserve">В дом по адресу: ул. Молодогвардейская, д. 51 планируется переселение жителей домов по адресам: </w:t>
      </w:r>
    </w:p>
    <w:p w14:paraId="57320F5D" w14:textId="77777777" w:rsidR="005D5F58" w:rsidRDefault="005D5F58" w:rsidP="005D5F58">
      <w:pPr>
        <w:tabs>
          <w:tab w:val="left" w:pos="5812"/>
        </w:tabs>
        <w:autoSpaceDE w:val="0"/>
        <w:autoSpaceDN w:val="0"/>
        <w:adjustRightInd w:val="0"/>
        <w:ind w:firstLine="709"/>
        <w:jc w:val="both"/>
        <w:rPr>
          <w:szCs w:val="28"/>
        </w:rPr>
      </w:pPr>
      <w:r>
        <w:rPr>
          <w:szCs w:val="28"/>
        </w:rPr>
        <w:t>- ул. Молодогвардейская, д. 47, корп. 3;</w:t>
      </w:r>
    </w:p>
    <w:p w14:paraId="36845042" w14:textId="77777777" w:rsidR="005D5F58" w:rsidRDefault="005D5F58" w:rsidP="005D5F58">
      <w:pPr>
        <w:tabs>
          <w:tab w:val="left" w:pos="5812"/>
        </w:tabs>
        <w:autoSpaceDE w:val="0"/>
        <w:autoSpaceDN w:val="0"/>
        <w:adjustRightInd w:val="0"/>
        <w:ind w:firstLine="709"/>
        <w:jc w:val="both"/>
        <w:rPr>
          <w:szCs w:val="28"/>
        </w:rPr>
      </w:pPr>
      <w:r>
        <w:rPr>
          <w:szCs w:val="28"/>
        </w:rPr>
        <w:t>- ул. Молодогвардейская, д. 49;</w:t>
      </w:r>
    </w:p>
    <w:p w14:paraId="0D07B5EB" w14:textId="77777777" w:rsidR="005D5F58" w:rsidRPr="00D13B26" w:rsidRDefault="005D5F58" w:rsidP="005D5F58">
      <w:pPr>
        <w:tabs>
          <w:tab w:val="left" w:pos="5812"/>
        </w:tabs>
        <w:autoSpaceDE w:val="0"/>
        <w:autoSpaceDN w:val="0"/>
        <w:adjustRightInd w:val="0"/>
        <w:ind w:firstLine="709"/>
        <w:jc w:val="both"/>
        <w:rPr>
          <w:szCs w:val="28"/>
        </w:rPr>
      </w:pPr>
      <w:r>
        <w:rPr>
          <w:szCs w:val="28"/>
        </w:rPr>
        <w:t>- ул. Партизанская, д. 9, корп. 1.</w:t>
      </w:r>
    </w:p>
    <w:p w14:paraId="7BDAA5D9" w14:textId="77777777" w:rsidR="005D5F58" w:rsidRPr="004B15CE" w:rsidRDefault="005D5F58" w:rsidP="005D5F58">
      <w:pPr>
        <w:tabs>
          <w:tab w:val="left" w:pos="5812"/>
        </w:tabs>
        <w:rPr>
          <w:b/>
          <w:szCs w:val="28"/>
        </w:rPr>
      </w:pPr>
    </w:p>
    <w:p w14:paraId="0E197FDA" w14:textId="77777777" w:rsidR="005D5F58" w:rsidRPr="00FE3DE8" w:rsidRDefault="005D5F58" w:rsidP="005D5F58">
      <w:pPr>
        <w:tabs>
          <w:tab w:val="left" w:pos="5812"/>
        </w:tabs>
        <w:ind w:firstLine="709"/>
        <w:jc w:val="center"/>
        <w:rPr>
          <w:b/>
          <w:szCs w:val="28"/>
          <w:u w:val="single"/>
        </w:rPr>
      </w:pPr>
      <w:r w:rsidRPr="00FE3DE8">
        <w:rPr>
          <w:b/>
          <w:szCs w:val="28"/>
          <w:u w:val="single"/>
        </w:rPr>
        <w:t>2.5. В СФЕРЕ ИМУЩЕСТВЕННО-ЗЕМЕЛЬНЫХ ОТНОШЕНИЙ, ПРЕДОТВРАЩЕНИЯ И ПРОТИВОДЕЙСТВИЯ САМОВОЛЬНОМУ СТРОИТЕЛЬСТВУ</w:t>
      </w:r>
    </w:p>
    <w:p w14:paraId="034A9827" w14:textId="77777777" w:rsidR="005D5F58" w:rsidRPr="004B15CE" w:rsidRDefault="005D5F58" w:rsidP="005D5F58">
      <w:pPr>
        <w:tabs>
          <w:tab w:val="left" w:pos="5812"/>
        </w:tabs>
        <w:ind w:firstLine="709"/>
        <w:jc w:val="both"/>
        <w:rPr>
          <w:b/>
          <w:szCs w:val="28"/>
        </w:rPr>
      </w:pPr>
    </w:p>
    <w:p w14:paraId="5FBBCE5B" w14:textId="77777777" w:rsidR="005D5F58" w:rsidRPr="00F86AE9" w:rsidRDefault="005D5F58" w:rsidP="005D5F58">
      <w:pPr>
        <w:tabs>
          <w:tab w:val="left" w:pos="5812"/>
        </w:tabs>
        <w:ind w:firstLine="708"/>
        <w:jc w:val="both"/>
        <w:rPr>
          <w:color w:val="000000"/>
          <w:szCs w:val="28"/>
        </w:rPr>
      </w:pPr>
      <w:r w:rsidRPr="00F86AE9">
        <w:rPr>
          <w:color w:val="000000"/>
          <w:szCs w:val="28"/>
        </w:rPr>
        <w:t>Управа района осуществляет мониторинг территории района на предмет выявления фактов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реконструкции, в рамках 614-ПП и 819-ПП.</w:t>
      </w:r>
    </w:p>
    <w:p w14:paraId="42E8701F" w14:textId="77777777" w:rsidR="005D5F58" w:rsidRPr="00F86AE9" w:rsidRDefault="005D5F58" w:rsidP="005D5F58">
      <w:pPr>
        <w:tabs>
          <w:tab w:val="left" w:pos="5812"/>
        </w:tabs>
        <w:ind w:firstLine="708"/>
        <w:jc w:val="both"/>
        <w:rPr>
          <w:color w:val="000000"/>
          <w:szCs w:val="28"/>
        </w:rPr>
      </w:pPr>
      <w:r w:rsidRPr="00F86AE9">
        <w:rPr>
          <w:color w:val="000000"/>
          <w:szCs w:val="28"/>
        </w:rPr>
        <w:t>Информирует о выявленных фактах незаконного (нецелевого) использования земельных участков, находящихся в собственности города Москвы, и земельных участков, находящихся на территории города Москвы, государственная собственность на которые не разграничена, самовольного строительства уполномоченные органы исполнительной власти города Москвы.</w:t>
      </w:r>
    </w:p>
    <w:p w14:paraId="6A2237CA" w14:textId="77777777" w:rsidR="005D5F58" w:rsidRPr="00F86AE9" w:rsidRDefault="005D5F58" w:rsidP="005D5F58">
      <w:pPr>
        <w:tabs>
          <w:tab w:val="left" w:pos="5812"/>
        </w:tabs>
        <w:ind w:firstLine="708"/>
        <w:jc w:val="both"/>
        <w:rPr>
          <w:color w:val="000000"/>
          <w:szCs w:val="28"/>
        </w:rPr>
      </w:pPr>
      <w:r w:rsidRPr="00F86AE9">
        <w:rPr>
          <w:color w:val="000000"/>
          <w:szCs w:val="28"/>
        </w:rPr>
        <w:t>Выявляет незаконно размещенные на территории района объекты, не являющиеся объектами капитального строительства, в том числе нестационарные торговые объекты, составляет акты о выявлении указанных объектов и направляет их в префектуру ЗАО.</w:t>
      </w:r>
    </w:p>
    <w:p w14:paraId="3DC33B1E" w14:textId="77777777" w:rsidR="005D5F58" w:rsidRPr="00F86AE9" w:rsidRDefault="005D5F58" w:rsidP="005D5F58">
      <w:pPr>
        <w:tabs>
          <w:tab w:val="left" w:pos="5812"/>
        </w:tabs>
        <w:ind w:firstLine="708"/>
        <w:jc w:val="both"/>
        <w:rPr>
          <w:color w:val="000000"/>
          <w:szCs w:val="28"/>
        </w:rPr>
      </w:pPr>
      <w:r w:rsidRPr="00F86AE9">
        <w:rPr>
          <w:color w:val="000000"/>
          <w:szCs w:val="28"/>
        </w:rPr>
        <w:t>В 202</w:t>
      </w:r>
      <w:r>
        <w:rPr>
          <w:color w:val="000000"/>
          <w:szCs w:val="28"/>
        </w:rPr>
        <w:t>5</w:t>
      </w:r>
      <w:r w:rsidRPr="00F86AE9">
        <w:rPr>
          <w:color w:val="000000"/>
          <w:szCs w:val="28"/>
        </w:rPr>
        <w:t xml:space="preserve"> году управой района был осуществлен мониторинг территории района и установлены признаки незаконного (нецелевого) использования                        </w:t>
      </w:r>
      <w:r>
        <w:rPr>
          <w:color w:val="000000"/>
          <w:szCs w:val="28"/>
        </w:rPr>
        <w:t>4</w:t>
      </w:r>
      <w:r w:rsidRPr="00F86AE9">
        <w:rPr>
          <w:color w:val="000000"/>
          <w:szCs w:val="28"/>
        </w:rPr>
        <w:t xml:space="preserve"> земельных участков по адресам:</w:t>
      </w:r>
    </w:p>
    <w:p w14:paraId="05BFB59C" w14:textId="77777777" w:rsidR="005D5F58" w:rsidRDefault="005D5F58" w:rsidP="005D5F58">
      <w:pPr>
        <w:shd w:val="clear" w:color="auto" w:fill="FFFFFF"/>
        <w:ind w:firstLine="709"/>
        <w:jc w:val="both"/>
        <w:rPr>
          <w:szCs w:val="26"/>
        </w:rPr>
      </w:pPr>
      <w:r>
        <w:rPr>
          <w:szCs w:val="26"/>
        </w:rPr>
        <w:t>-</w:t>
      </w:r>
      <w:r w:rsidRPr="00EF7C43">
        <w:rPr>
          <w:szCs w:val="26"/>
        </w:rPr>
        <w:t>г. Москва, ул. Василия Ботылева, вл. 47 (вблизи з/у с к.н. 77:07:0018002:2564)</w:t>
      </w:r>
      <w:r>
        <w:rPr>
          <w:szCs w:val="26"/>
        </w:rPr>
        <w:t>;</w:t>
      </w:r>
    </w:p>
    <w:p w14:paraId="26A6CEA1" w14:textId="77777777" w:rsidR="005D5F58" w:rsidRDefault="005D5F58" w:rsidP="005D5F58">
      <w:pPr>
        <w:shd w:val="clear" w:color="auto" w:fill="FFFFFF"/>
        <w:ind w:firstLine="709"/>
        <w:jc w:val="both"/>
        <w:rPr>
          <w:szCs w:val="26"/>
        </w:rPr>
      </w:pPr>
      <w:r>
        <w:rPr>
          <w:szCs w:val="26"/>
        </w:rPr>
        <w:t>-</w:t>
      </w:r>
      <w:r w:rsidRPr="00FB2CE3">
        <w:rPr>
          <w:szCs w:val="26"/>
        </w:rPr>
        <w:t>г</w:t>
      </w:r>
      <w:r>
        <w:rPr>
          <w:szCs w:val="26"/>
        </w:rPr>
        <w:t>.</w:t>
      </w:r>
      <w:r w:rsidRPr="00FB2CE3">
        <w:rPr>
          <w:szCs w:val="26"/>
        </w:rPr>
        <w:t xml:space="preserve"> Москва, ул</w:t>
      </w:r>
      <w:r>
        <w:rPr>
          <w:szCs w:val="26"/>
        </w:rPr>
        <w:t>.</w:t>
      </w:r>
      <w:r w:rsidRPr="00FB2CE3">
        <w:rPr>
          <w:szCs w:val="26"/>
        </w:rPr>
        <w:t xml:space="preserve"> Бобруйская, вл</w:t>
      </w:r>
      <w:r>
        <w:rPr>
          <w:szCs w:val="26"/>
        </w:rPr>
        <w:t>.</w:t>
      </w:r>
      <w:r w:rsidRPr="00FB2CE3">
        <w:rPr>
          <w:szCs w:val="26"/>
        </w:rPr>
        <w:t xml:space="preserve"> 13</w:t>
      </w:r>
      <w:r>
        <w:rPr>
          <w:szCs w:val="26"/>
        </w:rPr>
        <w:t>;</w:t>
      </w:r>
    </w:p>
    <w:p w14:paraId="6851CFBA" w14:textId="77777777" w:rsidR="005D5F58" w:rsidRDefault="005D5F58" w:rsidP="005D5F58">
      <w:pPr>
        <w:shd w:val="clear" w:color="auto" w:fill="FFFFFF"/>
        <w:ind w:firstLine="709"/>
        <w:jc w:val="both"/>
        <w:rPr>
          <w:szCs w:val="26"/>
        </w:rPr>
      </w:pPr>
      <w:r>
        <w:rPr>
          <w:szCs w:val="26"/>
        </w:rPr>
        <w:t xml:space="preserve">-г. Москва, </w:t>
      </w:r>
      <w:r w:rsidRPr="00FB2CE3">
        <w:rPr>
          <w:szCs w:val="26"/>
        </w:rPr>
        <w:t>у</w:t>
      </w:r>
      <w:r>
        <w:rPr>
          <w:szCs w:val="26"/>
        </w:rPr>
        <w:t>л.</w:t>
      </w:r>
      <w:r w:rsidRPr="00FB2CE3">
        <w:rPr>
          <w:szCs w:val="26"/>
        </w:rPr>
        <w:t xml:space="preserve"> Маршала Тимошенко, </w:t>
      </w:r>
      <w:r>
        <w:rPr>
          <w:szCs w:val="26"/>
        </w:rPr>
        <w:t xml:space="preserve">вл. </w:t>
      </w:r>
      <w:r w:rsidRPr="00FB2CE3">
        <w:rPr>
          <w:szCs w:val="26"/>
        </w:rPr>
        <w:t>5</w:t>
      </w:r>
      <w:r>
        <w:rPr>
          <w:szCs w:val="26"/>
        </w:rPr>
        <w:t xml:space="preserve">, </w:t>
      </w:r>
      <w:r w:rsidRPr="00FB2CE3">
        <w:rPr>
          <w:szCs w:val="26"/>
        </w:rPr>
        <w:t>с</w:t>
      </w:r>
      <w:r>
        <w:rPr>
          <w:szCs w:val="26"/>
        </w:rPr>
        <w:t xml:space="preserve">. </w:t>
      </w:r>
      <w:r w:rsidRPr="00FB2CE3">
        <w:rPr>
          <w:szCs w:val="26"/>
        </w:rPr>
        <w:t>3</w:t>
      </w:r>
      <w:r>
        <w:rPr>
          <w:szCs w:val="26"/>
        </w:rPr>
        <w:t>;</w:t>
      </w:r>
    </w:p>
    <w:p w14:paraId="259AF939" w14:textId="77777777" w:rsidR="005D5F58" w:rsidRDefault="005D5F58" w:rsidP="005D5F58">
      <w:pPr>
        <w:shd w:val="clear" w:color="auto" w:fill="FFFFFF"/>
        <w:ind w:firstLine="709"/>
        <w:jc w:val="both"/>
        <w:rPr>
          <w:szCs w:val="26"/>
        </w:rPr>
      </w:pPr>
      <w:r>
        <w:rPr>
          <w:szCs w:val="26"/>
        </w:rPr>
        <w:t>-</w:t>
      </w:r>
      <w:r w:rsidRPr="00FB2CE3">
        <w:rPr>
          <w:szCs w:val="26"/>
        </w:rPr>
        <w:t>г. Москва, ул. Боженко, вл. 5Г, стр. 1, 2</w:t>
      </w:r>
      <w:r>
        <w:rPr>
          <w:szCs w:val="26"/>
        </w:rPr>
        <w:t>.</w:t>
      </w:r>
    </w:p>
    <w:p w14:paraId="4557D3B4" w14:textId="77777777" w:rsidR="005D5F58" w:rsidRPr="00F86AE9" w:rsidRDefault="005D5F58" w:rsidP="005D5F58">
      <w:pPr>
        <w:tabs>
          <w:tab w:val="left" w:pos="5812"/>
        </w:tabs>
        <w:ind w:firstLine="708"/>
        <w:jc w:val="both"/>
        <w:rPr>
          <w:color w:val="000000"/>
          <w:szCs w:val="28"/>
        </w:rPr>
      </w:pPr>
      <w:r w:rsidRPr="00F86AE9">
        <w:rPr>
          <w:color w:val="000000"/>
          <w:szCs w:val="28"/>
        </w:rPr>
        <w:t>Соответствующие материалы направлены в адрес Госинспекции по недвижимости г. Москвы для рассмотрения и принятия мер в рамках постановления Правительства Москвы от 11.12.13 № 819-ПП.</w:t>
      </w:r>
    </w:p>
    <w:p w14:paraId="6D72C8E9" w14:textId="37251DAD" w:rsidR="005D5F58" w:rsidRDefault="005D5F58" w:rsidP="00216E97">
      <w:pPr>
        <w:tabs>
          <w:tab w:val="left" w:pos="5812"/>
        </w:tabs>
        <w:jc w:val="both"/>
        <w:rPr>
          <w:color w:val="000000"/>
          <w:szCs w:val="28"/>
        </w:rPr>
      </w:pPr>
    </w:p>
    <w:p w14:paraId="4D464559" w14:textId="3B0C5FC1" w:rsidR="000D691D" w:rsidRDefault="000D691D" w:rsidP="005D5F58">
      <w:pPr>
        <w:tabs>
          <w:tab w:val="left" w:pos="5812"/>
        </w:tabs>
        <w:ind w:firstLine="708"/>
        <w:jc w:val="both"/>
        <w:rPr>
          <w:color w:val="000000"/>
          <w:szCs w:val="28"/>
        </w:rPr>
      </w:pPr>
    </w:p>
    <w:p w14:paraId="64C23B17" w14:textId="33B17665" w:rsidR="000D691D" w:rsidRDefault="000D691D" w:rsidP="005D5F58">
      <w:pPr>
        <w:tabs>
          <w:tab w:val="left" w:pos="5812"/>
        </w:tabs>
        <w:ind w:firstLine="708"/>
        <w:jc w:val="both"/>
        <w:rPr>
          <w:color w:val="000000"/>
          <w:szCs w:val="28"/>
        </w:rPr>
      </w:pPr>
    </w:p>
    <w:p w14:paraId="3A17D224" w14:textId="77777777" w:rsidR="000D691D" w:rsidRDefault="000D691D" w:rsidP="005D5F58">
      <w:pPr>
        <w:tabs>
          <w:tab w:val="left" w:pos="5812"/>
        </w:tabs>
        <w:ind w:firstLine="708"/>
        <w:jc w:val="both"/>
        <w:rPr>
          <w:color w:val="000000"/>
          <w:szCs w:val="28"/>
        </w:rPr>
      </w:pPr>
    </w:p>
    <w:p w14:paraId="0111B7ED" w14:textId="77777777" w:rsidR="000D691D" w:rsidRDefault="000D691D" w:rsidP="005D5F58">
      <w:pPr>
        <w:tabs>
          <w:tab w:val="left" w:pos="5812"/>
        </w:tabs>
        <w:ind w:firstLine="708"/>
        <w:jc w:val="both"/>
        <w:rPr>
          <w:color w:val="000000"/>
          <w:szCs w:val="28"/>
        </w:rPr>
      </w:pPr>
    </w:p>
    <w:p w14:paraId="67927ADE" w14:textId="2FAFA9CC" w:rsidR="005D5F58" w:rsidRDefault="005D5F58" w:rsidP="005D5F58">
      <w:pPr>
        <w:tabs>
          <w:tab w:val="left" w:pos="5812"/>
        </w:tabs>
        <w:ind w:firstLine="708"/>
        <w:jc w:val="both"/>
        <w:rPr>
          <w:color w:val="000000"/>
          <w:szCs w:val="28"/>
        </w:rPr>
      </w:pPr>
      <w:r w:rsidRPr="00F86AE9">
        <w:rPr>
          <w:color w:val="000000"/>
          <w:szCs w:val="28"/>
        </w:rPr>
        <w:t>За 202</w:t>
      </w:r>
      <w:r>
        <w:rPr>
          <w:color w:val="000000"/>
          <w:szCs w:val="28"/>
        </w:rPr>
        <w:t>5</w:t>
      </w:r>
      <w:r w:rsidRPr="00F86AE9">
        <w:rPr>
          <w:color w:val="000000"/>
          <w:szCs w:val="28"/>
        </w:rPr>
        <w:t xml:space="preserve"> год в рамках </w:t>
      </w:r>
      <w:r>
        <w:rPr>
          <w:szCs w:val="28"/>
        </w:rPr>
        <w:t>постановления Правительства Москвы от 02.11.2012 № 614-ПП</w:t>
      </w:r>
      <w:r w:rsidRPr="00F86AE9">
        <w:rPr>
          <w:color w:val="000000"/>
          <w:szCs w:val="28"/>
        </w:rPr>
        <w:t xml:space="preserve"> было демонтировано </w:t>
      </w:r>
      <w:r>
        <w:rPr>
          <w:color w:val="000000"/>
          <w:szCs w:val="28"/>
        </w:rPr>
        <w:t>36</w:t>
      </w:r>
      <w:r w:rsidRPr="00F86AE9">
        <w:rPr>
          <w:color w:val="000000"/>
          <w:szCs w:val="28"/>
        </w:rPr>
        <w:t xml:space="preserve"> объектов некапитального строительства:</w:t>
      </w:r>
    </w:p>
    <w:p w14:paraId="48740524" w14:textId="40C0A298" w:rsidR="000D691D" w:rsidRDefault="000D691D" w:rsidP="005D5F58">
      <w:pPr>
        <w:tabs>
          <w:tab w:val="left" w:pos="5812"/>
        </w:tabs>
        <w:ind w:firstLine="708"/>
        <w:jc w:val="both"/>
        <w:rPr>
          <w:color w:val="000000"/>
          <w:szCs w:val="28"/>
        </w:rPr>
      </w:pPr>
    </w:p>
    <w:p w14:paraId="45D763B7" w14:textId="77777777" w:rsidR="00216E97" w:rsidRPr="00471172" w:rsidRDefault="00216E97" w:rsidP="005D5F58">
      <w:pPr>
        <w:tabs>
          <w:tab w:val="left" w:pos="5812"/>
        </w:tabs>
        <w:ind w:firstLine="708"/>
        <w:jc w:val="both"/>
        <w:rPr>
          <w:sz w:val="2"/>
          <w:szCs w:val="2"/>
        </w:rPr>
      </w:pPr>
    </w:p>
    <w:tbl>
      <w:tblPr>
        <w:tblpPr w:leftFromText="180" w:rightFromText="180" w:vertAnchor="text" w:tblpX="-294" w:tblpY="1"/>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2551"/>
        <w:gridCol w:w="709"/>
        <w:gridCol w:w="1276"/>
        <w:gridCol w:w="1275"/>
        <w:gridCol w:w="1560"/>
        <w:gridCol w:w="21"/>
      </w:tblGrid>
      <w:tr w:rsidR="005D5F58" w:rsidRPr="00471172" w14:paraId="5339911C" w14:textId="77777777" w:rsidTr="005D5F58">
        <w:tc>
          <w:tcPr>
            <w:tcW w:w="10081" w:type="dxa"/>
            <w:gridSpan w:val="8"/>
          </w:tcPr>
          <w:p w14:paraId="798089F6" w14:textId="77777777" w:rsidR="005D5F58" w:rsidRPr="00471172" w:rsidRDefault="005D5F58" w:rsidP="005D5F58">
            <w:pPr>
              <w:tabs>
                <w:tab w:val="left" w:pos="651"/>
                <w:tab w:val="left" w:pos="5812"/>
              </w:tabs>
              <w:jc w:val="center"/>
              <w:rPr>
                <w:sz w:val="20"/>
                <w:szCs w:val="20"/>
              </w:rPr>
            </w:pPr>
            <w:r w:rsidRPr="00471172">
              <w:rPr>
                <w:b/>
                <w:sz w:val="20"/>
                <w:szCs w:val="20"/>
              </w:rPr>
              <w:t>Демонтаж в рамках 614-ПП от 02.11.2012:</w:t>
            </w:r>
          </w:p>
        </w:tc>
      </w:tr>
      <w:tr w:rsidR="005D5F58" w:rsidRPr="00471172" w14:paraId="77507363" w14:textId="77777777" w:rsidTr="005D5F58">
        <w:trPr>
          <w:gridAfter w:val="1"/>
          <w:wAfter w:w="21" w:type="dxa"/>
        </w:trPr>
        <w:tc>
          <w:tcPr>
            <w:tcW w:w="562" w:type="dxa"/>
          </w:tcPr>
          <w:p w14:paraId="6280CAFE" w14:textId="77777777" w:rsidR="005D5F58" w:rsidRPr="00471172" w:rsidRDefault="005D5F58" w:rsidP="005D5F58">
            <w:pPr>
              <w:tabs>
                <w:tab w:val="left" w:pos="5812"/>
              </w:tabs>
              <w:jc w:val="center"/>
              <w:rPr>
                <w:b/>
                <w:sz w:val="20"/>
                <w:szCs w:val="20"/>
              </w:rPr>
            </w:pPr>
            <w:r w:rsidRPr="00471172">
              <w:rPr>
                <w:b/>
                <w:sz w:val="20"/>
                <w:szCs w:val="20"/>
              </w:rPr>
              <w:t>№</w:t>
            </w:r>
          </w:p>
        </w:tc>
        <w:tc>
          <w:tcPr>
            <w:tcW w:w="2127" w:type="dxa"/>
          </w:tcPr>
          <w:p w14:paraId="01F85ABA" w14:textId="77777777" w:rsidR="005D5F58" w:rsidRPr="00471172" w:rsidRDefault="005D5F58" w:rsidP="005D5F58">
            <w:pPr>
              <w:tabs>
                <w:tab w:val="left" w:pos="5812"/>
              </w:tabs>
              <w:jc w:val="center"/>
              <w:rPr>
                <w:b/>
                <w:sz w:val="20"/>
                <w:szCs w:val="20"/>
              </w:rPr>
            </w:pPr>
            <w:r w:rsidRPr="00471172">
              <w:rPr>
                <w:b/>
                <w:sz w:val="20"/>
                <w:szCs w:val="20"/>
              </w:rPr>
              <w:t>Адрес</w:t>
            </w:r>
          </w:p>
        </w:tc>
        <w:tc>
          <w:tcPr>
            <w:tcW w:w="2551" w:type="dxa"/>
          </w:tcPr>
          <w:p w14:paraId="2FBD4CFD" w14:textId="77777777" w:rsidR="005D5F58" w:rsidRPr="00471172" w:rsidRDefault="005D5F58" w:rsidP="005D5F58">
            <w:pPr>
              <w:tabs>
                <w:tab w:val="left" w:pos="5812"/>
              </w:tabs>
              <w:jc w:val="center"/>
              <w:rPr>
                <w:b/>
                <w:sz w:val="20"/>
                <w:szCs w:val="20"/>
              </w:rPr>
            </w:pPr>
            <w:r w:rsidRPr="00471172">
              <w:rPr>
                <w:b/>
                <w:sz w:val="20"/>
                <w:szCs w:val="20"/>
              </w:rPr>
              <w:t>Наименование</w:t>
            </w:r>
          </w:p>
        </w:tc>
        <w:tc>
          <w:tcPr>
            <w:tcW w:w="709" w:type="dxa"/>
          </w:tcPr>
          <w:p w14:paraId="0C3F6154" w14:textId="77777777" w:rsidR="005D5F58" w:rsidRPr="00471172" w:rsidRDefault="005D5F58" w:rsidP="005D5F58">
            <w:pPr>
              <w:tabs>
                <w:tab w:val="left" w:pos="5812"/>
              </w:tabs>
              <w:jc w:val="center"/>
              <w:rPr>
                <w:b/>
                <w:sz w:val="20"/>
                <w:szCs w:val="20"/>
              </w:rPr>
            </w:pPr>
            <w:r w:rsidRPr="00471172">
              <w:rPr>
                <w:b/>
                <w:sz w:val="20"/>
                <w:szCs w:val="20"/>
              </w:rPr>
              <w:t xml:space="preserve">Кол-во </w:t>
            </w:r>
            <w:r w:rsidRPr="00471172">
              <w:rPr>
                <w:b/>
                <w:spacing w:val="-16"/>
                <w:sz w:val="20"/>
                <w:szCs w:val="20"/>
              </w:rPr>
              <w:t>объектов</w:t>
            </w:r>
          </w:p>
        </w:tc>
        <w:tc>
          <w:tcPr>
            <w:tcW w:w="1276" w:type="dxa"/>
          </w:tcPr>
          <w:p w14:paraId="76858EB5" w14:textId="77777777" w:rsidR="005D5F58" w:rsidRPr="00471172" w:rsidRDefault="005D5F58" w:rsidP="005D5F58">
            <w:pPr>
              <w:tabs>
                <w:tab w:val="left" w:pos="5812"/>
              </w:tabs>
              <w:jc w:val="center"/>
              <w:rPr>
                <w:b/>
                <w:sz w:val="20"/>
                <w:szCs w:val="20"/>
              </w:rPr>
            </w:pPr>
            <w:r w:rsidRPr="00471172">
              <w:rPr>
                <w:b/>
                <w:sz w:val="20"/>
                <w:szCs w:val="20"/>
              </w:rPr>
              <w:t>Площадь демонтажа</w:t>
            </w:r>
          </w:p>
        </w:tc>
        <w:tc>
          <w:tcPr>
            <w:tcW w:w="1275" w:type="dxa"/>
          </w:tcPr>
          <w:p w14:paraId="7CC0A29F" w14:textId="77777777" w:rsidR="005D5F58" w:rsidRPr="00471172" w:rsidRDefault="005D5F58" w:rsidP="005D5F58">
            <w:pPr>
              <w:tabs>
                <w:tab w:val="left" w:pos="5812"/>
              </w:tabs>
              <w:jc w:val="center"/>
              <w:rPr>
                <w:b/>
                <w:sz w:val="20"/>
                <w:szCs w:val="20"/>
              </w:rPr>
            </w:pPr>
            <w:r w:rsidRPr="00471172">
              <w:rPr>
                <w:b/>
                <w:sz w:val="20"/>
                <w:szCs w:val="20"/>
              </w:rPr>
              <w:t>дата ОК</w:t>
            </w:r>
          </w:p>
        </w:tc>
        <w:tc>
          <w:tcPr>
            <w:tcW w:w="1560" w:type="dxa"/>
          </w:tcPr>
          <w:p w14:paraId="052BAB1F" w14:textId="77777777" w:rsidR="005D5F58" w:rsidRPr="00471172" w:rsidRDefault="005D5F58" w:rsidP="005D5F58">
            <w:pPr>
              <w:tabs>
                <w:tab w:val="left" w:pos="5812"/>
              </w:tabs>
              <w:jc w:val="center"/>
              <w:rPr>
                <w:b/>
                <w:sz w:val="20"/>
                <w:szCs w:val="20"/>
              </w:rPr>
            </w:pPr>
            <w:r w:rsidRPr="00471172">
              <w:rPr>
                <w:b/>
                <w:sz w:val="20"/>
                <w:szCs w:val="20"/>
              </w:rPr>
              <w:t>Демонтаж/дата</w:t>
            </w:r>
          </w:p>
        </w:tc>
      </w:tr>
      <w:tr w:rsidR="005D5F58" w:rsidRPr="00471172" w14:paraId="36FE9659" w14:textId="77777777" w:rsidTr="005D5F58">
        <w:trPr>
          <w:gridAfter w:val="1"/>
          <w:wAfter w:w="21" w:type="dxa"/>
        </w:trPr>
        <w:tc>
          <w:tcPr>
            <w:tcW w:w="562" w:type="dxa"/>
          </w:tcPr>
          <w:p w14:paraId="6467A6D5" w14:textId="77777777" w:rsidR="005D5F58" w:rsidRPr="00471172" w:rsidRDefault="005D5F58" w:rsidP="005D5F58">
            <w:pPr>
              <w:tabs>
                <w:tab w:val="left" w:pos="5812"/>
              </w:tabs>
              <w:jc w:val="center"/>
              <w:rPr>
                <w:sz w:val="20"/>
                <w:szCs w:val="20"/>
              </w:rPr>
            </w:pPr>
            <w:r w:rsidRPr="00471172">
              <w:rPr>
                <w:sz w:val="20"/>
                <w:szCs w:val="20"/>
              </w:rPr>
              <w:t>1</w:t>
            </w:r>
          </w:p>
        </w:tc>
        <w:tc>
          <w:tcPr>
            <w:tcW w:w="2127" w:type="dxa"/>
          </w:tcPr>
          <w:p w14:paraId="77781B9B" w14:textId="77777777" w:rsidR="005D5F58" w:rsidRDefault="005D5F58" w:rsidP="005D5F58">
            <w:pPr>
              <w:tabs>
                <w:tab w:val="left" w:pos="5812"/>
              </w:tabs>
              <w:jc w:val="center"/>
              <w:rPr>
                <w:bCs/>
                <w:sz w:val="20"/>
                <w:szCs w:val="20"/>
              </w:rPr>
            </w:pPr>
            <w:r w:rsidRPr="006556C9">
              <w:rPr>
                <w:bCs/>
                <w:sz w:val="20"/>
                <w:szCs w:val="20"/>
              </w:rPr>
              <w:t xml:space="preserve">ул. Ивана Франко, </w:t>
            </w:r>
          </w:p>
          <w:p w14:paraId="55C80E88" w14:textId="77777777" w:rsidR="005D5F58" w:rsidRPr="00471172" w:rsidRDefault="005D5F58" w:rsidP="005D5F58">
            <w:pPr>
              <w:tabs>
                <w:tab w:val="left" w:pos="5812"/>
              </w:tabs>
              <w:jc w:val="center"/>
              <w:rPr>
                <w:bCs/>
                <w:sz w:val="20"/>
                <w:szCs w:val="20"/>
              </w:rPr>
            </w:pPr>
            <w:r w:rsidRPr="006556C9">
              <w:rPr>
                <w:bCs/>
                <w:sz w:val="20"/>
                <w:szCs w:val="20"/>
              </w:rPr>
              <w:t>д. 46</w:t>
            </w:r>
          </w:p>
        </w:tc>
        <w:tc>
          <w:tcPr>
            <w:tcW w:w="2551" w:type="dxa"/>
          </w:tcPr>
          <w:p w14:paraId="76E24FBE" w14:textId="77777777" w:rsidR="005D5F58" w:rsidRPr="00471172" w:rsidRDefault="005D5F58" w:rsidP="005D5F58">
            <w:pPr>
              <w:tabs>
                <w:tab w:val="left" w:pos="5812"/>
              </w:tabs>
              <w:jc w:val="center"/>
              <w:rPr>
                <w:sz w:val="20"/>
                <w:szCs w:val="20"/>
              </w:rPr>
            </w:pPr>
            <w:r w:rsidRPr="006556C9">
              <w:rPr>
                <w:sz w:val="20"/>
                <w:szCs w:val="20"/>
              </w:rPr>
              <w:t>автоматический шлагбаум</w:t>
            </w:r>
          </w:p>
        </w:tc>
        <w:tc>
          <w:tcPr>
            <w:tcW w:w="709" w:type="dxa"/>
          </w:tcPr>
          <w:p w14:paraId="631A3225" w14:textId="77777777" w:rsidR="005D5F58" w:rsidRPr="00471172" w:rsidRDefault="005D5F58" w:rsidP="005D5F58">
            <w:pPr>
              <w:tabs>
                <w:tab w:val="left" w:pos="5812"/>
              </w:tabs>
              <w:jc w:val="center"/>
              <w:rPr>
                <w:sz w:val="20"/>
                <w:szCs w:val="20"/>
              </w:rPr>
            </w:pPr>
            <w:r>
              <w:rPr>
                <w:sz w:val="20"/>
                <w:szCs w:val="20"/>
              </w:rPr>
              <w:t>1</w:t>
            </w:r>
          </w:p>
        </w:tc>
        <w:tc>
          <w:tcPr>
            <w:tcW w:w="1276" w:type="dxa"/>
          </w:tcPr>
          <w:p w14:paraId="7F0294AC" w14:textId="77777777" w:rsidR="005D5F58" w:rsidRPr="00471172" w:rsidRDefault="005D5F58" w:rsidP="005D5F58">
            <w:pPr>
              <w:tabs>
                <w:tab w:val="left" w:pos="5812"/>
              </w:tabs>
              <w:jc w:val="center"/>
              <w:rPr>
                <w:sz w:val="20"/>
                <w:szCs w:val="20"/>
              </w:rPr>
            </w:pPr>
            <w:r>
              <w:rPr>
                <w:sz w:val="20"/>
                <w:szCs w:val="20"/>
              </w:rPr>
              <w:t>10 п.м</w:t>
            </w:r>
          </w:p>
        </w:tc>
        <w:tc>
          <w:tcPr>
            <w:tcW w:w="1275" w:type="dxa"/>
          </w:tcPr>
          <w:p w14:paraId="210E8585" w14:textId="77777777" w:rsidR="005D5F58" w:rsidRPr="00471172" w:rsidRDefault="005D5F58" w:rsidP="005D5F58">
            <w:pPr>
              <w:tabs>
                <w:tab w:val="left" w:pos="5812"/>
              </w:tabs>
              <w:jc w:val="center"/>
              <w:rPr>
                <w:sz w:val="20"/>
                <w:szCs w:val="20"/>
              </w:rPr>
            </w:pPr>
            <w:r w:rsidRPr="006556C9">
              <w:rPr>
                <w:sz w:val="20"/>
                <w:szCs w:val="20"/>
              </w:rPr>
              <w:t>06.02.2025 № 1</w:t>
            </w:r>
          </w:p>
        </w:tc>
        <w:tc>
          <w:tcPr>
            <w:tcW w:w="1560" w:type="dxa"/>
          </w:tcPr>
          <w:p w14:paraId="4524FCAF" w14:textId="77777777" w:rsidR="005D5F58" w:rsidRPr="00471172" w:rsidRDefault="005D5F58" w:rsidP="005D5F58">
            <w:pPr>
              <w:tabs>
                <w:tab w:val="left" w:pos="5812"/>
              </w:tabs>
              <w:jc w:val="center"/>
              <w:rPr>
                <w:sz w:val="20"/>
                <w:szCs w:val="20"/>
              </w:rPr>
            </w:pPr>
            <w:r w:rsidRPr="00A50849">
              <w:rPr>
                <w:sz w:val="20"/>
                <w:szCs w:val="20"/>
              </w:rPr>
              <w:t xml:space="preserve">демонтировано </w:t>
            </w:r>
            <w:r>
              <w:t xml:space="preserve"> </w:t>
            </w:r>
            <w:r w:rsidRPr="006556C9">
              <w:rPr>
                <w:sz w:val="20"/>
                <w:szCs w:val="20"/>
              </w:rPr>
              <w:t>31.03.2025</w:t>
            </w:r>
          </w:p>
        </w:tc>
      </w:tr>
      <w:tr w:rsidR="005D5F58" w:rsidRPr="00471172" w14:paraId="189FD88E" w14:textId="77777777" w:rsidTr="005D5F58">
        <w:trPr>
          <w:gridAfter w:val="1"/>
          <w:wAfter w:w="21" w:type="dxa"/>
        </w:trPr>
        <w:tc>
          <w:tcPr>
            <w:tcW w:w="562" w:type="dxa"/>
          </w:tcPr>
          <w:p w14:paraId="5FDAA6D4" w14:textId="77777777" w:rsidR="005D5F58" w:rsidRPr="00471172" w:rsidRDefault="005D5F58" w:rsidP="005D5F58">
            <w:pPr>
              <w:tabs>
                <w:tab w:val="left" w:pos="5812"/>
              </w:tabs>
              <w:jc w:val="center"/>
              <w:rPr>
                <w:sz w:val="20"/>
                <w:szCs w:val="20"/>
              </w:rPr>
            </w:pPr>
            <w:r w:rsidRPr="00471172">
              <w:rPr>
                <w:sz w:val="20"/>
                <w:szCs w:val="20"/>
              </w:rPr>
              <w:t>2</w:t>
            </w:r>
          </w:p>
        </w:tc>
        <w:tc>
          <w:tcPr>
            <w:tcW w:w="2127" w:type="dxa"/>
          </w:tcPr>
          <w:p w14:paraId="623EEC54" w14:textId="77777777" w:rsidR="005D5F58" w:rsidRPr="00471172" w:rsidRDefault="005D5F58" w:rsidP="005D5F58">
            <w:pPr>
              <w:tabs>
                <w:tab w:val="left" w:pos="5812"/>
              </w:tabs>
              <w:jc w:val="center"/>
              <w:rPr>
                <w:bCs/>
                <w:sz w:val="20"/>
                <w:szCs w:val="20"/>
              </w:rPr>
            </w:pPr>
            <w:r w:rsidRPr="006556C9">
              <w:rPr>
                <w:bCs/>
                <w:sz w:val="20"/>
                <w:szCs w:val="20"/>
              </w:rPr>
              <w:t>ул. Ярцевская, вл. 34</w:t>
            </w:r>
          </w:p>
        </w:tc>
        <w:tc>
          <w:tcPr>
            <w:tcW w:w="2551" w:type="dxa"/>
          </w:tcPr>
          <w:p w14:paraId="22FD4023" w14:textId="77777777" w:rsidR="005D5F58" w:rsidRPr="00471172" w:rsidRDefault="005D5F58" w:rsidP="005D5F58">
            <w:pPr>
              <w:tabs>
                <w:tab w:val="left" w:pos="5812"/>
              </w:tabs>
              <w:jc w:val="center"/>
              <w:rPr>
                <w:sz w:val="20"/>
                <w:szCs w:val="20"/>
              </w:rPr>
            </w:pPr>
            <w:r w:rsidRPr="006556C9">
              <w:rPr>
                <w:sz w:val="20"/>
                <w:szCs w:val="20"/>
              </w:rPr>
              <w:t>ограждение</w:t>
            </w:r>
          </w:p>
        </w:tc>
        <w:tc>
          <w:tcPr>
            <w:tcW w:w="709" w:type="dxa"/>
          </w:tcPr>
          <w:p w14:paraId="68924E96" w14:textId="77777777" w:rsidR="005D5F58" w:rsidRPr="00471172" w:rsidRDefault="005D5F58" w:rsidP="005D5F58">
            <w:pPr>
              <w:tabs>
                <w:tab w:val="left" w:pos="5812"/>
              </w:tabs>
              <w:jc w:val="center"/>
              <w:rPr>
                <w:sz w:val="20"/>
                <w:szCs w:val="20"/>
              </w:rPr>
            </w:pPr>
            <w:r>
              <w:rPr>
                <w:sz w:val="20"/>
                <w:szCs w:val="20"/>
              </w:rPr>
              <w:t>1</w:t>
            </w:r>
          </w:p>
        </w:tc>
        <w:tc>
          <w:tcPr>
            <w:tcW w:w="1276" w:type="dxa"/>
          </w:tcPr>
          <w:p w14:paraId="4FDDC275" w14:textId="77777777" w:rsidR="005D5F58" w:rsidRPr="00471172" w:rsidRDefault="005D5F58" w:rsidP="005D5F58">
            <w:pPr>
              <w:tabs>
                <w:tab w:val="left" w:pos="5812"/>
              </w:tabs>
              <w:jc w:val="center"/>
              <w:rPr>
                <w:sz w:val="20"/>
                <w:szCs w:val="20"/>
              </w:rPr>
            </w:pPr>
            <w:r w:rsidRPr="006556C9">
              <w:rPr>
                <w:sz w:val="20"/>
                <w:szCs w:val="20"/>
              </w:rPr>
              <w:t>34 п.м</w:t>
            </w:r>
          </w:p>
        </w:tc>
        <w:tc>
          <w:tcPr>
            <w:tcW w:w="1275" w:type="dxa"/>
          </w:tcPr>
          <w:p w14:paraId="0979E6E9" w14:textId="77777777" w:rsidR="005D5F58" w:rsidRPr="00471172" w:rsidRDefault="005D5F58" w:rsidP="005D5F58">
            <w:pPr>
              <w:tabs>
                <w:tab w:val="left" w:pos="5812"/>
              </w:tabs>
              <w:jc w:val="center"/>
              <w:rPr>
                <w:sz w:val="20"/>
                <w:szCs w:val="20"/>
              </w:rPr>
            </w:pPr>
            <w:r w:rsidRPr="00A05CD3">
              <w:rPr>
                <w:sz w:val="20"/>
                <w:szCs w:val="20"/>
              </w:rPr>
              <w:t>24.04.2025</w:t>
            </w:r>
            <w:r>
              <w:rPr>
                <w:sz w:val="20"/>
                <w:szCs w:val="20"/>
              </w:rPr>
              <w:t xml:space="preserve"> № 3</w:t>
            </w:r>
          </w:p>
        </w:tc>
        <w:tc>
          <w:tcPr>
            <w:tcW w:w="1560" w:type="dxa"/>
          </w:tcPr>
          <w:p w14:paraId="249C3B68" w14:textId="77777777" w:rsidR="005D5F58" w:rsidRPr="00471172" w:rsidRDefault="005D5F58" w:rsidP="005D5F58">
            <w:pPr>
              <w:tabs>
                <w:tab w:val="left" w:pos="5812"/>
              </w:tabs>
              <w:jc w:val="center"/>
              <w:rPr>
                <w:sz w:val="20"/>
                <w:szCs w:val="20"/>
              </w:rPr>
            </w:pPr>
            <w:r w:rsidRPr="00A50849">
              <w:rPr>
                <w:sz w:val="20"/>
                <w:szCs w:val="20"/>
              </w:rPr>
              <w:t xml:space="preserve">демонтировано </w:t>
            </w:r>
            <w:r w:rsidRPr="00A05CD3">
              <w:rPr>
                <w:sz w:val="20"/>
                <w:szCs w:val="20"/>
              </w:rPr>
              <w:t xml:space="preserve"> 20.11.2025</w:t>
            </w:r>
          </w:p>
        </w:tc>
      </w:tr>
      <w:tr w:rsidR="005D5F58" w:rsidRPr="00471172" w14:paraId="33D2670C" w14:textId="77777777" w:rsidTr="005D5F58">
        <w:trPr>
          <w:gridAfter w:val="1"/>
          <w:wAfter w:w="21" w:type="dxa"/>
        </w:trPr>
        <w:tc>
          <w:tcPr>
            <w:tcW w:w="562" w:type="dxa"/>
          </w:tcPr>
          <w:p w14:paraId="474375E9" w14:textId="77777777" w:rsidR="005D5F58" w:rsidRPr="00471172" w:rsidRDefault="005D5F58" w:rsidP="005D5F58">
            <w:pPr>
              <w:tabs>
                <w:tab w:val="left" w:pos="5812"/>
              </w:tabs>
              <w:jc w:val="center"/>
              <w:rPr>
                <w:sz w:val="20"/>
                <w:szCs w:val="20"/>
              </w:rPr>
            </w:pPr>
            <w:r w:rsidRPr="00471172">
              <w:rPr>
                <w:sz w:val="20"/>
                <w:szCs w:val="20"/>
              </w:rPr>
              <w:t>3</w:t>
            </w:r>
          </w:p>
        </w:tc>
        <w:tc>
          <w:tcPr>
            <w:tcW w:w="2127" w:type="dxa"/>
          </w:tcPr>
          <w:p w14:paraId="020F3993" w14:textId="77777777" w:rsidR="005D5F58" w:rsidRPr="00471172" w:rsidRDefault="005D5F58" w:rsidP="005D5F58">
            <w:pPr>
              <w:tabs>
                <w:tab w:val="left" w:pos="5812"/>
              </w:tabs>
              <w:jc w:val="center"/>
              <w:rPr>
                <w:bCs/>
                <w:sz w:val="20"/>
                <w:szCs w:val="20"/>
              </w:rPr>
            </w:pPr>
            <w:r w:rsidRPr="00A05CD3">
              <w:rPr>
                <w:bCs/>
                <w:sz w:val="20"/>
                <w:szCs w:val="20"/>
              </w:rPr>
              <w:t>ул. Бобруйская, вл. 13</w:t>
            </w:r>
          </w:p>
        </w:tc>
        <w:tc>
          <w:tcPr>
            <w:tcW w:w="2551" w:type="dxa"/>
          </w:tcPr>
          <w:p w14:paraId="1D206C49" w14:textId="77777777" w:rsidR="005D5F58" w:rsidRPr="00471172" w:rsidRDefault="005D5F58" w:rsidP="005D5F58">
            <w:pPr>
              <w:tabs>
                <w:tab w:val="left" w:pos="5812"/>
              </w:tabs>
              <w:jc w:val="center"/>
              <w:rPr>
                <w:sz w:val="20"/>
                <w:szCs w:val="20"/>
              </w:rPr>
            </w:pPr>
            <w:r w:rsidRPr="00A05CD3">
              <w:rPr>
                <w:sz w:val="20"/>
                <w:szCs w:val="20"/>
              </w:rPr>
              <w:t>строения и навесы на территории ГСК 13 «Чапаевский»</w:t>
            </w:r>
          </w:p>
        </w:tc>
        <w:tc>
          <w:tcPr>
            <w:tcW w:w="709" w:type="dxa"/>
          </w:tcPr>
          <w:p w14:paraId="7FE6E29E" w14:textId="77777777" w:rsidR="005D5F58" w:rsidRPr="00471172" w:rsidRDefault="005D5F58" w:rsidP="005D5F58">
            <w:pPr>
              <w:tabs>
                <w:tab w:val="left" w:pos="5812"/>
              </w:tabs>
              <w:jc w:val="center"/>
              <w:rPr>
                <w:sz w:val="20"/>
                <w:szCs w:val="20"/>
              </w:rPr>
            </w:pPr>
            <w:r w:rsidRPr="00A05CD3">
              <w:rPr>
                <w:sz w:val="20"/>
                <w:szCs w:val="20"/>
              </w:rPr>
              <w:t>5</w:t>
            </w:r>
          </w:p>
        </w:tc>
        <w:tc>
          <w:tcPr>
            <w:tcW w:w="1276" w:type="dxa"/>
          </w:tcPr>
          <w:p w14:paraId="5790BDC9" w14:textId="77777777" w:rsidR="005D5F58" w:rsidRPr="00471172" w:rsidRDefault="005D5F58" w:rsidP="005D5F58">
            <w:pPr>
              <w:tabs>
                <w:tab w:val="left" w:pos="5812"/>
              </w:tabs>
              <w:jc w:val="center"/>
              <w:rPr>
                <w:sz w:val="20"/>
                <w:szCs w:val="20"/>
              </w:rPr>
            </w:pPr>
            <w:r w:rsidRPr="00A05CD3">
              <w:rPr>
                <w:sz w:val="20"/>
                <w:szCs w:val="20"/>
              </w:rPr>
              <w:t>200 кв.м</w:t>
            </w:r>
          </w:p>
        </w:tc>
        <w:tc>
          <w:tcPr>
            <w:tcW w:w="1275" w:type="dxa"/>
          </w:tcPr>
          <w:p w14:paraId="66CDA18F" w14:textId="77777777" w:rsidR="005D5F58" w:rsidRPr="00471172" w:rsidRDefault="005D5F58" w:rsidP="005D5F58">
            <w:pPr>
              <w:tabs>
                <w:tab w:val="left" w:pos="5812"/>
              </w:tabs>
              <w:jc w:val="center"/>
              <w:rPr>
                <w:sz w:val="20"/>
                <w:szCs w:val="20"/>
              </w:rPr>
            </w:pPr>
            <w:r w:rsidRPr="00A05CD3">
              <w:rPr>
                <w:sz w:val="20"/>
                <w:szCs w:val="20"/>
              </w:rPr>
              <w:t>29.05.2025 № 4</w:t>
            </w:r>
          </w:p>
        </w:tc>
        <w:tc>
          <w:tcPr>
            <w:tcW w:w="1560" w:type="dxa"/>
          </w:tcPr>
          <w:p w14:paraId="79BBC71C" w14:textId="77777777" w:rsidR="005D5F58" w:rsidRPr="00471172" w:rsidRDefault="005D5F58" w:rsidP="005D5F58">
            <w:pPr>
              <w:tabs>
                <w:tab w:val="left" w:pos="5812"/>
              </w:tabs>
              <w:jc w:val="center"/>
              <w:rPr>
                <w:sz w:val="20"/>
                <w:szCs w:val="20"/>
              </w:rPr>
            </w:pPr>
            <w:r w:rsidRPr="00A50849">
              <w:rPr>
                <w:sz w:val="20"/>
                <w:szCs w:val="20"/>
              </w:rPr>
              <w:t xml:space="preserve">демонтировано </w:t>
            </w:r>
            <w:r>
              <w:t xml:space="preserve"> </w:t>
            </w:r>
            <w:r w:rsidRPr="00A05CD3">
              <w:rPr>
                <w:sz w:val="20"/>
                <w:szCs w:val="20"/>
              </w:rPr>
              <w:t>20.11.2025</w:t>
            </w:r>
          </w:p>
        </w:tc>
      </w:tr>
      <w:tr w:rsidR="005D5F58" w:rsidRPr="00471172" w14:paraId="645DAF95" w14:textId="77777777" w:rsidTr="005D5F58">
        <w:trPr>
          <w:gridAfter w:val="1"/>
          <w:wAfter w:w="21" w:type="dxa"/>
        </w:trPr>
        <w:tc>
          <w:tcPr>
            <w:tcW w:w="562" w:type="dxa"/>
          </w:tcPr>
          <w:p w14:paraId="29C8042A" w14:textId="77777777" w:rsidR="005D5F58" w:rsidRPr="00471172" w:rsidRDefault="005D5F58" w:rsidP="005D5F58">
            <w:pPr>
              <w:tabs>
                <w:tab w:val="left" w:pos="5812"/>
              </w:tabs>
              <w:jc w:val="center"/>
              <w:rPr>
                <w:sz w:val="20"/>
                <w:szCs w:val="20"/>
              </w:rPr>
            </w:pPr>
            <w:r>
              <w:rPr>
                <w:sz w:val="20"/>
                <w:szCs w:val="20"/>
              </w:rPr>
              <w:t>4</w:t>
            </w:r>
          </w:p>
        </w:tc>
        <w:tc>
          <w:tcPr>
            <w:tcW w:w="2127" w:type="dxa"/>
          </w:tcPr>
          <w:p w14:paraId="795479B3" w14:textId="77777777" w:rsidR="005D5F58" w:rsidRPr="00A05CD3" w:rsidRDefault="005D5F58" w:rsidP="005D5F58">
            <w:pPr>
              <w:tabs>
                <w:tab w:val="left" w:pos="5812"/>
              </w:tabs>
              <w:jc w:val="center"/>
              <w:rPr>
                <w:bCs/>
                <w:sz w:val="20"/>
                <w:szCs w:val="20"/>
              </w:rPr>
            </w:pPr>
            <w:r w:rsidRPr="00A05CD3">
              <w:rPr>
                <w:bCs/>
                <w:sz w:val="20"/>
                <w:szCs w:val="20"/>
              </w:rPr>
              <w:t>ул. Ярцевская, вл. 36, корп. 1</w:t>
            </w:r>
          </w:p>
        </w:tc>
        <w:tc>
          <w:tcPr>
            <w:tcW w:w="2551" w:type="dxa"/>
          </w:tcPr>
          <w:p w14:paraId="38CDBBF1" w14:textId="77777777" w:rsidR="005D5F58" w:rsidRPr="00A05CD3" w:rsidRDefault="005D5F58" w:rsidP="005D5F58">
            <w:pPr>
              <w:tabs>
                <w:tab w:val="left" w:pos="5812"/>
              </w:tabs>
              <w:jc w:val="center"/>
              <w:rPr>
                <w:sz w:val="20"/>
                <w:szCs w:val="20"/>
              </w:rPr>
            </w:pPr>
            <w:r w:rsidRPr="00A05CD3">
              <w:rPr>
                <w:sz w:val="20"/>
                <w:szCs w:val="20"/>
              </w:rPr>
              <w:t>металлический контейнер, будка</w:t>
            </w:r>
          </w:p>
        </w:tc>
        <w:tc>
          <w:tcPr>
            <w:tcW w:w="709" w:type="dxa"/>
          </w:tcPr>
          <w:p w14:paraId="47AFE664" w14:textId="77777777" w:rsidR="005D5F58" w:rsidRPr="00A05CD3" w:rsidRDefault="005D5F58" w:rsidP="005D5F58">
            <w:pPr>
              <w:tabs>
                <w:tab w:val="left" w:pos="5812"/>
              </w:tabs>
              <w:jc w:val="center"/>
              <w:rPr>
                <w:sz w:val="20"/>
                <w:szCs w:val="20"/>
              </w:rPr>
            </w:pPr>
            <w:r w:rsidRPr="00A05CD3">
              <w:rPr>
                <w:sz w:val="20"/>
                <w:szCs w:val="20"/>
              </w:rPr>
              <w:t>2</w:t>
            </w:r>
          </w:p>
        </w:tc>
        <w:tc>
          <w:tcPr>
            <w:tcW w:w="1276" w:type="dxa"/>
          </w:tcPr>
          <w:p w14:paraId="42265C00" w14:textId="77777777" w:rsidR="005D5F58" w:rsidRPr="00A05CD3" w:rsidRDefault="005D5F58" w:rsidP="005D5F58">
            <w:pPr>
              <w:tabs>
                <w:tab w:val="left" w:pos="5812"/>
              </w:tabs>
              <w:jc w:val="center"/>
              <w:rPr>
                <w:sz w:val="20"/>
                <w:szCs w:val="20"/>
              </w:rPr>
            </w:pPr>
            <w:r w:rsidRPr="00A05CD3">
              <w:rPr>
                <w:sz w:val="20"/>
                <w:szCs w:val="20"/>
              </w:rPr>
              <w:t>30 кв.м</w:t>
            </w:r>
          </w:p>
        </w:tc>
        <w:tc>
          <w:tcPr>
            <w:tcW w:w="1275" w:type="dxa"/>
          </w:tcPr>
          <w:p w14:paraId="54A44563" w14:textId="77777777" w:rsidR="005D5F58" w:rsidRPr="00A05CD3" w:rsidRDefault="005D5F58" w:rsidP="005D5F58">
            <w:pPr>
              <w:tabs>
                <w:tab w:val="left" w:pos="5812"/>
              </w:tabs>
              <w:jc w:val="center"/>
              <w:rPr>
                <w:sz w:val="20"/>
                <w:szCs w:val="20"/>
              </w:rPr>
            </w:pPr>
            <w:r w:rsidRPr="00A05CD3">
              <w:rPr>
                <w:sz w:val="20"/>
                <w:szCs w:val="20"/>
              </w:rPr>
              <w:t>29.05.2025 № 4</w:t>
            </w:r>
          </w:p>
        </w:tc>
        <w:tc>
          <w:tcPr>
            <w:tcW w:w="1560" w:type="dxa"/>
          </w:tcPr>
          <w:p w14:paraId="3D06DB8E" w14:textId="77777777" w:rsidR="005D5F58" w:rsidRDefault="005D5F58" w:rsidP="005D5F58">
            <w:pPr>
              <w:tabs>
                <w:tab w:val="left" w:pos="5812"/>
              </w:tabs>
              <w:jc w:val="center"/>
              <w:rPr>
                <w:sz w:val="20"/>
                <w:szCs w:val="20"/>
              </w:rPr>
            </w:pPr>
            <w:r>
              <w:rPr>
                <w:sz w:val="20"/>
                <w:szCs w:val="20"/>
              </w:rPr>
              <w:t>демонтировано</w:t>
            </w:r>
          </w:p>
          <w:p w14:paraId="4B21A257" w14:textId="77777777" w:rsidR="005D5F58" w:rsidRPr="00A50849" w:rsidRDefault="005D5F58" w:rsidP="005D5F58">
            <w:pPr>
              <w:tabs>
                <w:tab w:val="left" w:pos="5812"/>
              </w:tabs>
              <w:jc w:val="center"/>
              <w:rPr>
                <w:sz w:val="20"/>
                <w:szCs w:val="20"/>
              </w:rPr>
            </w:pPr>
            <w:r w:rsidRPr="00A05CD3">
              <w:rPr>
                <w:sz w:val="20"/>
                <w:szCs w:val="20"/>
              </w:rPr>
              <w:t>30.06.2025</w:t>
            </w:r>
          </w:p>
        </w:tc>
      </w:tr>
      <w:tr w:rsidR="005D5F58" w:rsidRPr="00471172" w14:paraId="17E9B562" w14:textId="77777777" w:rsidTr="005D5F58">
        <w:trPr>
          <w:gridAfter w:val="1"/>
          <w:wAfter w:w="21" w:type="dxa"/>
        </w:trPr>
        <w:tc>
          <w:tcPr>
            <w:tcW w:w="562" w:type="dxa"/>
          </w:tcPr>
          <w:p w14:paraId="7925C802" w14:textId="77777777" w:rsidR="005D5F58" w:rsidRDefault="005D5F58" w:rsidP="005D5F58">
            <w:pPr>
              <w:tabs>
                <w:tab w:val="left" w:pos="5812"/>
              </w:tabs>
              <w:jc w:val="center"/>
              <w:rPr>
                <w:sz w:val="20"/>
                <w:szCs w:val="20"/>
              </w:rPr>
            </w:pPr>
            <w:r>
              <w:rPr>
                <w:sz w:val="20"/>
                <w:szCs w:val="20"/>
              </w:rPr>
              <w:t>5</w:t>
            </w:r>
          </w:p>
        </w:tc>
        <w:tc>
          <w:tcPr>
            <w:tcW w:w="2127" w:type="dxa"/>
          </w:tcPr>
          <w:p w14:paraId="3976EF9C" w14:textId="77777777" w:rsidR="005D5F58" w:rsidRDefault="005D5F58" w:rsidP="005D5F58">
            <w:pPr>
              <w:tabs>
                <w:tab w:val="left" w:pos="5812"/>
              </w:tabs>
              <w:jc w:val="center"/>
              <w:rPr>
                <w:bCs/>
                <w:sz w:val="20"/>
                <w:szCs w:val="20"/>
              </w:rPr>
            </w:pPr>
            <w:r w:rsidRPr="00A05CD3">
              <w:rPr>
                <w:bCs/>
                <w:sz w:val="20"/>
                <w:szCs w:val="20"/>
              </w:rPr>
              <w:t xml:space="preserve">Рублёвское шоссе, </w:t>
            </w:r>
          </w:p>
          <w:p w14:paraId="22D30951" w14:textId="77777777" w:rsidR="005D5F58" w:rsidRPr="00A05CD3" w:rsidRDefault="005D5F58" w:rsidP="005D5F58">
            <w:pPr>
              <w:tabs>
                <w:tab w:val="left" w:pos="5812"/>
              </w:tabs>
              <w:jc w:val="center"/>
              <w:rPr>
                <w:bCs/>
                <w:sz w:val="20"/>
                <w:szCs w:val="20"/>
              </w:rPr>
            </w:pPr>
            <w:r w:rsidRPr="00A05CD3">
              <w:rPr>
                <w:bCs/>
                <w:sz w:val="20"/>
                <w:szCs w:val="20"/>
              </w:rPr>
              <w:t>вл. 151, к. 3</w:t>
            </w:r>
          </w:p>
        </w:tc>
        <w:tc>
          <w:tcPr>
            <w:tcW w:w="2551" w:type="dxa"/>
          </w:tcPr>
          <w:p w14:paraId="15193382" w14:textId="77777777" w:rsidR="005D5F58" w:rsidRPr="00A05CD3" w:rsidRDefault="005D5F58" w:rsidP="005D5F58">
            <w:pPr>
              <w:tabs>
                <w:tab w:val="left" w:pos="5812"/>
              </w:tabs>
              <w:jc w:val="center"/>
              <w:rPr>
                <w:sz w:val="20"/>
                <w:szCs w:val="20"/>
              </w:rPr>
            </w:pPr>
            <w:r w:rsidRPr="00A05CD3">
              <w:rPr>
                <w:sz w:val="20"/>
                <w:szCs w:val="20"/>
              </w:rPr>
              <w:t>контейнеры, бытовки, забор</w:t>
            </w:r>
          </w:p>
        </w:tc>
        <w:tc>
          <w:tcPr>
            <w:tcW w:w="709" w:type="dxa"/>
          </w:tcPr>
          <w:p w14:paraId="02D9B5DB" w14:textId="77777777" w:rsidR="005D5F58" w:rsidRPr="00A05CD3" w:rsidRDefault="005D5F58" w:rsidP="005D5F58">
            <w:pPr>
              <w:tabs>
                <w:tab w:val="left" w:pos="5812"/>
              </w:tabs>
              <w:jc w:val="center"/>
              <w:rPr>
                <w:sz w:val="20"/>
                <w:szCs w:val="20"/>
              </w:rPr>
            </w:pPr>
            <w:r>
              <w:rPr>
                <w:sz w:val="20"/>
                <w:szCs w:val="20"/>
              </w:rPr>
              <w:t>19</w:t>
            </w:r>
          </w:p>
        </w:tc>
        <w:tc>
          <w:tcPr>
            <w:tcW w:w="1276" w:type="dxa"/>
          </w:tcPr>
          <w:p w14:paraId="75224BCD" w14:textId="77777777" w:rsidR="005D5F58" w:rsidRDefault="005D5F58" w:rsidP="005D5F58">
            <w:pPr>
              <w:tabs>
                <w:tab w:val="left" w:pos="5812"/>
              </w:tabs>
              <w:jc w:val="center"/>
              <w:rPr>
                <w:sz w:val="20"/>
                <w:szCs w:val="20"/>
              </w:rPr>
            </w:pPr>
            <w:r w:rsidRPr="00A05CD3">
              <w:rPr>
                <w:sz w:val="20"/>
                <w:szCs w:val="20"/>
              </w:rPr>
              <w:t xml:space="preserve">150 п.м, </w:t>
            </w:r>
          </w:p>
          <w:p w14:paraId="3FC2EEFC" w14:textId="77777777" w:rsidR="005D5F58" w:rsidRPr="00A05CD3" w:rsidRDefault="005D5F58" w:rsidP="005D5F58">
            <w:pPr>
              <w:tabs>
                <w:tab w:val="left" w:pos="5812"/>
              </w:tabs>
              <w:jc w:val="center"/>
              <w:rPr>
                <w:sz w:val="20"/>
                <w:szCs w:val="20"/>
              </w:rPr>
            </w:pPr>
            <w:r w:rsidRPr="00A05CD3">
              <w:rPr>
                <w:sz w:val="20"/>
                <w:szCs w:val="20"/>
              </w:rPr>
              <w:t>408 кв.м</w:t>
            </w:r>
          </w:p>
        </w:tc>
        <w:tc>
          <w:tcPr>
            <w:tcW w:w="1275" w:type="dxa"/>
          </w:tcPr>
          <w:p w14:paraId="34571F86" w14:textId="77777777" w:rsidR="005D5F58" w:rsidRPr="00A05CD3" w:rsidRDefault="005D5F58" w:rsidP="005D5F58">
            <w:pPr>
              <w:tabs>
                <w:tab w:val="left" w:pos="5812"/>
              </w:tabs>
              <w:jc w:val="center"/>
              <w:rPr>
                <w:sz w:val="20"/>
                <w:szCs w:val="20"/>
              </w:rPr>
            </w:pPr>
            <w:r w:rsidRPr="00A05CD3">
              <w:rPr>
                <w:sz w:val="20"/>
                <w:szCs w:val="20"/>
              </w:rPr>
              <w:t>10.10.2025 № 9</w:t>
            </w:r>
          </w:p>
        </w:tc>
        <w:tc>
          <w:tcPr>
            <w:tcW w:w="1560" w:type="dxa"/>
          </w:tcPr>
          <w:p w14:paraId="0D6139B0" w14:textId="77777777" w:rsidR="005D5F58" w:rsidRDefault="005D5F58" w:rsidP="005D5F58">
            <w:pPr>
              <w:tabs>
                <w:tab w:val="left" w:pos="5812"/>
              </w:tabs>
              <w:jc w:val="center"/>
              <w:rPr>
                <w:sz w:val="20"/>
                <w:szCs w:val="20"/>
              </w:rPr>
            </w:pPr>
            <w:r>
              <w:rPr>
                <w:sz w:val="20"/>
                <w:szCs w:val="20"/>
              </w:rPr>
              <w:t>демонтирована</w:t>
            </w:r>
          </w:p>
          <w:p w14:paraId="65EEDEE4" w14:textId="77777777" w:rsidR="005D5F58" w:rsidRPr="00A05CD3" w:rsidRDefault="005D5F58" w:rsidP="005D5F58">
            <w:pPr>
              <w:tabs>
                <w:tab w:val="left" w:pos="5812"/>
              </w:tabs>
              <w:jc w:val="center"/>
              <w:rPr>
                <w:sz w:val="20"/>
                <w:szCs w:val="20"/>
              </w:rPr>
            </w:pPr>
            <w:r>
              <w:rPr>
                <w:sz w:val="20"/>
                <w:szCs w:val="20"/>
              </w:rPr>
              <w:t>26.12.2025</w:t>
            </w:r>
          </w:p>
        </w:tc>
      </w:tr>
    </w:tbl>
    <w:p w14:paraId="7BE0414C" w14:textId="77777777" w:rsidR="005D5F58" w:rsidRDefault="005D5F58" w:rsidP="005D5F58">
      <w:pPr>
        <w:tabs>
          <w:tab w:val="left" w:pos="5812"/>
        </w:tabs>
        <w:jc w:val="center"/>
        <w:rPr>
          <w:rFonts w:eastAsia="Calibri"/>
          <w:b/>
          <w:szCs w:val="28"/>
          <w:u w:val="single"/>
        </w:rPr>
      </w:pPr>
    </w:p>
    <w:p w14:paraId="6602759B" w14:textId="77777777" w:rsidR="00DA49C3" w:rsidRDefault="00DA49C3" w:rsidP="005D5F58">
      <w:pPr>
        <w:tabs>
          <w:tab w:val="left" w:pos="5812"/>
        </w:tabs>
        <w:jc w:val="center"/>
        <w:rPr>
          <w:rFonts w:eastAsia="Calibri"/>
          <w:b/>
          <w:szCs w:val="28"/>
          <w:u w:val="single"/>
        </w:rPr>
      </w:pPr>
    </w:p>
    <w:p w14:paraId="6535F280" w14:textId="0E797ECF" w:rsidR="005D5F58" w:rsidRPr="00FE3DE8" w:rsidRDefault="005D5F58" w:rsidP="005D5F58">
      <w:pPr>
        <w:tabs>
          <w:tab w:val="left" w:pos="5812"/>
        </w:tabs>
        <w:jc w:val="center"/>
        <w:rPr>
          <w:rFonts w:eastAsia="Calibri"/>
          <w:b/>
          <w:szCs w:val="28"/>
          <w:u w:val="single"/>
        </w:rPr>
      </w:pPr>
      <w:r w:rsidRPr="00FE3DE8">
        <w:rPr>
          <w:rFonts w:eastAsia="Calibri"/>
          <w:b/>
          <w:szCs w:val="28"/>
          <w:u w:val="single"/>
        </w:rPr>
        <w:t>2.6. В СФЕРЕ ТРАНСПОРТА И ДОРО</w:t>
      </w:r>
      <w:r>
        <w:rPr>
          <w:rFonts w:eastAsia="Calibri"/>
          <w:b/>
          <w:szCs w:val="28"/>
          <w:u w:val="single"/>
        </w:rPr>
        <w:t>ЖНО-ТРАНСПОРТНОЙ ИНФРАСТРУКТУРЫ</w:t>
      </w:r>
    </w:p>
    <w:p w14:paraId="61A4F5EF" w14:textId="77777777" w:rsidR="005D5F58" w:rsidRPr="004B15CE" w:rsidRDefault="005D5F58" w:rsidP="005D5F58">
      <w:pPr>
        <w:tabs>
          <w:tab w:val="left" w:pos="5812"/>
        </w:tabs>
        <w:rPr>
          <w:b/>
          <w:color w:val="2E74B5"/>
          <w:szCs w:val="28"/>
        </w:rPr>
      </w:pPr>
    </w:p>
    <w:p w14:paraId="107BBF13" w14:textId="77777777" w:rsidR="005D5F58" w:rsidRPr="004B15CE" w:rsidRDefault="005D5F58" w:rsidP="005D5F58">
      <w:pPr>
        <w:tabs>
          <w:tab w:val="left" w:pos="5812"/>
        </w:tabs>
        <w:ind w:firstLine="709"/>
        <w:jc w:val="both"/>
        <w:rPr>
          <w:rFonts w:eastAsia="Calibri"/>
          <w:color w:val="000000"/>
          <w:szCs w:val="28"/>
        </w:rPr>
      </w:pPr>
      <w:r>
        <w:rPr>
          <w:rFonts w:eastAsia="Calibri"/>
          <w:color w:val="000000"/>
          <w:szCs w:val="28"/>
        </w:rPr>
        <w:t>В 2025</w:t>
      </w:r>
      <w:r w:rsidRPr="004B15CE">
        <w:rPr>
          <w:rFonts w:eastAsia="Calibri"/>
          <w:color w:val="000000"/>
          <w:szCs w:val="28"/>
        </w:rPr>
        <w:t xml:space="preserve"> году в префектуре Западного административного округа города Москвы состоялось </w:t>
      </w:r>
      <w:r>
        <w:rPr>
          <w:rFonts w:eastAsia="Calibri"/>
          <w:b/>
          <w:color w:val="000000"/>
          <w:szCs w:val="28"/>
        </w:rPr>
        <w:t>5</w:t>
      </w:r>
      <w:r w:rsidRPr="004B15CE">
        <w:rPr>
          <w:rFonts w:eastAsia="Calibri"/>
          <w:b/>
          <w:color w:val="000000"/>
          <w:szCs w:val="28"/>
        </w:rPr>
        <w:t xml:space="preserve"> заседани</w:t>
      </w:r>
      <w:r>
        <w:rPr>
          <w:rFonts w:eastAsia="Calibri"/>
          <w:b/>
          <w:color w:val="000000"/>
          <w:szCs w:val="28"/>
        </w:rPr>
        <w:t>й</w:t>
      </w:r>
      <w:r w:rsidRPr="004B15CE">
        <w:rPr>
          <w:rFonts w:eastAsia="Calibri"/>
          <w:b/>
          <w:color w:val="000000"/>
          <w:szCs w:val="28"/>
        </w:rPr>
        <w:t xml:space="preserve"> </w:t>
      </w:r>
      <w:r w:rsidRPr="004B15CE">
        <w:rPr>
          <w:rFonts w:eastAsia="Calibri"/>
          <w:color w:val="000000"/>
          <w:szCs w:val="28"/>
        </w:rPr>
        <w:t xml:space="preserve">Окружной комиссии по безопасности дорожного движения в ЗАО г. Москвы. </w:t>
      </w:r>
    </w:p>
    <w:p w14:paraId="765DE8EE" w14:textId="77777777" w:rsidR="005D5F58" w:rsidRPr="004B15CE" w:rsidRDefault="005D5F58" w:rsidP="005D5F58">
      <w:pPr>
        <w:tabs>
          <w:tab w:val="left" w:pos="5812"/>
        </w:tabs>
        <w:ind w:firstLine="709"/>
        <w:jc w:val="both"/>
        <w:rPr>
          <w:rFonts w:eastAsia="Calibri"/>
          <w:color w:val="000000"/>
          <w:szCs w:val="28"/>
        </w:rPr>
      </w:pPr>
      <w:r w:rsidRPr="004B15CE">
        <w:rPr>
          <w:rFonts w:eastAsia="Calibri"/>
          <w:color w:val="000000"/>
          <w:szCs w:val="28"/>
        </w:rPr>
        <w:t xml:space="preserve">По району Кунцево рассмотрено </w:t>
      </w:r>
      <w:r>
        <w:rPr>
          <w:rFonts w:eastAsia="Calibri"/>
          <w:b/>
          <w:color w:val="000000"/>
          <w:szCs w:val="28"/>
        </w:rPr>
        <w:t>16</w:t>
      </w:r>
      <w:r w:rsidRPr="004B15CE">
        <w:rPr>
          <w:rFonts w:eastAsia="Calibri"/>
          <w:b/>
          <w:color w:val="000000"/>
          <w:szCs w:val="28"/>
        </w:rPr>
        <w:t xml:space="preserve"> вопрос</w:t>
      </w:r>
      <w:r>
        <w:rPr>
          <w:rFonts w:eastAsia="Calibri"/>
          <w:b/>
          <w:color w:val="000000"/>
          <w:szCs w:val="28"/>
        </w:rPr>
        <w:t>ов</w:t>
      </w:r>
      <w:r w:rsidRPr="004B15CE">
        <w:rPr>
          <w:rFonts w:eastAsia="Calibri"/>
          <w:b/>
          <w:color w:val="000000"/>
          <w:szCs w:val="28"/>
        </w:rPr>
        <w:t>.</w:t>
      </w:r>
    </w:p>
    <w:p w14:paraId="0BBDF909" w14:textId="77777777" w:rsidR="005D5F58" w:rsidRPr="004B15CE" w:rsidRDefault="005D5F58" w:rsidP="005D5F58">
      <w:pPr>
        <w:tabs>
          <w:tab w:val="left" w:pos="5812"/>
        </w:tabs>
        <w:ind w:firstLine="709"/>
        <w:jc w:val="both"/>
        <w:rPr>
          <w:rFonts w:eastAsia="Calibri"/>
          <w:color w:val="000000"/>
          <w:szCs w:val="28"/>
        </w:rPr>
      </w:pPr>
      <w:r w:rsidRPr="004B15CE">
        <w:rPr>
          <w:rFonts w:eastAsia="Calibri"/>
          <w:color w:val="000000"/>
          <w:szCs w:val="28"/>
        </w:rPr>
        <w:t>Вопросы на комиссию выносились на основании обращений жителей района; муниципальных депутатов; сотрудников ГИБДД, ЦОДД и других городских служб.</w:t>
      </w:r>
    </w:p>
    <w:p w14:paraId="12078A71" w14:textId="77777777" w:rsidR="005D5F58" w:rsidRPr="004B15CE" w:rsidRDefault="005D5F58" w:rsidP="005D5F58">
      <w:pPr>
        <w:tabs>
          <w:tab w:val="left" w:pos="5812"/>
        </w:tabs>
        <w:ind w:firstLine="709"/>
        <w:jc w:val="both"/>
        <w:rPr>
          <w:rFonts w:eastAsia="Calibri"/>
          <w:color w:val="000000"/>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
        <w:gridCol w:w="5934"/>
        <w:gridCol w:w="3260"/>
      </w:tblGrid>
      <w:tr w:rsidR="005D5F58" w:rsidRPr="004B15CE" w14:paraId="5DEAAB6F" w14:textId="77777777" w:rsidTr="005D5F58">
        <w:trPr>
          <w:trHeight w:val="271"/>
        </w:trPr>
        <w:tc>
          <w:tcPr>
            <w:tcW w:w="758" w:type="dxa"/>
            <w:vAlign w:val="center"/>
          </w:tcPr>
          <w:p w14:paraId="4656BF0F" w14:textId="77777777" w:rsidR="005D5F58" w:rsidRPr="004B15CE" w:rsidRDefault="005D5F58" w:rsidP="005D5F58">
            <w:pPr>
              <w:tabs>
                <w:tab w:val="left" w:pos="5812"/>
              </w:tabs>
              <w:ind w:right="-507"/>
              <w:jc w:val="both"/>
              <w:rPr>
                <w:b/>
                <w:szCs w:val="28"/>
              </w:rPr>
            </w:pPr>
            <w:r w:rsidRPr="004B15CE">
              <w:rPr>
                <w:b/>
                <w:szCs w:val="28"/>
              </w:rPr>
              <w:t>П/П</w:t>
            </w:r>
          </w:p>
        </w:tc>
        <w:tc>
          <w:tcPr>
            <w:tcW w:w="5934" w:type="dxa"/>
            <w:shd w:val="clear" w:color="000000" w:fill="FFFFFF"/>
            <w:vAlign w:val="center"/>
          </w:tcPr>
          <w:p w14:paraId="08EC6A29" w14:textId="77777777" w:rsidR="005D5F58" w:rsidRPr="004B15CE" w:rsidRDefault="005D5F58" w:rsidP="005D5F58">
            <w:pPr>
              <w:tabs>
                <w:tab w:val="left" w:pos="5812"/>
              </w:tabs>
              <w:ind w:right="-285"/>
              <w:jc w:val="center"/>
              <w:rPr>
                <w:b/>
                <w:szCs w:val="28"/>
              </w:rPr>
            </w:pPr>
            <w:r w:rsidRPr="004B15CE">
              <w:rPr>
                <w:b/>
                <w:szCs w:val="28"/>
              </w:rPr>
              <w:t>Вопрос</w:t>
            </w:r>
          </w:p>
        </w:tc>
        <w:tc>
          <w:tcPr>
            <w:tcW w:w="3260" w:type="dxa"/>
            <w:shd w:val="clear" w:color="000000" w:fill="FFFFFF"/>
            <w:vAlign w:val="center"/>
          </w:tcPr>
          <w:p w14:paraId="70B153D9" w14:textId="77777777" w:rsidR="005D5F58" w:rsidRPr="004B15CE" w:rsidRDefault="005D5F58" w:rsidP="005D5F58">
            <w:pPr>
              <w:tabs>
                <w:tab w:val="left" w:pos="5812"/>
              </w:tabs>
              <w:ind w:right="-285"/>
              <w:jc w:val="center"/>
              <w:rPr>
                <w:b/>
                <w:szCs w:val="28"/>
              </w:rPr>
            </w:pPr>
            <w:r w:rsidRPr="004B15CE">
              <w:rPr>
                <w:b/>
                <w:szCs w:val="28"/>
              </w:rPr>
              <w:t>Кол-во вопросов</w:t>
            </w:r>
          </w:p>
        </w:tc>
      </w:tr>
      <w:tr w:rsidR="005D5F58" w:rsidRPr="004B15CE" w14:paraId="6407F64B" w14:textId="77777777" w:rsidTr="005D5F58">
        <w:trPr>
          <w:trHeight w:val="271"/>
        </w:trPr>
        <w:tc>
          <w:tcPr>
            <w:tcW w:w="758" w:type="dxa"/>
            <w:tcBorders>
              <w:top w:val="single" w:sz="4" w:space="0" w:color="auto"/>
              <w:left w:val="single" w:sz="4" w:space="0" w:color="auto"/>
              <w:bottom w:val="single" w:sz="4" w:space="0" w:color="auto"/>
              <w:right w:val="single" w:sz="4" w:space="0" w:color="auto"/>
            </w:tcBorders>
            <w:vAlign w:val="center"/>
          </w:tcPr>
          <w:p w14:paraId="0EBFA80E" w14:textId="77777777" w:rsidR="005D5F58" w:rsidRPr="004B15CE" w:rsidRDefault="005D5F58" w:rsidP="00216E97">
            <w:pPr>
              <w:tabs>
                <w:tab w:val="left" w:pos="5812"/>
              </w:tabs>
              <w:ind w:right="-507"/>
              <w:rPr>
                <w:szCs w:val="28"/>
                <w:lang w:val="en-US"/>
              </w:rPr>
            </w:pPr>
            <w:r w:rsidRPr="004B15CE">
              <w:rPr>
                <w:szCs w:val="28"/>
                <w:lang w:val="en-US"/>
              </w:rPr>
              <w:t>1</w:t>
            </w:r>
          </w:p>
        </w:tc>
        <w:tc>
          <w:tcPr>
            <w:tcW w:w="5934" w:type="dxa"/>
            <w:tcBorders>
              <w:top w:val="single" w:sz="4" w:space="0" w:color="auto"/>
              <w:left w:val="single" w:sz="4" w:space="0" w:color="auto"/>
              <w:bottom w:val="single" w:sz="4" w:space="0" w:color="auto"/>
              <w:right w:val="single" w:sz="4" w:space="0" w:color="auto"/>
            </w:tcBorders>
            <w:shd w:val="clear" w:color="000000" w:fill="FFFFFF"/>
            <w:vAlign w:val="center"/>
          </w:tcPr>
          <w:p w14:paraId="699ED5AF" w14:textId="77777777" w:rsidR="005D5F58" w:rsidRPr="004B15CE" w:rsidRDefault="005D5F58" w:rsidP="005D5F58">
            <w:pPr>
              <w:tabs>
                <w:tab w:val="left" w:pos="5812"/>
              </w:tabs>
              <w:ind w:right="-285"/>
              <w:rPr>
                <w:szCs w:val="28"/>
              </w:rPr>
            </w:pPr>
            <w:r w:rsidRPr="004B15CE">
              <w:rPr>
                <w:szCs w:val="28"/>
              </w:rPr>
              <w:t>Устройство искусственных неровностей</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D78880C" w14:textId="77777777" w:rsidR="005D5F58" w:rsidRPr="007527DF" w:rsidRDefault="005D5F58" w:rsidP="005D5F58">
            <w:pPr>
              <w:tabs>
                <w:tab w:val="left" w:pos="5812"/>
              </w:tabs>
              <w:ind w:right="-285"/>
              <w:jc w:val="center"/>
              <w:rPr>
                <w:szCs w:val="28"/>
              </w:rPr>
            </w:pPr>
            <w:r>
              <w:rPr>
                <w:szCs w:val="28"/>
              </w:rPr>
              <w:t>1</w:t>
            </w:r>
          </w:p>
        </w:tc>
      </w:tr>
      <w:tr w:rsidR="005D5F58" w:rsidRPr="004B15CE" w14:paraId="6E120CB3" w14:textId="77777777" w:rsidTr="005D5F58">
        <w:trPr>
          <w:trHeight w:val="271"/>
        </w:trPr>
        <w:tc>
          <w:tcPr>
            <w:tcW w:w="758" w:type="dxa"/>
            <w:tcBorders>
              <w:top w:val="single" w:sz="4" w:space="0" w:color="auto"/>
              <w:left w:val="single" w:sz="4" w:space="0" w:color="auto"/>
              <w:bottom w:val="single" w:sz="4" w:space="0" w:color="auto"/>
              <w:right w:val="single" w:sz="4" w:space="0" w:color="auto"/>
            </w:tcBorders>
            <w:vAlign w:val="center"/>
          </w:tcPr>
          <w:p w14:paraId="20809575" w14:textId="77777777" w:rsidR="005D5F58" w:rsidRPr="004B15CE" w:rsidRDefault="005D5F58" w:rsidP="00216E97">
            <w:pPr>
              <w:tabs>
                <w:tab w:val="left" w:pos="5812"/>
              </w:tabs>
              <w:ind w:right="-507"/>
              <w:rPr>
                <w:szCs w:val="28"/>
                <w:lang w:val="en-US"/>
              </w:rPr>
            </w:pPr>
            <w:r w:rsidRPr="004B15CE">
              <w:rPr>
                <w:szCs w:val="28"/>
                <w:lang w:val="en-US"/>
              </w:rPr>
              <w:t>2</w:t>
            </w:r>
          </w:p>
        </w:tc>
        <w:tc>
          <w:tcPr>
            <w:tcW w:w="5934" w:type="dxa"/>
            <w:tcBorders>
              <w:top w:val="single" w:sz="4" w:space="0" w:color="auto"/>
              <w:left w:val="single" w:sz="4" w:space="0" w:color="auto"/>
              <w:bottom w:val="single" w:sz="4" w:space="0" w:color="auto"/>
              <w:right w:val="single" w:sz="4" w:space="0" w:color="auto"/>
            </w:tcBorders>
            <w:shd w:val="clear" w:color="000000" w:fill="FFFFFF"/>
            <w:vAlign w:val="center"/>
          </w:tcPr>
          <w:p w14:paraId="7FF266CB" w14:textId="77777777" w:rsidR="005D5F58" w:rsidRPr="004B15CE" w:rsidRDefault="005D5F58" w:rsidP="005D5F58">
            <w:pPr>
              <w:tabs>
                <w:tab w:val="left" w:pos="5812"/>
              </w:tabs>
              <w:ind w:right="-285"/>
              <w:rPr>
                <w:szCs w:val="28"/>
              </w:rPr>
            </w:pPr>
            <w:r w:rsidRPr="004B15CE">
              <w:rPr>
                <w:szCs w:val="28"/>
              </w:rPr>
              <w:t>Установка дорожных знаков 3.27 «Остановка запрещена»</w:t>
            </w:r>
            <w:r>
              <w:rPr>
                <w:szCs w:val="28"/>
              </w:rPr>
              <w:t>, 3.28 «Стоянка запрещена» и пр.</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15E69EB" w14:textId="77777777" w:rsidR="005D5F58" w:rsidRPr="007527DF" w:rsidRDefault="005D5F58" w:rsidP="005D5F58">
            <w:pPr>
              <w:tabs>
                <w:tab w:val="left" w:pos="5812"/>
              </w:tabs>
              <w:ind w:right="-285"/>
              <w:jc w:val="center"/>
              <w:rPr>
                <w:szCs w:val="28"/>
              </w:rPr>
            </w:pPr>
            <w:r>
              <w:rPr>
                <w:szCs w:val="28"/>
              </w:rPr>
              <w:t>6</w:t>
            </w:r>
          </w:p>
        </w:tc>
      </w:tr>
      <w:tr w:rsidR="005D5F58" w:rsidRPr="004B15CE" w14:paraId="6AB0385C" w14:textId="77777777" w:rsidTr="005D5F58">
        <w:trPr>
          <w:trHeight w:val="271"/>
        </w:trPr>
        <w:tc>
          <w:tcPr>
            <w:tcW w:w="758" w:type="dxa"/>
            <w:tcBorders>
              <w:top w:val="single" w:sz="4" w:space="0" w:color="auto"/>
              <w:left w:val="single" w:sz="4" w:space="0" w:color="auto"/>
              <w:bottom w:val="single" w:sz="4" w:space="0" w:color="auto"/>
              <w:right w:val="single" w:sz="4" w:space="0" w:color="auto"/>
            </w:tcBorders>
            <w:vAlign w:val="center"/>
          </w:tcPr>
          <w:p w14:paraId="457E0EF0" w14:textId="77777777" w:rsidR="005D5F58" w:rsidRPr="004B15CE" w:rsidRDefault="005D5F58" w:rsidP="00216E97">
            <w:pPr>
              <w:tabs>
                <w:tab w:val="left" w:pos="5812"/>
              </w:tabs>
              <w:ind w:right="-507"/>
              <w:rPr>
                <w:szCs w:val="28"/>
                <w:lang w:val="en-US"/>
              </w:rPr>
            </w:pPr>
            <w:r w:rsidRPr="004B15CE">
              <w:rPr>
                <w:szCs w:val="28"/>
                <w:lang w:val="en-US"/>
              </w:rPr>
              <w:t>3</w:t>
            </w:r>
          </w:p>
        </w:tc>
        <w:tc>
          <w:tcPr>
            <w:tcW w:w="5934" w:type="dxa"/>
            <w:tcBorders>
              <w:top w:val="single" w:sz="4" w:space="0" w:color="auto"/>
              <w:left w:val="single" w:sz="4" w:space="0" w:color="auto"/>
              <w:bottom w:val="single" w:sz="4" w:space="0" w:color="auto"/>
              <w:right w:val="single" w:sz="4" w:space="0" w:color="auto"/>
            </w:tcBorders>
            <w:shd w:val="clear" w:color="000000" w:fill="FFFFFF"/>
            <w:vAlign w:val="center"/>
          </w:tcPr>
          <w:p w14:paraId="100FD3D9" w14:textId="77777777" w:rsidR="005D5F58" w:rsidRPr="004B15CE" w:rsidRDefault="005D5F58" w:rsidP="005D5F58">
            <w:pPr>
              <w:tabs>
                <w:tab w:val="left" w:pos="5812"/>
              </w:tabs>
              <w:ind w:right="-285"/>
              <w:rPr>
                <w:szCs w:val="28"/>
              </w:rPr>
            </w:pPr>
            <w:r w:rsidRPr="004B15CE">
              <w:rPr>
                <w:szCs w:val="28"/>
              </w:rPr>
              <w:t>Паспорта дорожной безопасности образовательных учреждений</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A3EEA52" w14:textId="77777777" w:rsidR="005D5F58" w:rsidRPr="007527DF" w:rsidRDefault="005D5F58" w:rsidP="005D5F58">
            <w:pPr>
              <w:tabs>
                <w:tab w:val="left" w:pos="5812"/>
              </w:tabs>
              <w:ind w:right="-285"/>
              <w:jc w:val="center"/>
              <w:rPr>
                <w:szCs w:val="28"/>
              </w:rPr>
            </w:pPr>
            <w:r>
              <w:rPr>
                <w:szCs w:val="28"/>
              </w:rPr>
              <w:t>6</w:t>
            </w:r>
          </w:p>
        </w:tc>
      </w:tr>
      <w:tr w:rsidR="005D5F58" w:rsidRPr="004B15CE" w14:paraId="2EF92064" w14:textId="77777777" w:rsidTr="005D5F58">
        <w:trPr>
          <w:trHeight w:val="271"/>
        </w:trPr>
        <w:tc>
          <w:tcPr>
            <w:tcW w:w="758" w:type="dxa"/>
            <w:tcBorders>
              <w:top w:val="single" w:sz="4" w:space="0" w:color="auto"/>
              <w:left w:val="single" w:sz="4" w:space="0" w:color="auto"/>
              <w:bottom w:val="single" w:sz="4" w:space="0" w:color="auto"/>
              <w:right w:val="single" w:sz="4" w:space="0" w:color="auto"/>
            </w:tcBorders>
            <w:vAlign w:val="center"/>
          </w:tcPr>
          <w:p w14:paraId="056F02D5" w14:textId="77777777" w:rsidR="005D5F58" w:rsidRPr="004B15CE" w:rsidRDefault="005D5F58" w:rsidP="00216E97">
            <w:pPr>
              <w:tabs>
                <w:tab w:val="left" w:pos="5812"/>
              </w:tabs>
              <w:ind w:right="-507"/>
              <w:rPr>
                <w:szCs w:val="28"/>
                <w:lang w:val="en-US"/>
              </w:rPr>
            </w:pPr>
            <w:r w:rsidRPr="004B15CE">
              <w:rPr>
                <w:szCs w:val="28"/>
                <w:lang w:val="en-US"/>
              </w:rPr>
              <w:t>4</w:t>
            </w:r>
          </w:p>
        </w:tc>
        <w:tc>
          <w:tcPr>
            <w:tcW w:w="5934" w:type="dxa"/>
            <w:tcBorders>
              <w:top w:val="single" w:sz="4" w:space="0" w:color="auto"/>
              <w:left w:val="single" w:sz="4" w:space="0" w:color="auto"/>
              <w:bottom w:val="single" w:sz="4" w:space="0" w:color="auto"/>
              <w:right w:val="single" w:sz="4" w:space="0" w:color="auto"/>
            </w:tcBorders>
            <w:shd w:val="clear" w:color="000000" w:fill="FFFFFF"/>
            <w:vAlign w:val="center"/>
          </w:tcPr>
          <w:p w14:paraId="0ECC5DF4" w14:textId="77777777" w:rsidR="005D5F58" w:rsidRPr="004B15CE" w:rsidRDefault="005D5F58" w:rsidP="005D5F58">
            <w:pPr>
              <w:tabs>
                <w:tab w:val="left" w:pos="5812"/>
              </w:tabs>
              <w:ind w:right="-285"/>
              <w:rPr>
                <w:szCs w:val="28"/>
              </w:rPr>
            </w:pPr>
            <w:r w:rsidRPr="004B15CE">
              <w:rPr>
                <w:szCs w:val="28"/>
              </w:rPr>
              <w:t>Организация дорожного движения, парковочных карманов, изменение дорожной разметки и др.</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13D1270" w14:textId="77777777" w:rsidR="005D5F58" w:rsidRPr="00A50849" w:rsidRDefault="005D5F58" w:rsidP="005D5F58">
            <w:pPr>
              <w:tabs>
                <w:tab w:val="left" w:pos="5812"/>
              </w:tabs>
              <w:ind w:right="-285"/>
              <w:jc w:val="center"/>
              <w:rPr>
                <w:szCs w:val="28"/>
              </w:rPr>
            </w:pPr>
            <w:r>
              <w:rPr>
                <w:szCs w:val="28"/>
              </w:rPr>
              <w:t>3</w:t>
            </w:r>
          </w:p>
        </w:tc>
      </w:tr>
    </w:tbl>
    <w:p w14:paraId="265C5DAB" w14:textId="77777777" w:rsidR="005D5F58" w:rsidRPr="004B15CE" w:rsidRDefault="005D5F58" w:rsidP="005D5F58">
      <w:pPr>
        <w:shd w:val="clear" w:color="auto" w:fill="FFFFFF"/>
        <w:tabs>
          <w:tab w:val="left" w:pos="5812"/>
        </w:tabs>
        <w:ind w:firstLine="709"/>
        <w:jc w:val="both"/>
        <w:rPr>
          <w:szCs w:val="28"/>
        </w:rPr>
      </w:pPr>
    </w:p>
    <w:p w14:paraId="40822B95" w14:textId="77777777" w:rsidR="005D5F58" w:rsidRPr="004C15E4" w:rsidRDefault="005D5F58" w:rsidP="005D5F58">
      <w:pPr>
        <w:shd w:val="clear" w:color="auto" w:fill="FFFFFF"/>
        <w:tabs>
          <w:tab w:val="left" w:pos="5812"/>
        </w:tabs>
        <w:ind w:right="-1" w:firstLine="709"/>
        <w:jc w:val="both"/>
        <w:rPr>
          <w:szCs w:val="28"/>
        </w:rPr>
      </w:pPr>
      <w:r w:rsidRPr="004C15E4">
        <w:rPr>
          <w:szCs w:val="28"/>
        </w:rPr>
        <w:t xml:space="preserve">Управой района Кунцево </w:t>
      </w:r>
      <w:r>
        <w:rPr>
          <w:szCs w:val="28"/>
        </w:rPr>
        <w:t>19</w:t>
      </w:r>
      <w:r w:rsidRPr="004C15E4">
        <w:rPr>
          <w:szCs w:val="28"/>
        </w:rPr>
        <w:t>.0</w:t>
      </w:r>
      <w:r>
        <w:rPr>
          <w:szCs w:val="28"/>
        </w:rPr>
        <w:t>8</w:t>
      </w:r>
      <w:r w:rsidRPr="004C15E4">
        <w:rPr>
          <w:szCs w:val="28"/>
        </w:rPr>
        <w:t>.202</w:t>
      </w:r>
      <w:r>
        <w:rPr>
          <w:szCs w:val="28"/>
        </w:rPr>
        <w:t>5</w:t>
      </w:r>
      <w:r w:rsidRPr="004C15E4">
        <w:rPr>
          <w:szCs w:val="28"/>
        </w:rPr>
        <w:t xml:space="preserve"> </w:t>
      </w:r>
      <w:r>
        <w:rPr>
          <w:szCs w:val="28"/>
        </w:rPr>
        <w:t xml:space="preserve">проведено </w:t>
      </w:r>
      <w:r w:rsidRPr="004C15E4">
        <w:rPr>
          <w:szCs w:val="28"/>
        </w:rPr>
        <w:t>ежегодн</w:t>
      </w:r>
      <w:r>
        <w:rPr>
          <w:szCs w:val="28"/>
        </w:rPr>
        <w:t>о</w:t>
      </w:r>
      <w:r w:rsidRPr="004C15E4">
        <w:rPr>
          <w:szCs w:val="28"/>
        </w:rPr>
        <w:t>е комиссионн</w:t>
      </w:r>
      <w:r>
        <w:rPr>
          <w:szCs w:val="28"/>
        </w:rPr>
        <w:t>о</w:t>
      </w:r>
      <w:r w:rsidRPr="004C15E4">
        <w:rPr>
          <w:szCs w:val="28"/>
        </w:rPr>
        <w:t>е обследовани</w:t>
      </w:r>
      <w:r>
        <w:rPr>
          <w:szCs w:val="28"/>
        </w:rPr>
        <w:t>е</w:t>
      </w:r>
      <w:r w:rsidRPr="004C15E4">
        <w:rPr>
          <w:szCs w:val="28"/>
        </w:rPr>
        <w:t xml:space="preserve"> территорий, прилегающих к образовательным учреждениям, на </w:t>
      </w:r>
      <w:r w:rsidRPr="004C15E4">
        <w:rPr>
          <w:szCs w:val="28"/>
        </w:rPr>
        <w:lastRenderedPageBreak/>
        <w:t xml:space="preserve">предмет соответствия организации дорожного движения утвержденным Паспортам дорожной безопасности образовательных организаций. </w:t>
      </w:r>
    </w:p>
    <w:p w14:paraId="5CCED163" w14:textId="77777777" w:rsidR="005D5F58" w:rsidRPr="004C15E4" w:rsidRDefault="005D5F58" w:rsidP="005D5F58">
      <w:pPr>
        <w:shd w:val="clear" w:color="auto" w:fill="FFFFFF"/>
        <w:tabs>
          <w:tab w:val="left" w:pos="5812"/>
        </w:tabs>
        <w:ind w:right="-1" w:firstLine="709"/>
        <w:jc w:val="both"/>
        <w:rPr>
          <w:szCs w:val="28"/>
        </w:rPr>
      </w:pPr>
      <w:r w:rsidRPr="004C15E4">
        <w:rPr>
          <w:szCs w:val="28"/>
        </w:rPr>
        <w:t>По состоянию на конец 202</w:t>
      </w:r>
      <w:r>
        <w:rPr>
          <w:szCs w:val="28"/>
        </w:rPr>
        <w:t>5</w:t>
      </w:r>
      <w:r w:rsidRPr="004C15E4">
        <w:rPr>
          <w:szCs w:val="28"/>
        </w:rPr>
        <w:t xml:space="preserve"> года Комиссией утверждено </w:t>
      </w:r>
      <w:r w:rsidRPr="004C15E4">
        <w:rPr>
          <w:b/>
          <w:szCs w:val="28"/>
        </w:rPr>
        <w:t>10 Паспортов</w:t>
      </w:r>
      <w:r w:rsidRPr="004C15E4">
        <w:rPr>
          <w:szCs w:val="28"/>
        </w:rPr>
        <w:t xml:space="preserve"> дорожной безопасности бюджетных образовательных учреждений.</w:t>
      </w:r>
    </w:p>
    <w:p w14:paraId="0543B024" w14:textId="77777777" w:rsidR="005D5F58" w:rsidRDefault="005D5F58" w:rsidP="005D5F58">
      <w:pPr>
        <w:tabs>
          <w:tab w:val="left" w:pos="5812"/>
        </w:tabs>
        <w:ind w:right="-1"/>
        <w:jc w:val="both"/>
        <w:rPr>
          <w:szCs w:val="28"/>
        </w:rPr>
      </w:pPr>
    </w:p>
    <w:p w14:paraId="10C8FB25" w14:textId="77777777" w:rsidR="005D5F58" w:rsidRDefault="005D5F58" w:rsidP="005D5F58">
      <w:pPr>
        <w:tabs>
          <w:tab w:val="left" w:pos="5812"/>
        </w:tabs>
        <w:ind w:right="-1" w:firstLine="709"/>
        <w:jc w:val="both"/>
        <w:rPr>
          <w:szCs w:val="28"/>
        </w:rPr>
      </w:pPr>
      <w:r w:rsidRPr="004C15E4">
        <w:rPr>
          <w:szCs w:val="28"/>
        </w:rPr>
        <w:t>В 202</w:t>
      </w:r>
      <w:r>
        <w:rPr>
          <w:szCs w:val="28"/>
        </w:rPr>
        <w:t>5</w:t>
      </w:r>
      <w:r w:rsidRPr="004C15E4">
        <w:rPr>
          <w:szCs w:val="28"/>
        </w:rPr>
        <w:t xml:space="preserve"> году </w:t>
      </w:r>
      <w:r>
        <w:rPr>
          <w:szCs w:val="28"/>
        </w:rPr>
        <w:t xml:space="preserve">на территории района Кунцево выполнено </w:t>
      </w:r>
      <w:r w:rsidRPr="00BA3495">
        <w:rPr>
          <w:b/>
          <w:bCs/>
          <w:szCs w:val="28"/>
        </w:rPr>
        <w:t>30 мероприятий</w:t>
      </w:r>
      <w:r w:rsidRPr="00BA3495">
        <w:rPr>
          <w:szCs w:val="28"/>
        </w:rPr>
        <w:t xml:space="preserve"> </w:t>
      </w:r>
      <w:r w:rsidRPr="004C15E4">
        <w:rPr>
          <w:szCs w:val="28"/>
        </w:rPr>
        <w:t xml:space="preserve">по </w:t>
      </w:r>
      <w:r>
        <w:rPr>
          <w:szCs w:val="28"/>
        </w:rPr>
        <w:t xml:space="preserve">обеспечению </w:t>
      </w:r>
      <w:r w:rsidRPr="004C15E4">
        <w:rPr>
          <w:szCs w:val="28"/>
        </w:rPr>
        <w:t>безопасности дорожного движения:</w:t>
      </w:r>
    </w:p>
    <w:p w14:paraId="09577869" w14:textId="77777777" w:rsidR="005D5F58" w:rsidRDefault="005D5F58" w:rsidP="005D5F58">
      <w:pPr>
        <w:tabs>
          <w:tab w:val="left" w:pos="5812"/>
        </w:tabs>
        <w:ind w:right="-1" w:firstLine="709"/>
        <w:jc w:val="both"/>
        <w:rPr>
          <w:szCs w:val="28"/>
        </w:rPr>
      </w:pPr>
    </w:p>
    <w:tbl>
      <w:tblPr>
        <w:tblW w:w="100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916"/>
        <w:gridCol w:w="3139"/>
        <w:gridCol w:w="3330"/>
      </w:tblGrid>
      <w:tr w:rsidR="005D5F58" w:rsidRPr="004C15E4" w14:paraId="1EF24C5C" w14:textId="77777777" w:rsidTr="005D5F58">
        <w:trPr>
          <w:trHeight w:val="271"/>
        </w:trPr>
        <w:tc>
          <w:tcPr>
            <w:tcW w:w="657" w:type="dxa"/>
            <w:vAlign w:val="center"/>
          </w:tcPr>
          <w:p w14:paraId="7BB30FEF" w14:textId="77777777" w:rsidR="005D5F58" w:rsidRPr="004C15E4" w:rsidRDefault="005D5F58" w:rsidP="005D5F58">
            <w:pPr>
              <w:tabs>
                <w:tab w:val="left" w:pos="5812"/>
              </w:tabs>
              <w:ind w:right="-507"/>
              <w:jc w:val="both"/>
              <w:rPr>
                <w:b/>
                <w:sz w:val="24"/>
              </w:rPr>
            </w:pPr>
            <w:r w:rsidRPr="004C15E4">
              <w:rPr>
                <w:b/>
                <w:sz w:val="24"/>
              </w:rPr>
              <w:t>П/П</w:t>
            </w:r>
          </w:p>
        </w:tc>
        <w:tc>
          <w:tcPr>
            <w:tcW w:w="2916" w:type="dxa"/>
            <w:shd w:val="clear" w:color="000000" w:fill="FFFFFF"/>
            <w:vAlign w:val="center"/>
          </w:tcPr>
          <w:p w14:paraId="1F774215" w14:textId="77777777" w:rsidR="005D5F58" w:rsidRPr="004C15E4" w:rsidRDefault="005D5F58" w:rsidP="005D5F58">
            <w:pPr>
              <w:tabs>
                <w:tab w:val="left" w:pos="5812"/>
              </w:tabs>
              <w:ind w:right="-285"/>
              <w:jc w:val="center"/>
              <w:rPr>
                <w:b/>
                <w:sz w:val="24"/>
              </w:rPr>
            </w:pPr>
            <w:r w:rsidRPr="004C15E4">
              <w:rPr>
                <w:b/>
                <w:sz w:val="24"/>
              </w:rPr>
              <w:t>Адресный перечень</w:t>
            </w:r>
          </w:p>
        </w:tc>
        <w:tc>
          <w:tcPr>
            <w:tcW w:w="3139" w:type="dxa"/>
            <w:shd w:val="clear" w:color="000000" w:fill="FFFFFF"/>
            <w:vAlign w:val="center"/>
          </w:tcPr>
          <w:p w14:paraId="3D2ED5A7" w14:textId="77777777" w:rsidR="005D5F58" w:rsidRPr="004C15E4" w:rsidRDefault="005D5F58" w:rsidP="005D5F58">
            <w:pPr>
              <w:tabs>
                <w:tab w:val="left" w:pos="5812"/>
              </w:tabs>
              <w:ind w:right="-285"/>
              <w:jc w:val="center"/>
              <w:rPr>
                <w:b/>
                <w:sz w:val="24"/>
              </w:rPr>
            </w:pPr>
            <w:r w:rsidRPr="004C15E4">
              <w:rPr>
                <w:b/>
                <w:sz w:val="24"/>
              </w:rPr>
              <w:t>Виды работ</w:t>
            </w:r>
          </w:p>
        </w:tc>
        <w:tc>
          <w:tcPr>
            <w:tcW w:w="3330" w:type="dxa"/>
            <w:shd w:val="clear" w:color="000000" w:fill="FFFFFF"/>
          </w:tcPr>
          <w:p w14:paraId="48C74015" w14:textId="77777777" w:rsidR="005D5F58" w:rsidRPr="004C15E4" w:rsidRDefault="005D5F58" w:rsidP="005D5F58">
            <w:pPr>
              <w:tabs>
                <w:tab w:val="left" w:pos="5812"/>
              </w:tabs>
              <w:ind w:right="-285"/>
              <w:jc w:val="center"/>
              <w:rPr>
                <w:b/>
                <w:sz w:val="24"/>
              </w:rPr>
            </w:pPr>
            <w:r w:rsidRPr="004C15E4">
              <w:rPr>
                <w:b/>
                <w:sz w:val="24"/>
              </w:rPr>
              <w:t>Исполнитель</w:t>
            </w:r>
          </w:p>
        </w:tc>
      </w:tr>
      <w:tr w:rsidR="005D5F58" w:rsidRPr="004C15E4" w14:paraId="5055D588" w14:textId="77777777" w:rsidTr="005D5F58">
        <w:trPr>
          <w:trHeight w:val="271"/>
        </w:trPr>
        <w:tc>
          <w:tcPr>
            <w:tcW w:w="657" w:type="dxa"/>
            <w:vAlign w:val="center"/>
          </w:tcPr>
          <w:p w14:paraId="50681A05" w14:textId="77777777" w:rsidR="005D5F58" w:rsidRPr="004C15E4" w:rsidRDefault="005D5F58" w:rsidP="00216E97">
            <w:pPr>
              <w:tabs>
                <w:tab w:val="left" w:pos="5812"/>
              </w:tabs>
              <w:ind w:right="-386"/>
              <w:jc w:val="both"/>
              <w:rPr>
                <w:sz w:val="20"/>
                <w:szCs w:val="20"/>
              </w:rPr>
            </w:pPr>
            <w:r w:rsidRPr="004C15E4">
              <w:rPr>
                <w:sz w:val="20"/>
                <w:szCs w:val="20"/>
              </w:rPr>
              <w:t>1</w:t>
            </w:r>
          </w:p>
        </w:tc>
        <w:tc>
          <w:tcPr>
            <w:tcW w:w="2916" w:type="dxa"/>
            <w:shd w:val="clear" w:color="000000" w:fill="FFFFFF"/>
            <w:vAlign w:val="center"/>
          </w:tcPr>
          <w:p w14:paraId="44BB1F49" w14:textId="77777777" w:rsidR="005D5F58" w:rsidRPr="004C15E4" w:rsidRDefault="005D5F58" w:rsidP="005D5F58">
            <w:pPr>
              <w:tabs>
                <w:tab w:val="left" w:pos="5812"/>
              </w:tabs>
              <w:ind w:right="-285"/>
              <w:rPr>
                <w:bCs/>
                <w:sz w:val="20"/>
                <w:szCs w:val="20"/>
              </w:rPr>
            </w:pPr>
            <w:r w:rsidRPr="001F506E">
              <w:rPr>
                <w:bCs/>
                <w:sz w:val="20"/>
                <w:szCs w:val="20"/>
              </w:rPr>
              <w:t>ул. Молдавская</w:t>
            </w:r>
            <w:r>
              <w:rPr>
                <w:bCs/>
                <w:sz w:val="20"/>
                <w:szCs w:val="20"/>
              </w:rPr>
              <w:t>,</w:t>
            </w:r>
            <w:r w:rsidRPr="001F506E">
              <w:rPr>
                <w:bCs/>
                <w:sz w:val="20"/>
                <w:szCs w:val="20"/>
              </w:rPr>
              <w:t xml:space="preserve"> д. 2А</w:t>
            </w:r>
          </w:p>
        </w:tc>
        <w:tc>
          <w:tcPr>
            <w:tcW w:w="3139" w:type="dxa"/>
            <w:shd w:val="clear" w:color="000000" w:fill="FFFFFF"/>
            <w:vAlign w:val="center"/>
          </w:tcPr>
          <w:p w14:paraId="59AC1BD2" w14:textId="77777777" w:rsidR="005D5F58" w:rsidRPr="004C15E4" w:rsidRDefault="005D5F58" w:rsidP="005D5F58">
            <w:pPr>
              <w:tabs>
                <w:tab w:val="left" w:pos="5812"/>
              </w:tabs>
              <w:ind w:right="-108"/>
              <w:jc w:val="center"/>
              <w:rPr>
                <w:sz w:val="20"/>
                <w:szCs w:val="20"/>
              </w:rPr>
            </w:pPr>
            <w:r w:rsidRPr="001F506E">
              <w:rPr>
                <w:sz w:val="20"/>
                <w:szCs w:val="20"/>
              </w:rPr>
              <w:t>Установка дорожных знаков 5.21 "Жилая зона", 5.22 "Конец жилой зоны", 3.27 "Остановка запрещена" с табличками 8.24 "Работает эвакуатор"</w:t>
            </w:r>
          </w:p>
        </w:tc>
        <w:tc>
          <w:tcPr>
            <w:tcW w:w="3330" w:type="dxa"/>
            <w:shd w:val="clear" w:color="000000" w:fill="FFFFFF"/>
          </w:tcPr>
          <w:p w14:paraId="3AB41B22" w14:textId="77777777" w:rsidR="005D5F58" w:rsidRDefault="005D5F58" w:rsidP="005D5F58">
            <w:pPr>
              <w:tabs>
                <w:tab w:val="left" w:pos="5812"/>
              </w:tabs>
              <w:jc w:val="center"/>
              <w:rPr>
                <w:sz w:val="20"/>
                <w:szCs w:val="20"/>
              </w:rPr>
            </w:pPr>
            <w:r>
              <w:rPr>
                <w:sz w:val="20"/>
                <w:szCs w:val="20"/>
              </w:rPr>
              <w:t>Управа района Кунцево,</w:t>
            </w:r>
          </w:p>
          <w:p w14:paraId="2A81CB02" w14:textId="77777777" w:rsidR="005D5F58" w:rsidRPr="004C15E4" w:rsidRDefault="005D5F58" w:rsidP="005D5F58">
            <w:pPr>
              <w:tabs>
                <w:tab w:val="left" w:pos="5812"/>
              </w:tabs>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353933C2" w14:textId="77777777" w:rsidTr="005D5F58">
        <w:trPr>
          <w:trHeight w:val="271"/>
        </w:trPr>
        <w:tc>
          <w:tcPr>
            <w:tcW w:w="657" w:type="dxa"/>
            <w:vAlign w:val="center"/>
          </w:tcPr>
          <w:p w14:paraId="07ED9907" w14:textId="77777777" w:rsidR="005D5F58" w:rsidRPr="004C15E4" w:rsidRDefault="005D5F58" w:rsidP="00216E97">
            <w:pPr>
              <w:tabs>
                <w:tab w:val="left" w:pos="5812"/>
              </w:tabs>
              <w:ind w:right="-386"/>
              <w:jc w:val="both"/>
              <w:rPr>
                <w:sz w:val="20"/>
                <w:szCs w:val="20"/>
              </w:rPr>
            </w:pPr>
            <w:r w:rsidRPr="004C15E4">
              <w:rPr>
                <w:sz w:val="20"/>
                <w:szCs w:val="20"/>
              </w:rPr>
              <w:t>2</w:t>
            </w:r>
          </w:p>
        </w:tc>
        <w:tc>
          <w:tcPr>
            <w:tcW w:w="2916" w:type="dxa"/>
            <w:shd w:val="clear" w:color="000000" w:fill="FFFFFF"/>
            <w:vAlign w:val="center"/>
          </w:tcPr>
          <w:p w14:paraId="4114541F" w14:textId="77777777" w:rsidR="005D5F58" w:rsidRDefault="005D5F58" w:rsidP="005D5F58">
            <w:pPr>
              <w:tabs>
                <w:tab w:val="left" w:pos="5812"/>
              </w:tabs>
              <w:ind w:right="-285"/>
              <w:rPr>
                <w:bCs/>
                <w:sz w:val="20"/>
                <w:szCs w:val="20"/>
              </w:rPr>
            </w:pPr>
            <w:r w:rsidRPr="00650AD9">
              <w:rPr>
                <w:bCs/>
                <w:sz w:val="20"/>
                <w:szCs w:val="20"/>
              </w:rPr>
              <w:t xml:space="preserve">проезд между д. 22, корп. 1 и </w:t>
            </w:r>
          </w:p>
          <w:p w14:paraId="43EBF40A" w14:textId="77777777" w:rsidR="005D5F58" w:rsidRPr="004C15E4" w:rsidRDefault="005D5F58" w:rsidP="005D5F58">
            <w:pPr>
              <w:tabs>
                <w:tab w:val="left" w:pos="5812"/>
              </w:tabs>
              <w:ind w:right="-285"/>
              <w:rPr>
                <w:bCs/>
                <w:sz w:val="20"/>
                <w:szCs w:val="20"/>
              </w:rPr>
            </w:pPr>
            <w:r w:rsidRPr="00650AD9">
              <w:rPr>
                <w:bCs/>
                <w:sz w:val="20"/>
                <w:szCs w:val="20"/>
              </w:rPr>
              <w:t>д. 24 по ул. Ельнинская</w:t>
            </w:r>
          </w:p>
        </w:tc>
        <w:tc>
          <w:tcPr>
            <w:tcW w:w="3139" w:type="dxa"/>
            <w:shd w:val="clear" w:color="000000" w:fill="FFFFFF"/>
            <w:vAlign w:val="center"/>
          </w:tcPr>
          <w:p w14:paraId="4DFE081C" w14:textId="77777777" w:rsidR="005D5F58" w:rsidRPr="004C15E4" w:rsidRDefault="005D5F58" w:rsidP="005D5F58">
            <w:pPr>
              <w:tabs>
                <w:tab w:val="left" w:pos="5812"/>
              </w:tabs>
              <w:ind w:right="-108"/>
              <w:jc w:val="center"/>
              <w:rPr>
                <w:sz w:val="20"/>
                <w:szCs w:val="20"/>
              </w:rPr>
            </w:pPr>
            <w:r w:rsidRPr="00650AD9">
              <w:rPr>
                <w:sz w:val="20"/>
                <w:szCs w:val="20"/>
              </w:rPr>
              <w:t>Изменение организации дорожного движения и установка дорожных знаков 3.1 «Въезд запрещен»; 5.5 «Дорога с односторонним движением»</w:t>
            </w:r>
          </w:p>
        </w:tc>
        <w:tc>
          <w:tcPr>
            <w:tcW w:w="3330" w:type="dxa"/>
            <w:shd w:val="clear" w:color="000000" w:fill="FFFFFF"/>
          </w:tcPr>
          <w:p w14:paraId="258A0A44" w14:textId="77777777" w:rsidR="005D5F58" w:rsidRDefault="005D5F58" w:rsidP="005D5F58">
            <w:pPr>
              <w:tabs>
                <w:tab w:val="left" w:pos="5812"/>
              </w:tabs>
              <w:jc w:val="center"/>
              <w:rPr>
                <w:sz w:val="20"/>
                <w:szCs w:val="20"/>
              </w:rPr>
            </w:pPr>
            <w:r>
              <w:rPr>
                <w:sz w:val="20"/>
                <w:szCs w:val="20"/>
              </w:rPr>
              <w:t>Управа района Кунцево,</w:t>
            </w:r>
          </w:p>
          <w:p w14:paraId="3BB8A25A" w14:textId="77777777" w:rsidR="005D5F58" w:rsidRPr="004C15E4" w:rsidRDefault="005D5F58" w:rsidP="005D5F58">
            <w:pPr>
              <w:tabs>
                <w:tab w:val="left" w:pos="5812"/>
              </w:tabs>
              <w:ind w:right="-108"/>
              <w:jc w:val="center"/>
              <w:rPr>
                <w:sz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65815C44" w14:textId="77777777" w:rsidTr="005D5F58">
        <w:trPr>
          <w:trHeight w:val="271"/>
        </w:trPr>
        <w:tc>
          <w:tcPr>
            <w:tcW w:w="657" w:type="dxa"/>
            <w:vAlign w:val="center"/>
          </w:tcPr>
          <w:p w14:paraId="6E8363E1" w14:textId="77777777" w:rsidR="005D5F58" w:rsidRPr="004C15E4" w:rsidRDefault="005D5F58" w:rsidP="00216E97">
            <w:pPr>
              <w:tabs>
                <w:tab w:val="left" w:pos="5812"/>
              </w:tabs>
              <w:ind w:right="-386"/>
              <w:jc w:val="both"/>
              <w:rPr>
                <w:sz w:val="20"/>
                <w:szCs w:val="20"/>
              </w:rPr>
            </w:pPr>
            <w:r w:rsidRPr="004C15E4">
              <w:rPr>
                <w:sz w:val="20"/>
                <w:szCs w:val="20"/>
              </w:rPr>
              <w:t>3</w:t>
            </w:r>
          </w:p>
        </w:tc>
        <w:tc>
          <w:tcPr>
            <w:tcW w:w="2916" w:type="dxa"/>
            <w:shd w:val="clear" w:color="000000" w:fill="FFFFFF"/>
            <w:vAlign w:val="center"/>
          </w:tcPr>
          <w:p w14:paraId="419B96BD" w14:textId="77777777" w:rsidR="005D5F58" w:rsidRPr="004C15E4" w:rsidRDefault="005D5F58" w:rsidP="005D5F58">
            <w:pPr>
              <w:tabs>
                <w:tab w:val="left" w:pos="5812"/>
              </w:tabs>
              <w:ind w:right="-285"/>
              <w:rPr>
                <w:sz w:val="20"/>
              </w:rPr>
            </w:pPr>
            <w:r w:rsidRPr="00650AD9">
              <w:rPr>
                <w:sz w:val="20"/>
              </w:rPr>
              <w:t>Оршанская ул., 10, корп. 1</w:t>
            </w:r>
          </w:p>
        </w:tc>
        <w:tc>
          <w:tcPr>
            <w:tcW w:w="3139" w:type="dxa"/>
            <w:shd w:val="clear" w:color="000000" w:fill="FFFFFF"/>
            <w:vAlign w:val="center"/>
          </w:tcPr>
          <w:p w14:paraId="08F2AF00" w14:textId="77777777" w:rsidR="005D5F58" w:rsidRPr="004C15E4" w:rsidRDefault="005D5F58" w:rsidP="005D5F58">
            <w:pPr>
              <w:tabs>
                <w:tab w:val="left" w:pos="5812"/>
              </w:tabs>
              <w:ind w:right="-108"/>
              <w:jc w:val="center"/>
              <w:rPr>
                <w:sz w:val="20"/>
              </w:rPr>
            </w:pPr>
            <w:r w:rsidRPr="00650AD9">
              <w:rPr>
                <w:sz w:val="20"/>
              </w:rPr>
              <w:t>Организация дорожного движения вблизи ГБОУ «Школа № 1293»</w:t>
            </w:r>
          </w:p>
        </w:tc>
        <w:tc>
          <w:tcPr>
            <w:tcW w:w="3330" w:type="dxa"/>
            <w:shd w:val="clear" w:color="000000" w:fill="FFFFFF"/>
          </w:tcPr>
          <w:p w14:paraId="61303A69" w14:textId="77777777" w:rsidR="005D5F58" w:rsidRDefault="005D5F58" w:rsidP="005D5F58">
            <w:pPr>
              <w:tabs>
                <w:tab w:val="left" w:pos="5812"/>
              </w:tabs>
              <w:jc w:val="center"/>
              <w:rPr>
                <w:sz w:val="20"/>
                <w:szCs w:val="20"/>
              </w:rPr>
            </w:pPr>
            <w:r>
              <w:rPr>
                <w:sz w:val="20"/>
                <w:szCs w:val="20"/>
              </w:rPr>
              <w:t>Управа района Кунцево,</w:t>
            </w:r>
          </w:p>
          <w:p w14:paraId="123DBCD1" w14:textId="77777777" w:rsidR="005D5F58" w:rsidRPr="004C15E4" w:rsidRDefault="005D5F58" w:rsidP="005D5F58">
            <w:pPr>
              <w:tabs>
                <w:tab w:val="left" w:pos="5812"/>
              </w:tabs>
              <w:ind w:right="-108"/>
              <w:jc w:val="center"/>
              <w:rPr>
                <w:sz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4C0B95B4" w14:textId="77777777" w:rsidTr="005D5F58">
        <w:trPr>
          <w:trHeight w:val="271"/>
        </w:trPr>
        <w:tc>
          <w:tcPr>
            <w:tcW w:w="657" w:type="dxa"/>
            <w:vAlign w:val="center"/>
          </w:tcPr>
          <w:p w14:paraId="2EBD7B57" w14:textId="77777777" w:rsidR="005D5F58" w:rsidRPr="004C15E4" w:rsidRDefault="005D5F58" w:rsidP="00216E97">
            <w:pPr>
              <w:tabs>
                <w:tab w:val="left" w:pos="5812"/>
              </w:tabs>
              <w:ind w:right="-386"/>
              <w:jc w:val="both"/>
              <w:rPr>
                <w:sz w:val="20"/>
                <w:szCs w:val="20"/>
              </w:rPr>
            </w:pPr>
            <w:r w:rsidRPr="004C15E4">
              <w:rPr>
                <w:sz w:val="20"/>
                <w:szCs w:val="20"/>
              </w:rPr>
              <w:t>4</w:t>
            </w:r>
          </w:p>
        </w:tc>
        <w:tc>
          <w:tcPr>
            <w:tcW w:w="2916" w:type="dxa"/>
            <w:shd w:val="clear" w:color="000000" w:fill="FFFFFF"/>
            <w:vAlign w:val="center"/>
          </w:tcPr>
          <w:p w14:paraId="36317BE4" w14:textId="77777777" w:rsidR="005D5F58" w:rsidRDefault="005D5F58" w:rsidP="005D5F58">
            <w:pPr>
              <w:tabs>
                <w:tab w:val="left" w:pos="5812"/>
              </w:tabs>
              <w:ind w:right="-285"/>
              <w:rPr>
                <w:sz w:val="20"/>
              </w:rPr>
            </w:pPr>
            <w:r w:rsidRPr="00650AD9">
              <w:rPr>
                <w:sz w:val="20"/>
              </w:rPr>
              <w:t xml:space="preserve">д. 26, корп. 1; д. 28, корп. 1; </w:t>
            </w:r>
          </w:p>
          <w:p w14:paraId="236AB804" w14:textId="77777777" w:rsidR="005D5F58" w:rsidRPr="004C15E4" w:rsidRDefault="005D5F58" w:rsidP="005D5F58">
            <w:pPr>
              <w:tabs>
                <w:tab w:val="left" w:pos="5812"/>
              </w:tabs>
              <w:ind w:right="-285"/>
              <w:rPr>
                <w:sz w:val="20"/>
              </w:rPr>
            </w:pPr>
            <w:r w:rsidRPr="00650AD9">
              <w:rPr>
                <w:sz w:val="20"/>
              </w:rPr>
              <w:t>д. 30, корп. 1 по ул. Молодогвардейская.</w:t>
            </w:r>
          </w:p>
        </w:tc>
        <w:tc>
          <w:tcPr>
            <w:tcW w:w="3139" w:type="dxa"/>
            <w:shd w:val="clear" w:color="000000" w:fill="FFFFFF"/>
            <w:vAlign w:val="center"/>
          </w:tcPr>
          <w:p w14:paraId="5022314B" w14:textId="77777777" w:rsidR="005D5F58" w:rsidRPr="004C15E4" w:rsidRDefault="005D5F58" w:rsidP="005D5F58">
            <w:pPr>
              <w:tabs>
                <w:tab w:val="left" w:pos="5812"/>
              </w:tabs>
              <w:ind w:right="-108"/>
              <w:jc w:val="center"/>
              <w:rPr>
                <w:sz w:val="20"/>
              </w:rPr>
            </w:pPr>
            <w:r w:rsidRPr="00650AD9">
              <w:rPr>
                <w:sz w:val="20"/>
              </w:rPr>
              <w:t>Повышение уровня безопасности участников дорожного движения</w:t>
            </w:r>
            <w:r>
              <w:rPr>
                <w:sz w:val="20"/>
              </w:rPr>
              <w:t xml:space="preserve"> (ввод одностороннего движения и пр.)</w:t>
            </w:r>
            <w:r w:rsidRPr="00650AD9">
              <w:rPr>
                <w:sz w:val="20"/>
              </w:rPr>
              <w:t xml:space="preserve"> </w:t>
            </w:r>
          </w:p>
        </w:tc>
        <w:tc>
          <w:tcPr>
            <w:tcW w:w="3330" w:type="dxa"/>
            <w:shd w:val="clear" w:color="000000" w:fill="FFFFFF"/>
          </w:tcPr>
          <w:p w14:paraId="4AC9DACB" w14:textId="77777777" w:rsidR="005D5F58" w:rsidRDefault="005D5F58" w:rsidP="005D5F58">
            <w:pPr>
              <w:tabs>
                <w:tab w:val="left" w:pos="5812"/>
              </w:tabs>
              <w:jc w:val="center"/>
              <w:rPr>
                <w:sz w:val="20"/>
                <w:szCs w:val="20"/>
              </w:rPr>
            </w:pPr>
            <w:r>
              <w:rPr>
                <w:sz w:val="20"/>
                <w:szCs w:val="20"/>
              </w:rPr>
              <w:t>Управа района Кунцево,</w:t>
            </w:r>
          </w:p>
          <w:p w14:paraId="3CDB81B3" w14:textId="77777777" w:rsidR="005D5F58" w:rsidRPr="004C15E4" w:rsidRDefault="005D5F58" w:rsidP="005D5F58">
            <w:pPr>
              <w:tabs>
                <w:tab w:val="left" w:pos="5812"/>
              </w:tabs>
              <w:ind w:right="-108"/>
              <w:jc w:val="center"/>
              <w:rPr>
                <w:sz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0DD329D8" w14:textId="77777777" w:rsidTr="005D5F58">
        <w:trPr>
          <w:trHeight w:val="271"/>
        </w:trPr>
        <w:tc>
          <w:tcPr>
            <w:tcW w:w="657" w:type="dxa"/>
            <w:vAlign w:val="center"/>
          </w:tcPr>
          <w:p w14:paraId="737B06E2" w14:textId="77777777" w:rsidR="005D5F58" w:rsidRPr="004C15E4" w:rsidRDefault="005D5F58" w:rsidP="00216E97">
            <w:pPr>
              <w:tabs>
                <w:tab w:val="left" w:pos="5812"/>
              </w:tabs>
              <w:ind w:right="-386"/>
              <w:jc w:val="both"/>
              <w:rPr>
                <w:sz w:val="20"/>
                <w:szCs w:val="20"/>
              </w:rPr>
            </w:pPr>
            <w:r w:rsidRPr="004C15E4">
              <w:rPr>
                <w:sz w:val="20"/>
                <w:szCs w:val="20"/>
              </w:rPr>
              <w:t>5.</w:t>
            </w:r>
          </w:p>
        </w:tc>
        <w:tc>
          <w:tcPr>
            <w:tcW w:w="2916" w:type="dxa"/>
            <w:shd w:val="clear" w:color="000000" w:fill="FFFFFF"/>
            <w:vAlign w:val="center"/>
          </w:tcPr>
          <w:p w14:paraId="51C40CE7" w14:textId="77777777" w:rsidR="005D5F58" w:rsidRDefault="005D5F58" w:rsidP="005D5F58">
            <w:pPr>
              <w:tabs>
                <w:tab w:val="left" w:pos="5812"/>
              </w:tabs>
              <w:ind w:right="-285"/>
              <w:rPr>
                <w:sz w:val="20"/>
              </w:rPr>
            </w:pPr>
            <w:r w:rsidRPr="00650AD9">
              <w:rPr>
                <w:sz w:val="20"/>
              </w:rPr>
              <w:t xml:space="preserve">в районе д. 29, корп. 1 по </w:t>
            </w:r>
          </w:p>
          <w:p w14:paraId="692FDD0C" w14:textId="77777777" w:rsidR="005D5F58" w:rsidRPr="004C15E4" w:rsidRDefault="005D5F58" w:rsidP="005D5F58">
            <w:pPr>
              <w:tabs>
                <w:tab w:val="left" w:pos="5812"/>
              </w:tabs>
              <w:ind w:right="-285"/>
              <w:rPr>
                <w:sz w:val="20"/>
              </w:rPr>
            </w:pPr>
            <w:r w:rsidRPr="00650AD9">
              <w:rPr>
                <w:sz w:val="20"/>
              </w:rPr>
              <w:t>ул. Молодогвардейская.</w:t>
            </w:r>
          </w:p>
        </w:tc>
        <w:tc>
          <w:tcPr>
            <w:tcW w:w="3139" w:type="dxa"/>
            <w:shd w:val="clear" w:color="000000" w:fill="FFFFFF"/>
            <w:vAlign w:val="center"/>
          </w:tcPr>
          <w:p w14:paraId="6C3FFB1C" w14:textId="77777777" w:rsidR="005D5F58" w:rsidRPr="004C15E4" w:rsidRDefault="005D5F58" w:rsidP="005D5F58">
            <w:pPr>
              <w:tabs>
                <w:tab w:val="left" w:pos="5812"/>
              </w:tabs>
              <w:ind w:right="-108"/>
              <w:jc w:val="center"/>
              <w:rPr>
                <w:sz w:val="20"/>
              </w:rPr>
            </w:pPr>
            <w:r w:rsidRPr="00650AD9">
              <w:rPr>
                <w:sz w:val="20"/>
              </w:rPr>
              <w:t>Обустройство искусственных неровностей</w:t>
            </w:r>
          </w:p>
        </w:tc>
        <w:tc>
          <w:tcPr>
            <w:tcW w:w="3330" w:type="dxa"/>
            <w:shd w:val="clear" w:color="000000" w:fill="FFFFFF"/>
          </w:tcPr>
          <w:p w14:paraId="6D9154A2" w14:textId="77777777" w:rsidR="005D5F58" w:rsidRDefault="005D5F58" w:rsidP="005D5F58">
            <w:pPr>
              <w:tabs>
                <w:tab w:val="left" w:pos="5812"/>
              </w:tabs>
              <w:ind w:right="-108"/>
              <w:jc w:val="center"/>
              <w:rPr>
                <w:sz w:val="20"/>
              </w:rPr>
            </w:pPr>
            <w:r>
              <w:rPr>
                <w:sz w:val="20"/>
                <w:szCs w:val="20"/>
              </w:rPr>
              <w:t>Управа района Кунцево,</w:t>
            </w:r>
            <w:r w:rsidRPr="00650AD9">
              <w:rPr>
                <w:sz w:val="20"/>
              </w:rPr>
              <w:t xml:space="preserve"> </w:t>
            </w:r>
          </w:p>
          <w:p w14:paraId="7B68C79B" w14:textId="77777777" w:rsidR="005D5F58" w:rsidRDefault="005D5F58" w:rsidP="005D5F58">
            <w:pPr>
              <w:tabs>
                <w:tab w:val="left" w:pos="5812"/>
              </w:tabs>
              <w:ind w:right="-108"/>
              <w:jc w:val="center"/>
              <w:rPr>
                <w:sz w:val="20"/>
              </w:rPr>
            </w:pPr>
            <w:r w:rsidRPr="00650AD9">
              <w:rPr>
                <w:sz w:val="20"/>
              </w:rPr>
              <w:t xml:space="preserve">ГБУ Автомобильные дороги </w:t>
            </w:r>
          </w:p>
          <w:p w14:paraId="7DBE6FC7" w14:textId="77777777" w:rsidR="005D5F58" w:rsidRPr="004C15E4" w:rsidRDefault="005D5F58" w:rsidP="005D5F58">
            <w:pPr>
              <w:tabs>
                <w:tab w:val="left" w:pos="5812"/>
              </w:tabs>
              <w:ind w:right="-108"/>
              <w:jc w:val="center"/>
              <w:rPr>
                <w:sz w:val="20"/>
              </w:rPr>
            </w:pPr>
            <w:r w:rsidRPr="00650AD9">
              <w:rPr>
                <w:sz w:val="20"/>
              </w:rPr>
              <w:t>г. Москвы</w:t>
            </w:r>
          </w:p>
        </w:tc>
      </w:tr>
      <w:tr w:rsidR="005D5F58" w:rsidRPr="004C15E4" w14:paraId="37F65F85" w14:textId="77777777" w:rsidTr="005D5F58">
        <w:trPr>
          <w:trHeight w:val="271"/>
        </w:trPr>
        <w:tc>
          <w:tcPr>
            <w:tcW w:w="657" w:type="dxa"/>
            <w:vAlign w:val="center"/>
          </w:tcPr>
          <w:p w14:paraId="78F90361" w14:textId="77777777" w:rsidR="005D5F58" w:rsidRPr="004C15E4" w:rsidRDefault="005D5F58" w:rsidP="00216E97">
            <w:pPr>
              <w:tabs>
                <w:tab w:val="left" w:pos="5812"/>
              </w:tabs>
              <w:ind w:right="-386"/>
              <w:jc w:val="both"/>
              <w:rPr>
                <w:sz w:val="20"/>
                <w:szCs w:val="20"/>
              </w:rPr>
            </w:pPr>
            <w:r w:rsidRPr="004C15E4">
              <w:rPr>
                <w:sz w:val="20"/>
                <w:szCs w:val="20"/>
              </w:rPr>
              <w:t>6</w:t>
            </w:r>
          </w:p>
        </w:tc>
        <w:tc>
          <w:tcPr>
            <w:tcW w:w="2916" w:type="dxa"/>
            <w:shd w:val="clear" w:color="000000" w:fill="FFFFFF"/>
            <w:vAlign w:val="center"/>
          </w:tcPr>
          <w:p w14:paraId="04039E1F" w14:textId="77777777" w:rsidR="005D5F58" w:rsidRPr="004C15E4" w:rsidRDefault="005D5F58" w:rsidP="005D5F58">
            <w:pPr>
              <w:tabs>
                <w:tab w:val="left" w:pos="5812"/>
              </w:tabs>
              <w:ind w:right="-285"/>
              <w:rPr>
                <w:sz w:val="20"/>
              </w:rPr>
            </w:pPr>
            <w:r w:rsidRPr="00650AD9">
              <w:rPr>
                <w:sz w:val="20"/>
              </w:rPr>
              <w:t>ул. Полоцкая, в районе д. 27</w:t>
            </w:r>
          </w:p>
        </w:tc>
        <w:tc>
          <w:tcPr>
            <w:tcW w:w="3139" w:type="dxa"/>
            <w:shd w:val="clear" w:color="000000" w:fill="FFFFFF"/>
            <w:vAlign w:val="center"/>
          </w:tcPr>
          <w:p w14:paraId="19D5C4BC" w14:textId="77777777" w:rsidR="005D5F58" w:rsidRPr="004C15E4" w:rsidRDefault="005D5F58" w:rsidP="005D5F58">
            <w:pPr>
              <w:tabs>
                <w:tab w:val="left" w:pos="5812"/>
              </w:tabs>
              <w:ind w:right="-108"/>
              <w:jc w:val="center"/>
              <w:rPr>
                <w:sz w:val="20"/>
              </w:rPr>
            </w:pPr>
            <w:r w:rsidRPr="00650AD9">
              <w:rPr>
                <w:sz w:val="20"/>
              </w:rPr>
              <w:t>Обустройство наземного пешеходного перехода</w:t>
            </w:r>
          </w:p>
        </w:tc>
        <w:tc>
          <w:tcPr>
            <w:tcW w:w="3330" w:type="dxa"/>
            <w:shd w:val="clear" w:color="000000" w:fill="FFFFFF"/>
          </w:tcPr>
          <w:p w14:paraId="38E91FFD" w14:textId="77777777" w:rsidR="005D5F58" w:rsidRDefault="005D5F58" w:rsidP="005D5F58">
            <w:pPr>
              <w:tabs>
                <w:tab w:val="left" w:pos="5812"/>
              </w:tabs>
              <w:ind w:right="-108"/>
              <w:jc w:val="center"/>
              <w:rPr>
                <w:sz w:val="20"/>
              </w:rPr>
            </w:pPr>
            <w:r>
              <w:rPr>
                <w:sz w:val="20"/>
                <w:szCs w:val="20"/>
              </w:rPr>
              <w:t>Управа района Кунцево</w:t>
            </w:r>
            <w:r>
              <w:rPr>
                <w:sz w:val="20"/>
              </w:rPr>
              <w:t>,</w:t>
            </w:r>
          </w:p>
          <w:p w14:paraId="627CEF85" w14:textId="77777777" w:rsidR="005D5F58" w:rsidRDefault="005D5F58" w:rsidP="005D5F58">
            <w:pPr>
              <w:tabs>
                <w:tab w:val="left" w:pos="5812"/>
              </w:tabs>
              <w:ind w:right="-108"/>
              <w:jc w:val="center"/>
              <w:rPr>
                <w:sz w:val="20"/>
              </w:rPr>
            </w:pPr>
            <w:r w:rsidRPr="00650AD9">
              <w:rPr>
                <w:sz w:val="20"/>
              </w:rPr>
              <w:t>ГБУ Автомобильные дороги</w:t>
            </w:r>
          </w:p>
          <w:p w14:paraId="6DFDAD83" w14:textId="77777777" w:rsidR="005D5F58" w:rsidRPr="004C15E4" w:rsidRDefault="005D5F58" w:rsidP="005D5F58">
            <w:pPr>
              <w:tabs>
                <w:tab w:val="left" w:pos="5812"/>
              </w:tabs>
              <w:ind w:right="-108"/>
              <w:jc w:val="center"/>
              <w:rPr>
                <w:sz w:val="20"/>
                <w:szCs w:val="20"/>
              </w:rPr>
            </w:pPr>
            <w:r w:rsidRPr="00650AD9">
              <w:rPr>
                <w:sz w:val="20"/>
              </w:rPr>
              <w:t>г. Москвы</w:t>
            </w:r>
          </w:p>
        </w:tc>
      </w:tr>
      <w:tr w:rsidR="005D5F58" w:rsidRPr="004C15E4" w14:paraId="135E6B9D" w14:textId="77777777" w:rsidTr="005D5F58">
        <w:trPr>
          <w:trHeight w:val="271"/>
        </w:trPr>
        <w:tc>
          <w:tcPr>
            <w:tcW w:w="657" w:type="dxa"/>
            <w:vAlign w:val="center"/>
          </w:tcPr>
          <w:p w14:paraId="01BB3E92" w14:textId="77777777" w:rsidR="005D5F58" w:rsidRPr="004C15E4" w:rsidRDefault="005D5F58" w:rsidP="00216E97">
            <w:pPr>
              <w:tabs>
                <w:tab w:val="left" w:pos="5812"/>
              </w:tabs>
              <w:ind w:right="-386"/>
              <w:jc w:val="both"/>
              <w:rPr>
                <w:sz w:val="20"/>
                <w:szCs w:val="20"/>
              </w:rPr>
            </w:pPr>
            <w:r w:rsidRPr="004C15E4">
              <w:rPr>
                <w:sz w:val="20"/>
                <w:szCs w:val="20"/>
              </w:rPr>
              <w:t>7</w:t>
            </w:r>
          </w:p>
        </w:tc>
        <w:tc>
          <w:tcPr>
            <w:tcW w:w="2916" w:type="dxa"/>
            <w:shd w:val="clear" w:color="000000" w:fill="FFFFFF"/>
            <w:vAlign w:val="center"/>
          </w:tcPr>
          <w:p w14:paraId="075C24EF" w14:textId="77777777" w:rsidR="005D5F58" w:rsidRDefault="005D5F58" w:rsidP="005D5F58">
            <w:pPr>
              <w:tabs>
                <w:tab w:val="left" w:pos="5812"/>
              </w:tabs>
              <w:ind w:right="-285"/>
              <w:rPr>
                <w:sz w:val="20"/>
              </w:rPr>
            </w:pPr>
            <w:r w:rsidRPr="00650AD9">
              <w:rPr>
                <w:sz w:val="20"/>
              </w:rPr>
              <w:t xml:space="preserve">пересечение ул. Ивана Франко </w:t>
            </w:r>
          </w:p>
          <w:p w14:paraId="750199A6" w14:textId="77777777" w:rsidR="005D5F58" w:rsidRPr="004C15E4" w:rsidRDefault="005D5F58" w:rsidP="005D5F58">
            <w:pPr>
              <w:tabs>
                <w:tab w:val="left" w:pos="5812"/>
              </w:tabs>
              <w:ind w:right="-285"/>
              <w:rPr>
                <w:sz w:val="20"/>
              </w:rPr>
            </w:pPr>
            <w:r w:rsidRPr="00650AD9">
              <w:rPr>
                <w:sz w:val="20"/>
              </w:rPr>
              <w:t>и ул. Боженко</w:t>
            </w:r>
          </w:p>
        </w:tc>
        <w:tc>
          <w:tcPr>
            <w:tcW w:w="3139" w:type="dxa"/>
            <w:shd w:val="clear" w:color="000000" w:fill="FFFFFF"/>
            <w:vAlign w:val="center"/>
          </w:tcPr>
          <w:p w14:paraId="5970684F" w14:textId="77777777" w:rsidR="005D5F58" w:rsidRPr="004C15E4" w:rsidRDefault="005D5F58" w:rsidP="005D5F58">
            <w:pPr>
              <w:tabs>
                <w:tab w:val="left" w:pos="5812"/>
              </w:tabs>
              <w:ind w:right="-108"/>
              <w:jc w:val="center"/>
              <w:rPr>
                <w:sz w:val="20"/>
              </w:rPr>
            </w:pPr>
            <w:r w:rsidRPr="00650AD9">
              <w:rPr>
                <w:sz w:val="20"/>
              </w:rPr>
              <w:t>Обустройство наземных пешеходных переходов</w:t>
            </w:r>
          </w:p>
        </w:tc>
        <w:tc>
          <w:tcPr>
            <w:tcW w:w="3330" w:type="dxa"/>
            <w:shd w:val="clear" w:color="000000" w:fill="FFFFFF"/>
          </w:tcPr>
          <w:p w14:paraId="485E88B9" w14:textId="77777777" w:rsidR="005D5F58" w:rsidRDefault="005D5F58" w:rsidP="005D5F58">
            <w:pPr>
              <w:tabs>
                <w:tab w:val="left" w:pos="5812"/>
              </w:tabs>
              <w:ind w:right="-108"/>
              <w:jc w:val="center"/>
              <w:rPr>
                <w:sz w:val="20"/>
              </w:rPr>
            </w:pPr>
            <w:r>
              <w:rPr>
                <w:sz w:val="20"/>
                <w:szCs w:val="20"/>
              </w:rPr>
              <w:t>Управа района Кунцево</w:t>
            </w:r>
            <w:r>
              <w:rPr>
                <w:sz w:val="20"/>
              </w:rPr>
              <w:t>,</w:t>
            </w:r>
          </w:p>
          <w:p w14:paraId="6DAFFBDE" w14:textId="77777777" w:rsidR="005D5F58" w:rsidRPr="004C15E4" w:rsidRDefault="005D5F58" w:rsidP="005D5F58">
            <w:pPr>
              <w:tabs>
                <w:tab w:val="left" w:pos="5812"/>
              </w:tabs>
              <w:ind w:right="-108"/>
              <w:jc w:val="center"/>
              <w:rPr>
                <w:sz w:val="20"/>
              </w:rPr>
            </w:pPr>
            <w:r w:rsidRPr="00650AD9">
              <w:rPr>
                <w:sz w:val="20"/>
              </w:rPr>
              <w:t>ГБУ "АВД ЗАО"</w:t>
            </w:r>
          </w:p>
        </w:tc>
      </w:tr>
      <w:tr w:rsidR="005D5F58" w:rsidRPr="004C15E4" w14:paraId="1BEB2A87" w14:textId="77777777" w:rsidTr="005D5F58">
        <w:trPr>
          <w:trHeight w:val="271"/>
        </w:trPr>
        <w:tc>
          <w:tcPr>
            <w:tcW w:w="657" w:type="dxa"/>
            <w:vAlign w:val="center"/>
          </w:tcPr>
          <w:p w14:paraId="2853122B" w14:textId="77777777" w:rsidR="005D5F58" w:rsidRPr="004C15E4" w:rsidRDefault="005D5F58" w:rsidP="00216E97">
            <w:pPr>
              <w:tabs>
                <w:tab w:val="left" w:pos="5812"/>
              </w:tabs>
              <w:ind w:right="-386"/>
              <w:jc w:val="both"/>
              <w:rPr>
                <w:sz w:val="20"/>
                <w:szCs w:val="20"/>
              </w:rPr>
            </w:pPr>
            <w:r w:rsidRPr="004C15E4">
              <w:rPr>
                <w:sz w:val="20"/>
                <w:szCs w:val="20"/>
              </w:rPr>
              <w:t>8</w:t>
            </w:r>
          </w:p>
        </w:tc>
        <w:tc>
          <w:tcPr>
            <w:tcW w:w="2916" w:type="dxa"/>
            <w:shd w:val="clear" w:color="000000" w:fill="FFFFFF"/>
            <w:vAlign w:val="center"/>
          </w:tcPr>
          <w:p w14:paraId="15ECD4F0" w14:textId="77777777" w:rsidR="005D5F58" w:rsidRPr="004C15E4" w:rsidRDefault="005D5F58" w:rsidP="005D5F58">
            <w:pPr>
              <w:tabs>
                <w:tab w:val="left" w:pos="5812"/>
              </w:tabs>
              <w:ind w:right="433"/>
              <w:rPr>
                <w:bCs/>
                <w:sz w:val="20"/>
                <w:szCs w:val="20"/>
              </w:rPr>
            </w:pPr>
            <w:r w:rsidRPr="00650AD9">
              <w:rPr>
                <w:bCs/>
                <w:sz w:val="20"/>
                <w:szCs w:val="20"/>
              </w:rPr>
              <w:t>ул. Маршала Тимошенко вблизи д. 24.</w:t>
            </w:r>
          </w:p>
        </w:tc>
        <w:tc>
          <w:tcPr>
            <w:tcW w:w="3139" w:type="dxa"/>
            <w:shd w:val="clear" w:color="000000" w:fill="FFFFFF"/>
            <w:vAlign w:val="center"/>
          </w:tcPr>
          <w:p w14:paraId="39B1C272" w14:textId="77777777" w:rsidR="005D5F58" w:rsidRPr="004C15E4" w:rsidRDefault="005D5F58" w:rsidP="005D5F58">
            <w:pPr>
              <w:tabs>
                <w:tab w:val="left" w:pos="5812"/>
              </w:tabs>
              <w:ind w:right="-108"/>
              <w:jc w:val="center"/>
              <w:rPr>
                <w:sz w:val="20"/>
                <w:szCs w:val="20"/>
              </w:rPr>
            </w:pPr>
            <w:r>
              <w:rPr>
                <w:sz w:val="20"/>
                <w:szCs w:val="20"/>
              </w:rPr>
              <w:t>Обустройство</w:t>
            </w:r>
            <w:r w:rsidRPr="00650AD9">
              <w:rPr>
                <w:sz w:val="20"/>
                <w:szCs w:val="20"/>
              </w:rPr>
              <w:t xml:space="preserve"> дополнительного пешеходного перехода</w:t>
            </w:r>
          </w:p>
        </w:tc>
        <w:tc>
          <w:tcPr>
            <w:tcW w:w="3330" w:type="dxa"/>
            <w:shd w:val="clear" w:color="000000" w:fill="FFFFFF"/>
          </w:tcPr>
          <w:p w14:paraId="737D5F49"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2BBD657D" w14:textId="77777777" w:rsidR="005D5F58" w:rsidRPr="004C15E4" w:rsidRDefault="005D5F58" w:rsidP="005D5F58">
            <w:pPr>
              <w:tabs>
                <w:tab w:val="left" w:pos="5812"/>
              </w:tabs>
              <w:ind w:right="-108"/>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2A232B59" w14:textId="77777777" w:rsidTr="005D5F58">
        <w:trPr>
          <w:trHeight w:val="271"/>
        </w:trPr>
        <w:tc>
          <w:tcPr>
            <w:tcW w:w="657" w:type="dxa"/>
            <w:vAlign w:val="center"/>
          </w:tcPr>
          <w:p w14:paraId="27CB46C6" w14:textId="77777777" w:rsidR="005D5F58" w:rsidRPr="004C15E4" w:rsidRDefault="005D5F58" w:rsidP="00216E97">
            <w:pPr>
              <w:tabs>
                <w:tab w:val="left" w:pos="5812"/>
              </w:tabs>
              <w:ind w:right="-507"/>
              <w:jc w:val="both"/>
              <w:rPr>
                <w:sz w:val="20"/>
                <w:szCs w:val="20"/>
              </w:rPr>
            </w:pPr>
            <w:r w:rsidRPr="004C15E4">
              <w:rPr>
                <w:sz w:val="20"/>
                <w:szCs w:val="20"/>
              </w:rPr>
              <w:t>9</w:t>
            </w:r>
          </w:p>
        </w:tc>
        <w:tc>
          <w:tcPr>
            <w:tcW w:w="2916" w:type="dxa"/>
            <w:shd w:val="clear" w:color="000000" w:fill="FFFFFF"/>
            <w:vAlign w:val="center"/>
          </w:tcPr>
          <w:p w14:paraId="3C66E994" w14:textId="77777777" w:rsidR="005D5F58" w:rsidRPr="004C15E4" w:rsidRDefault="005D5F58" w:rsidP="005D5F58">
            <w:pPr>
              <w:tabs>
                <w:tab w:val="left" w:pos="5812"/>
              </w:tabs>
              <w:ind w:right="-285"/>
              <w:rPr>
                <w:bCs/>
                <w:sz w:val="20"/>
                <w:szCs w:val="20"/>
              </w:rPr>
            </w:pPr>
            <w:r w:rsidRPr="00650AD9">
              <w:rPr>
                <w:bCs/>
                <w:sz w:val="20"/>
                <w:szCs w:val="20"/>
              </w:rPr>
              <w:t>ул. Полоцкая, д. 1 по ул. Екатерины Будановой</w:t>
            </w:r>
          </w:p>
        </w:tc>
        <w:tc>
          <w:tcPr>
            <w:tcW w:w="3139" w:type="dxa"/>
            <w:shd w:val="clear" w:color="000000" w:fill="FFFFFF"/>
            <w:vAlign w:val="center"/>
          </w:tcPr>
          <w:p w14:paraId="531BAFD3" w14:textId="77777777" w:rsidR="005D5F58" w:rsidRPr="004C15E4" w:rsidRDefault="005D5F58" w:rsidP="005D5F58">
            <w:pPr>
              <w:tabs>
                <w:tab w:val="left" w:pos="5812"/>
              </w:tabs>
              <w:ind w:right="-108"/>
              <w:jc w:val="center"/>
              <w:rPr>
                <w:sz w:val="20"/>
                <w:szCs w:val="20"/>
              </w:rPr>
            </w:pPr>
            <w:r w:rsidRPr="00650AD9">
              <w:rPr>
                <w:sz w:val="20"/>
                <w:szCs w:val="20"/>
              </w:rPr>
              <w:t>Обустройство приподнятого пешеходного перехода</w:t>
            </w:r>
          </w:p>
        </w:tc>
        <w:tc>
          <w:tcPr>
            <w:tcW w:w="3330" w:type="dxa"/>
            <w:shd w:val="clear" w:color="000000" w:fill="FFFFFF"/>
          </w:tcPr>
          <w:p w14:paraId="6835226B"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59764ADF" w14:textId="77777777" w:rsidR="005D5F58" w:rsidRPr="004C15E4" w:rsidRDefault="005D5F58" w:rsidP="005D5F58">
            <w:pPr>
              <w:tabs>
                <w:tab w:val="left" w:pos="5812"/>
              </w:tabs>
              <w:ind w:right="-108"/>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18F1FCF4" w14:textId="77777777" w:rsidTr="005D5F58">
        <w:trPr>
          <w:trHeight w:val="271"/>
        </w:trPr>
        <w:tc>
          <w:tcPr>
            <w:tcW w:w="657" w:type="dxa"/>
            <w:vAlign w:val="center"/>
          </w:tcPr>
          <w:p w14:paraId="2242C31C" w14:textId="77777777" w:rsidR="005D5F58" w:rsidRPr="004C15E4" w:rsidRDefault="005D5F58" w:rsidP="00216E97">
            <w:pPr>
              <w:tabs>
                <w:tab w:val="left" w:pos="5812"/>
              </w:tabs>
              <w:ind w:right="-386"/>
              <w:jc w:val="both"/>
              <w:rPr>
                <w:sz w:val="20"/>
                <w:szCs w:val="20"/>
              </w:rPr>
            </w:pPr>
            <w:r w:rsidRPr="004C15E4">
              <w:rPr>
                <w:sz w:val="20"/>
                <w:szCs w:val="20"/>
              </w:rPr>
              <w:t>10</w:t>
            </w:r>
          </w:p>
        </w:tc>
        <w:tc>
          <w:tcPr>
            <w:tcW w:w="2916" w:type="dxa"/>
            <w:shd w:val="clear" w:color="000000" w:fill="FFFFFF"/>
            <w:vAlign w:val="center"/>
          </w:tcPr>
          <w:p w14:paraId="7643D17A" w14:textId="77777777" w:rsidR="005D5F58" w:rsidRPr="004C15E4" w:rsidRDefault="005D5F58" w:rsidP="005D5F58">
            <w:pPr>
              <w:tabs>
                <w:tab w:val="left" w:pos="5812"/>
              </w:tabs>
              <w:ind w:right="-285"/>
              <w:rPr>
                <w:sz w:val="20"/>
              </w:rPr>
            </w:pPr>
            <w:r w:rsidRPr="00650AD9">
              <w:rPr>
                <w:sz w:val="20"/>
              </w:rPr>
              <w:t>ул. Маршала Тимошенко, д. 29</w:t>
            </w:r>
          </w:p>
        </w:tc>
        <w:tc>
          <w:tcPr>
            <w:tcW w:w="3139" w:type="dxa"/>
            <w:shd w:val="clear" w:color="000000" w:fill="FFFFFF"/>
            <w:vAlign w:val="center"/>
          </w:tcPr>
          <w:p w14:paraId="22C81A07" w14:textId="77777777" w:rsidR="005D5F58" w:rsidRPr="004C15E4" w:rsidRDefault="005D5F58" w:rsidP="005D5F58">
            <w:pPr>
              <w:tabs>
                <w:tab w:val="left" w:pos="5812"/>
              </w:tabs>
              <w:ind w:right="-108"/>
              <w:jc w:val="center"/>
              <w:rPr>
                <w:sz w:val="20"/>
              </w:rPr>
            </w:pPr>
            <w:r w:rsidRPr="00650AD9">
              <w:rPr>
                <w:sz w:val="20"/>
              </w:rPr>
              <w:t>Обустройство приподнятого пешеходного перехода</w:t>
            </w:r>
          </w:p>
        </w:tc>
        <w:tc>
          <w:tcPr>
            <w:tcW w:w="3330" w:type="dxa"/>
            <w:shd w:val="clear" w:color="000000" w:fill="FFFFFF"/>
          </w:tcPr>
          <w:p w14:paraId="719B36D0"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6A92B336" w14:textId="77777777" w:rsidR="005D5F58" w:rsidRPr="004C15E4" w:rsidRDefault="005D5F58" w:rsidP="005D5F58">
            <w:pPr>
              <w:tabs>
                <w:tab w:val="left" w:pos="5812"/>
              </w:tabs>
              <w:ind w:right="-108"/>
              <w:jc w:val="center"/>
              <w:rPr>
                <w:sz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20A23164" w14:textId="77777777" w:rsidTr="005D5F58">
        <w:trPr>
          <w:trHeight w:val="271"/>
        </w:trPr>
        <w:tc>
          <w:tcPr>
            <w:tcW w:w="657" w:type="dxa"/>
            <w:vAlign w:val="center"/>
          </w:tcPr>
          <w:p w14:paraId="1681EA6B" w14:textId="77777777" w:rsidR="005D5F58" w:rsidRPr="004C15E4" w:rsidRDefault="005D5F58" w:rsidP="00216E97">
            <w:pPr>
              <w:tabs>
                <w:tab w:val="left" w:pos="5812"/>
              </w:tabs>
              <w:ind w:right="-507"/>
              <w:jc w:val="both"/>
              <w:rPr>
                <w:sz w:val="20"/>
                <w:szCs w:val="20"/>
              </w:rPr>
            </w:pPr>
            <w:r w:rsidRPr="004C15E4">
              <w:rPr>
                <w:sz w:val="20"/>
                <w:szCs w:val="20"/>
              </w:rPr>
              <w:t>11</w:t>
            </w:r>
          </w:p>
        </w:tc>
        <w:tc>
          <w:tcPr>
            <w:tcW w:w="2916" w:type="dxa"/>
            <w:shd w:val="clear" w:color="000000" w:fill="FFFFFF"/>
            <w:vAlign w:val="center"/>
          </w:tcPr>
          <w:p w14:paraId="110AD32E" w14:textId="77777777" w:rsidR="005D5F58" w:rsidRDefault="005D5F58" w:rsidP="005D5F58">
            <w:pPr>
              <w:tabs>
                <w:tab w:val="left" w:pos="5812"/>
              </w:tabs>
              <w:ind w:right="-285"/>
              <w:rPr>
                <w:bCs/>
                <w:sz w:val="20"/>
                <w:szCs w:val="20"/>
              </w:rPr>
            </w:pPr>
            <w:r w:rsidRPr="00650AD9">
              <w:rPr>
                <w:bCs/>
                <w:sz w:val="20"/>
                <w:szCs w:val="20"/>
              </w:rPr>
              <w:t xml:space="preserve">в районе д. 25 по </w:t>
            </w:r>
          </w:p>
          <w:p w14:paraId="67544A0D" w14:textId="77777777" w:rsidR="005D5F58" w:rsidRPr="004C15E4" w:rsidRDefault="005D5F58" w:rsidP="005D5F58">
            <w:pPr>
              <w:tabs>
                <w:tab w:val="left" w:pos="5812"/>
              </w:tabs>
              <w:ind w:right="-285"/>
              <w:rPr>
                <w:bCs/>
                <w:sz w:val="20"/>
                <w:szCs w:val="20"/>
              </w:rPr>
            </w:pPr>
            <w:r w:rsidRPr="00650AD9">
              <w:rPr>
                <w:bCs/>
                <w:sz w:val="20"/>
                <w:szCs w:val="20"/>
              </w:rPr>
              <w:t>ул. Партизанская</w:t>
            </w:r>
          </w:p>
        </w:tc>
        <w:tc>
          <w:tcPr>
            <w:tcW w:w="3139" w:type="dxa"/>
            <w:shd w:val="clear" w:color="000000" w:fill="FFFFFF"/>
            <w:vAlign w:val="center"/>
          </w:tcPr>
          <w:p w14:paraId="27A9B35C" w14:textId="77777777" w:rsidR="005D5F58" w:rsidRPr="004C15E4" w:rsidRDefault="005D5F58" w:rsidP="005D5F58">
            <w:pPr>
              <w:tabs>
                <w:tab w:val="left" w:pos="5812"/>
              </w:tabs>
              <w:ind w:right="-108"/>
              <w:jc w:val="center"/>
              <w:rPr>
                <w:sz w:val="20"/>
                <w:szCs w:val="20"/>
              </w:rPr>
            </w:pPr>
            <w:r w:rsidRPr="00650AD9">
              <w:rPr>
                <w:sz w:val="20"/>
              </w:rPr>
              <w:t>Обустройство</w:t>
            </w:r>
            <w:r w:rsidRPr="00650AD9">
              <w:rPr>
                <w:sz w:val="20"/>
                <w:szCs w:val="20"/>
              </w:rPr>
              <w:t xml:space="preserve"> приподнятого пешеходного перехода</w:t>
            </w:r>
          </w:p>
        </w:tc>
        <w:tc>
          <w:tcPr>
            <w:tcW w:w="3330" w:type="dxa"/>
            <w:shd w:val="clear" w:color="000000" w:fill="FFFFFF"/>
          </w:tcPr>
          <w:p w14:paraId="345293B5"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5EF964F0" w14:textId="77777777" w:rsidR="005D5F58" w:rsidRPr="004C15E4" w:rsidRDefault="005D5F58" w:rsidP="005D5F58">
            <w:pPr>
              <w:tabs>
                <w:tab w:val="left" w:pos="5812"/>
              </w:tabs>
              <w:ind w:right="-108"/>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407A6B90" w14:textId="77777777" w:rsidTr="005D5F58">
        <w:trPr>
          <w:trHeight w:val="271"/>
        </w:trPr>
        <w:tc>
          <w:tcPr>
            <w:tcW w:w="657" w:type="dxa"/>
            <w:vAlign w:val="center"/>
          </w:tcPr>
          <w:p w14:paraId="094D99E1" w14:textId="77777777" w:rsidR="005D5F58" w:rsidRPr="004C15E4" w:rsidRDefault="005D5F58" w:rsidP="00216E97">
            <w:pPr>
              <w:tabs>
                <w:tab w:val="left" w:pos="5812"/>
              </w:tabs>
              <w:ind w:right="-507"/>
              <w:jc w:val="both"/>
              <w:rPr>
                <w:sz w:val="20"/>
                <w:szCs w:val="20"/>
              </w:rPr>
            </w:pPr>
            <w:r>
              <w:rPr>
                <w:sz w:val="20"/>
                <w:szCs w:val="20"/>
              </w:rPr>
              <w:t>12</w:t>
            </w:r>
          </w:p>
        </w:tc>
        <w:tc>
          <w:tcPr>
            <w:tcW w:w="2916" w:type="dxa"/>
            <w:shd w:val="clear" w:color="000000" w:fill="FFFFFF"/>
            <w:vAlign w:val="center"/>
          </w:tcPr>
          <w:p w14:paraId="01150A55" w14:textId="77777777" w:rsidR="005D5F58" w:rsidRPr="004C15E4" w:rsidRDefault="005D5F58" w:rsidP="005D5F58">
            <w:pPr>
              <w:tabs>
                <w:tab w:val="left" w:pos="5812"/>
              </w:tabs>
              <w:ind w:right="-285"/>
              <w:rPr>
                <w:bCs/>
                <w:sz w:val="20"/>
                <w:szCs w:val="20"/>
              </w:rPr>
            </w:pPr>
            <w:r w:rsidRPr="00650AD9">
              <w:rPr>
                <w:bCs/>
                <w:sz w:val="20"/>
                <w:szCs w:val="20"/>
              </w:rPr>
              <w:t>Бобруйская, д. 15, корп. 1.</w:t>
            </w:r>
          </w:p>
        </w:tc>
        <w:tc>
          <w:tcPr>
            <w:tcW w:w="3139" w:type="dxa"/>
            <w:shd w:val="clear" w:color="000000" w:fill="FFFFFF"/>
            <w:vAlign w:val="center"/>
          </w:tcPr>
          <w:p w14:paraId="1F3A1E32" w14:textId="77777777" w:rsidR="005D5F58" w:rsidRPr="004C15E4" w:rsidRDefault="005D5F58" w:rsidP="005D5F58">
            <w:pPr>
              <w:tabs>
                <w:tab w:val="left" w:pos="5812"/>
              </w:tabs>
              <w:ind w:right="-108"/>
              <w:jc w:val="center"/>
              <w:rPr>
                <w:sz w:val="20"/>
                <w:szCs w:val="20"/>
              </w:rPr>
            </w:pPr>
            <w:r w:rsidRPr="00650AD9">
              <w:rPr>
                <w:sz w:val="20"/>
                <w:szCs w:val="20"/>
              </w:rPr>
              <w:t>Обустройство пешеходного перехода</w:t>
            </w:r>
          </w:p>
        </w:tc>
        <w:tc>
          <w:tcPr>
            <w:tcW w:w="3330" w:type="dxa"/>
            <w:shd w:val="clear" w:color="000000" w:fill="FFFFFF"/>
          </w:tcPr>
          <w:p w14:paraId="13A52A4D"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42548B8D" w14:textId="77777777" w:rsidR="005D5F58" w:rsidRPr="004C15E4" w:rsidRDefault="005D5F58" w:rsidP="005D5F58">
            <w:pPr>
              <w:tabs>
                <w:tab w:val="left" w:pos="5812"/>
              </w:tabs>
              <w:ind w:right="-108"/>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4DC38C05" w14:textId="77777777" w:rsidTr="005D5F58">
        <w:trPr>
          <w:trHeight w:val="271"/>
        </w:trPr>
        <w:tc>
          <w:tcPr>
            <w:tcW w:w="657" w:type="dxa"/>
            <w:vAlign w:val="center"/>
          </w:tcPr>
          <w:p w14:paraId="337D5279" w14:textId="77777777" w:rsidR="005D5F58" w:rsidRPr="004C15E4" w:rsidRDefault="005D5F58" w:rsidP="00216E97">
            <w:pPr>
              <w:tabs>
                <w:tab w:val="left" w:pos="5812"/>
              </w:tabs>
              <w:ind w:right="-507"/>
              <w:jc w:val="both"/>
              <w:rPr>
                <w:sz w:val="20"/>
                <w:szCs w:val="20"/>
              </w:rPr>
            </w:pPr>
            <w:r>
              <w:rPr>
                <w:sz w:val="20"/>
                <w:szCs w:val="20"/>
              </w:rPr>
              <w:t>13</w:t>
            </w:r>
          </w:p>
        </w:tc>
        <w:tc>
          <w:tcPr>
            <w:tcW w:w="2916" w:type="dxa"/>
            <w:shd w:val="clear" w:color="000000" w:fill="FFFFFF"/>
            <w:vAlign w:val="center"/>
          </w:tcPr>
          <w:p w14:paraId="69D1B9A8" w14:textId="77777777" w:rsidR="005D5F58" w:rsidRPr="00650AD9" w:rsidRDefault="005D5F58" w:rsidP="005D5F58">
            <w:pPr>
              <w:tabs>
                <w:tab w:val="left" w:pos="5812"/>
              </w:tabs>
              <w:ind w:right="-285"/>
              <w:rPr>
                <w:bCs/>
                <w:sz w:val="20"/>
                <w:szCs w:val="20"/>
              </w:rPr>
            </w:pPr>
            <w:r w:rsidRPr="00650AD9">
              <w:rPr>
                <w:bCs/>
                <w:sz w:val="20"/>
                <w:szCs w:val="20"/>
              </w:rPr>
              <w:t>ул. Ивана Франко, д. 20,</w:t>
            </w:r>
          </w:p>
          <w:p w14:paraId="2DCC49BC" w14:textId="77777777" w:rsidR="005D5F58" w:rsidRPr="004C15E4" w:rsidRDefault="005D5F58" w:rsidP="005D5F58">
            <w:pPr>
              <w:tabs>
                <w:tab w:val="left" w:pos="5812"/>
              </w:tabs>
              <w:ind w:right="-285"/>
              <w:rPr>
                <w:bCs/>
                <w:sz w:val="20"/>
                <w:szCs w:val="20"/>
              </w:rPr>
            </w:pPr>
            <w:r w:rsidRPr="00650AD9">
              <w:rPr>
                <w:bCs/>
                <w:sz w:val="20"/>
                <w:szCs w:val="20"/>
              </w:rPr>
              <w:t>корп. 1</w:t>
            </w:r>
          </w:p>
        </w:tc>
        <w:tc>
          <w:tcPr>
            <w:tcW w:w="3139" w:type="dxa"/>
            <w:shd w:val="clear" w:color="000000" w:fill="FFFFFF"/>
            <w:vAlign w:val="center"/>
          </w:tcPr>
          <w:p w14:paraId="113573C3" w14:textId="77777777" w:rsidR="005D5F58" w:rsidRPr="004C15E4" w:rsidRDefault="005D5F58" w:rsidP="005D5F58">
            <w:pPr>
              <w:tabs>
                <w:tab w:val="left" w:pos="5812"/>
              </w:tabs>
              <w:ind w:right="-108"/>
              <w:jc w:val="center"/>
              <w:rPr>
                <w:sz w:val="20"/>
                <w:szCs w:val="20"/>
              </w:rPr>
            </w:pPr>
            <w:r w:rsidRPr="00650AD9">
              <w:rPr>
                <w:sz w:val="20"/>
              </w:rPr>
              <w:t>Обустройство</w:t>
            </w:r>
            <w:r w:rsidRPr="00650AD9">
              <w:rPr>
                <w:sz w:val="20"/>
                <w:szCs w:val="20"/>
              </w:rPr>
              <w:t xml:space="preserve"> приподнятого пешеходного перехода</w:t>
            </w:r>
          </w:p>
        </w:tc>
        <w:tc>
          <w:tcPr>
            <w:tcW w:w="3330" w:type="dxa"/>
            <w:shd w:val="clear" w:color="000000" w:fill="FFFFFF"/>
          </w:tcPr>
          <w:p w14:paraId="4AA6B7BC"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78E39477" w14:textId="77777777" w:rsidR="005D5F58" w:rsidRPr="004C15E4" w:rsidRDefault="005D5F58" w:rsidP="005D5F58">
            <w:pPr>
              <w:tabs>
                <w:tab w:val="left" w:pos="5812"/>
              </w:tabs>
              <w:ind w:right="-108"/>
              <w:jc w:val="center"/>
              <w:rPr>
                <w:sz w:val="20"/>
                <w:szCs w:val="20"/>
              </w:rPr>
            </w:pPr>
            <w:r w:rsidRPr="001F506E">
              <w:rPr>
                <w:sz w:val="20"/>
                <w:szCs w:val="20"/>
              </w:rPr>
              <w:t>ГБУ "Жилищник района</w:t>
            </w:r>
            <w:r>
              <w:rPr>
                <w:sz w:val="20"/>
                <w:szCs w:val="20"/>
              </w:rPr>
              <w:t xml:space="preserve"> Кунцево</w:t>
            </w:r>
            <w:r w:rsidRPr="001F506E">
              <w:rPr>
                <w:sz w:val="20"/>
                <w:szCs w:val="20"/>
              </w:rPr>
              <w:t>"</w:t>
            </w:r>
          </w:p>
        </w:tc>
      </w:tr>
      <w:tr w:rsidR="005D5F58" w:rsidRPr="004C15E4" w14:paraId="4BBFD883" w14:textId="77777777" w:rsidTr="005D5F58">
        <w:trPr>
          <w:trHeight w:val="271"/>
        </w:trPr>
        <w:tc>
          <w:tcPr>
            <w:tcW w:w="657" w:type="dxa"/>
            <w:vAlign w:val="center"/>
          </w:tcPr>
          <w:p w14:paraId="61DF8025" w14:textId="77777777" w:rsidR="005D5F58" w:rsidRPr="004C15E4" w:rsidRDefault="005D5F58" w:rsidP="00216E97">
            <w:pPr>
              <w:tabs>
                <w:tab w:val="left" w:pos="5812"/>
              </w:tabs>
              <w:ind w:right="-507"/>
              <w:jc w:val="both"/>
              <w:rPr>
                <w:sz w:val="20"/>
                <w:szCs w:val="20"/>
              </w:rPr>
            </w:pPr>
            <w:r>
              <w:rPr>
                <w:sz w:val="20"/>
                <w:szCs w:val="20"/>
              </w:rPr>
              <w:t>14</w:t>
            </w:r>
          </w:p>
        </w:tc>
        <w:tc>
          <w:tcPr>
            <w:tcW w:w="2916" w:type="dxa"/>
            <w:shd w:val="clear" w:color="000000" w:fill="FFFFFF"/>
            <w:vAlign w:val="center"/>
          </w:tcPr>
          <w:p w14:paraId="5643ED99" w14:textId="77777777" w:rsidR="005D5F58" w:rsidRPr="004C15E4" w:rsidRDefault="005D5F58" w:rsidP="005D5F58">
            <w:pPr>
              <w:tabs>
                <w:tab w:val="left" w:pos="5812"/>
              </w:tabs>
              <w:ind w:right="-285"/>
              <w:rPr>
                <w:bCs/>
                <w:sz w:val="20"/>
                <w:szCs w:val="20"/>
              </w:rPr>
            </w:pPr>
            <w:r w:rsidRPr="00650AD9">
              <w:rPr>
                <w:bCs/>
                <w:sz w:val="20"/>
                <w:szCs w:val="20"/>
              </w:rPr>
              <w:t>ул. Молдавская, напротив д. 16</w:t>
            </w:r>
          </w:p>
        </w:tc>
        <w:tc>
          <w:tcPr>
            <w:tcW w:w="3139" w:type="dxa"/>
            <w:shd w:val="clear" w:color="000000" w:fill="FFFFFF"/>
            <w:vAlign w:val="center"/>
          </w:tcPr>
          <w:p w14:paraId="06FEDE7A" w14:textId="77777777" w:rsidR="005D5F58" w:rsidRPr="004C15E4" w:rsidRDefault="005D5F58" w:rsidP="005D5F58">
            <w:pPr>
              <w:tabs>
                <w:tab w:val="left" w:pos="5812"/>
              </w:tabs>
              <w:ind w:right="-108"/>
              <w:jc w:val="center"/>
              <w:rPr>
                <w:sz w:val="20"/>
                <w:szCs w:val="20"/>
              </w:rPr>
            </w:pPr>
            <w:r>
              <w:rPr>
                <w:sz w:val="20"/>
                <w:szCs w:val="20"/>
              </w:rPr>
              <w:t>Обустройство островка безопасности на УДС вблизи школы (разметка)</w:t>
            </w:r>
          </w:p>
        </w:tc>
        <w:tc>
          <w:tcPr>
            <w:tcW w:w="3330" w:type="dxa"/>
            <w:shd w:val="clear" w:color="000000" w:fill="FFFFFF"/>
          </w:tcPr>
          <w:p w14:paraId="7AA9A444"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590FBC83"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4638055B" w14:textId="77777777" w:rsidTr="005D5F58">
        <w:trPr>
          <w:trHeight w:val="271"/>
        </w:trPr>
        <w:tc>
          <w:tcPr>
            <w:tcW w:w="657" w:type="dxa"/>
            <w:vAlign w:val="center"/>
          </w:tcPr>
          <w:p w14:paraId="19E1FB26" w14:textId="77777777" w:rsidR="005D5F58" w:rsidRPr="004C15E4" w:rsidRDefault="005D5F58" w:rsidP="00216E97">
            <w:pPr>
              <w:tabs>
                <w:tab w:val="left" w:pos="5812"/>
              </w:tabs>
              <w:ind w:right="-507"/>
              <w:jc w:val="both"/>
              <w:rPr>
                <w:sz w:val="20"/>
                <w:szCs w:val="20"/>
              </w:rPr>
            </w:pPr>
            <w:r>
              <w:rPr>
                <w:sz w:val="20"/>
                <w:szCs w:val="20"/>
              </w:rPr>
              <w:t>15</w:t>
            </w:r>
          </w:p>
        </w:tc>
        <w:tc>
          <w:tcPr>
            <w:tcW w:w="2916" w:type="dxa"/>
            <w:shd w:val="clear" w:color="000000" w:fill="FFFFFF"/>
            <w:vAlign w:val="center"/>
          </w:tcPr>
          <w:p w14:paraId="0D6CA751" w14:textId="77777777" w:rsidR="005D5F58" w:rsidRPr="004C15E4" w:rsidRDefault="005D5F58" w:rsidP="005D5F58">
            <w:pPr>
              <w:tabs>
                <w:tab w:val="left" w:pos="5812"/>
              </w:tabs>
              <w:ind w:right="-285"/>
              <w:rPr>
                <w:bCs/>
                <w:sz w:val="20"/>
                <w:szCs w:val="20"/>
              </w:rPr>
            </w:pPr>
            <w:r w:rsidRPr="00650AD9">
              <w:rPr>
                <w:bCs/>
                <w:sz w:val="20"/>
                <w:szCs w:val="20"/>
              </w:rPr>
              <w:t>ул. Молдавская, д. 6</w:t>
            </w:r>
          </w:p>
        </w:tc>
        <w:tc>
          <w:tcPr>
            <w:tcW w:w="3139" w:type="dxa"/>
            <w:shd w:val="clear" w:color="000000" w:fill="FFFFFF"/>
            <w:vAlign w:val="center"/>
          </w:tcPr>
          <w:p w14:paraId="1C5B7EFB" w14:textId="77777777" w:rsidR="005D5F58" w:rsidRPr="004C15E4" w:rsidRDefault="005D5F58" w:rsidP="005D5F58">
            <w:pPr>
              <w:tabs>
                <w:tab w:val="left" w:pos="5812"/>
              </w:tabs>
              <w:ind w:right="-108"/>
              <w:jc w:val="center"/>
              <w:rPr>
                <w:sz w:val="20"/>
                <w:szCs w:val="20"/>
              </w:rPr>
            </w:pPr>
            <w:r>
              <w:rPr>
                <w:sz w:val="20"/>
                <w:szCs w:val="20"/>
              </w:rPr>
              <w:t>Обустройство островка безопасности на УДС вблизи школы (разметка)</w:t>
            </w:r>
          </w:p>
        </w:tc>
        <w:tc>
          <w:tcPr>
            <w:tcW w:w="3330" w:type="dxa"/>
            <w:shd w:val="clear" w:color="000000" w:fill="FFFFFF"/>
          </w:tcPr>
          <w:p w14:paraId="7D2331A1"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4A33F482"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50149484" w14:textId="77777777" w:rsidTr="005D5F58">
        <w:trPr>
          <w:trHeight w:val="271"/>
        </w:trPr>
        <w:tc>
          <w:tcPr>
            <w:tcW w:w="657" w:type="dxa"/>
            <w:vAlign w:val="center"/>
          </w:tcPr>
          <w:p w14:paraId="6E323DA3" w14:textId="77777777" w:rsidR="005D5F58" w:rsidRPr="00536F18" w:rsidRDefault="005D5F58" w:rsidP="00216E97">
            <w:pPr>
              <w:tabs>
                <w:tab w:val="left" w:pos="5812"/>
              </w:tabs>
              <w:ind w:right="-507"/>
              <w:jc w:val="both"/>
              <w:rPr>
                <w:sz w:val="20"/>
                <w:szCs w:val="20"/>
                <w:lang w:val="en-US"/>
              </w:rPr>
            </w:pPr>
            <w:r>
              <w:rPr>
                <w:sz w:val="20"/>
                <w:szCs w:val="20"/>
                <w:lang w:val="en-US"/>
              </w:rPr>
              <w:t>16</w:t>
            </w:r>
          </w:p>
        </w:tc>
        <w:tc>
          <w:tcPr>
            <w:tcW w:w="2916" w:type="dxa"/>
            <w:shd w:val="clear" w:color="000000" w:fill="FFFFFF"/>
            <w:vAlign w:val="center"/>
          </w:tcPr>
          <w:p w14:paraId="18737E4B" w14:textId="77777777" w:rsidR="005D5F58" w:rsidRPr="00536F18" w:rsidRDefault="005D5F58" w:rsidP="005D5F58">
            <w:pPr>
              <w:tabs>
                <w:tab w:val="left" w:pos="5812"/>
              </w:tabs>
              <w:ind w:right="-285"/>
              <w:rPr>
                <w:bCs/>
                <w:sz w:val="20"/>
                <w:szCs w:val="20"/>
              </w:rPr>
            </w:pPr>
            <w:r w:rsidRPr="00650AD9">
              <w:rPr>
                <w:bCs/>
                <w:sz w:val="20"/>
                <w:szCs w:val="20"/>
              </w:rPr>
              <w:t>ул. Оршанская, д. 14</w:t>
            </w:r>
          </w:p>
        </w:tc>
        <w:tc>
          <w:tcPr>
            <w:tcW w:w="3139" w:type="dxa"/>
            <w:shd w:val="clear" w:color="000000" w:fill="FFFFFF"/>
            <w:vAlign w:val="center"/>
          </w:tcPr>
          <w:p w14:paraId="21C0C243" w14:textId="77777777" w:rsidR="005D5F58" w:rsidRPr="004C15E4" w:rsidRDefault="005D5F58" w:rsidP="005D5F58">
            <w:pPr>
              <w:tabs>
                <w:tab w:val="left" w:pos="5812"/>
              </w:tabs>
              <w:ind w:right="-108"/>
              <w:jc w:val="center"/>
              <w:rPr>
                <w:sz w:val="20"/>
                <w:szCs w:val="20"/>
              </w:rPr>
            </w:pPr>
            <w:r>
              <w:rPr>
                <w:sz w:val="20"/>
                <w:szCs w:val="20"/>
              </w:rPr>
              <w:t>Обустройство островка безопасности на УДС вблизи школы (разметка)</w:t>
            </w:r>
          </w:p>
        </w:tc>
        <w:tc>
          <w:tcPr>
            <w:tcW w:w="3330" w:type="dxa"/>
            <w:shd w:val="clear" w:color="000000" w:fill="FFFFFF"/>
          </w:tcPr>
          <w:p w14:paraId="7AE954F6"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646D4C4A"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38B9063F" w14:textId="77777777" w:rsidTr="005D5F58">
        <w:trPr>
          <w:trHeight w:val="271"/>
        </w:trPr>
        <w:tc>
          <w:tcPr>
            <w:tcW w:w="657" w:type="dxa"/>
            <w:vAlign w:val="center"/>
          </w:tcPr>
          <w:p w14:paraId="4092596E" w14:textId="77777777" w:rsidR="005D5F58" w:rsidRPr="00650AD9" w:rsidRDefault="005D5F58" w:rsidP="00216E97">
            <w:pPr>
              <w:tabs>
                <w:tab w:val="left" w:pos="5812"/>
              </w:tabs>
              <w:ind w:right="-507"/>
              <w:jc w:val="both"/>
              <w:rPr>
                <w:sz w:val="20"/>
                <w:szCs w:val="20"/>
              </w:rPr>
            </w:pPr>
            <w:r>
              <w:rPr>
                <w:sz w:val="20"/>
                <w:szCs w:val="20"/>
              </w:rPr>
              <w:t>17</w:t>
            </w:r>
          </w:p>
        </w:tc>
        <w:tc>
          <w:tcPr>
            <w:tcW w:w="2916" w:type="dxa"/>
            <w:shd w:val="clear" w:color="000000" w:fill="FFFFFF"/>
            <w:vAlign w:val="center"/>
          </w:tcPr>
          <w:p w14:paraId="497DA3C2" w14:textId="77777777" w:rsidR="005D5F58" w:rsidRPr="00536F18" w:rsidRDefault="005D5F58" w:rsidP="005D5F58">
            <w:pPr>
              <w:tabs>
                <w:tab w:val="left" w:pos="5812"/>
              </w:tabs>
              <w:ind w:right="-285"/>
              <w:rPr>
                <w:bCs/>
                <w:sz w:val="20"/>
                <w:szCs w:val="20"/>
              </w:rPr>
            </w:pPr>
            <w:r w:rsidRPr="00465403">
              <w:rPr>
                <w:bCs/>
                <w:sz w:val="20"/>
                <w:szCs w:val="20"/>
              </w:rPr>
              <w:t>пересечение ул. Полоцкая - ул. Ивана Франко</w:t>
            </w:r>
          </w:p>
        </w:tc>
        <w:tc>
          <w:tcPr>
            <w:tcW w:w="3139" w:type="dxa"/>
            <w:shd w:val="clear" w:color="000000" w:fill="FFFFFF"/>
            <w:vAlign w:val="center"/>
          </w:tcPr>
          <w:p w14:paraId="7400184C" w14:textId="77777777" w:rsidR="005D5F58" w:rsidRPr="004C15E4" w:rsidRDefault="005D5F58" w:rsidP="005D5F58">
            <w:pPr>
              <w:tabs>
                <w:tab w:val="left" w:pos="5812"/>
              </w:tabs>
              <w:ind w:right="-108"/>
              <w:jc w:val="center"/>
              <w:rPr>
                <w:sz w:val="20"/>
                <w:szCs w:val="20"/>
              </w:rPr>
            </w:pPr>
            <w:r>
              <w:rPr>
                <w:sz w:val="20"/>
                <w:szCs w:val="20"/>
              </w:rPr>
              <w:t>Обустройство островка безопасности на УДС вблизи школы (разметка)</w:t>
            </w:r>
          </w:p>
        </w:tc>
        <w:tc>
          <w:tcPr>
            <w:tcW w:w="3330" w:type="dxa"/>
            <w:shd w:val="clear" w:color="000000" w:fill="FFFFFF"/>
          </w:tcPr>
          <w:p w14:paraId="42B11F1C"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2003469F"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253BEE44" w14:textId="77777777" w:rsidTr="005D5F58">
        <w:trPr>
          <w:trHeight w:val="271"/>
        </w:trPr>
        <w:tc>
          <w:tcPr>
            <w:tcW w:w="657" w:type="dxa"/>
            <w:vAlign w:val="center"/>
          </w:tcPr>
          <w:p w14:paraId="2D31797A" w14:textId="77777777" w:rsidR="005D5F58" w:rsidRPr="00650AD9" w:rsidRDefault="005D5F58" w:rsidP="00216E97">
            <w:pPr>
              <w:tabs>
                <w:tab w:val="left" w:pos="5812"/>
              </w:tabs>
              <w:ind w:right="-507"/>
              <w:jc w:val="both"/>
              <w:rPr>
                <w:sz w:val="20"/>
                <w:szCs w:val="20"/>
              </w:rPr>
            </w:pPr>
            <w:r>
              <w:rPr>
                <w:sz w:val="20"/>
                <w:szCs w:val="20"/>
              </w:rPr>
              <w:t>18</w:t>
            </w:r>
          </w:p>
        </w:tc>
        <w:tc>
          <w:tcPr>
            <w:tcW w:w="2916" w:type="dxa"/>
            <w:shd w:val="clear" w:color="000000" w:fill="FFFFFF"/>
            <w:vAlign w:val="center"/>
          </w:tcPr>
          <w:p w14:paraId="5E0E07F3" w14:textId="77777777" w:rsidR="005D5F58" w:rsidRPr="00536F18" w:rsidRDefault="005D5F58" w:rsidP="005D5F58">
            <w:pPr>
              <w:tabs>
                <w:tab w:val="left" w:pos="5812"/>
              </w:tabs>
              <w:ind w:right="-285"/>
              <w:rPr>
                <w:bCs/>
                <w:sz w:val="20"/>
                <w:szCs w:val="20"/>
              </w:rPr>
            </w:pPr>
            <w:r w:rsidRPr="00465403">
              <w:rPr>
                <w:bCs/>
                <w:sz w:val="20"/>
                <w:szCs w:val="20"/>
              </w:rPr>
              <w:t>ул. Молдавская, у д. 6</w:t>
            </w:r>
          </w:p>
        </w:tc>
        <w:tc>
          <w:tcPr>
            <w:tcW w:w="3139" w:type="dxa"/>
            <w:shd w:val="clear" w:color="000000" w:fill="FFFFFF"/>
            <w:vAlign w:val="center"/>
          </w:tcPr>
          <w:p w14:paraId="5B53CBD1" w14:textId="77777777" w:rsidR="005D5F58" w:rsidRPr="004C15E4" w:rsidRDefault="005D5F58" w:rsidP="005D5F58">
            <w:pPr>
              <w:tabs>
                <w:tab w:val="left" w:pos="5812"/>
              </w:tabs>
              <w:ind w:right="-108"/>
              <w:jc w:val="center"/>
              <w:rPr>
                <w:sz w:val="20"/>
                <w:szCs w:val="20"/>
              </w:rPr>
            </w:pPr>
            <w:r w:rsidRPr="00650AD9">
              <w:rPr>
                <w:sz w:val="20"/>
                <w:szCs w:val="20"/>
              </w:rPr>
              <w:t>Обустройство пешеходного перехода</w:t>
            </w:r>
          </w:p>
        </w:tc>
        <w:tc>
          <w:tcPr>
            <w:tcW w:w="3330" w:type="dxa"/>
            <w:shd w:val="clear" w:color="000000" w:fill="FFFFFF"/>
          </w:tcPr>
          <w:p w14:paraId="38BF0943"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13D31E3E"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4A072168" w14:textId="77777777" w:rsidTr="005D5F58">
        <w:trPr>
          <w:trHeight w:val="271"/>
        </w:trPr>
        <w:tc>
          <w:tcPr>
            <w:tcW w:w="657" w:type="dxa"/>
            <w:vAlign w:val="center"/>
          </w:tcPr>
          <w:p w14:paraId="073073F5" w14:textId="77777777" w:rsidR="005D5F58" w:rsidRPr="00650AD9" w:rsidRDefault="005D5F58" w:rsidP="00216E97">
            <w:pPr>
              <w:tabs>
                <w:tab w:val="left" w:pos="5812"/>
              </w:tabs>
              <w:ind w:right="-507"/>
              <w:jc w:val="both"/>
              <w:rPr>
                <w:sz w:val="20"/>
                <w:szCs w:val="20"/>
              </w:rPr>
            </w:pPr>
            <w:r>
              <w:rPr>
                <w:sz w:val="20"/>
                <w:szCs w:val="20"/>
              </w:rPr>
              <w:lastRenderedPageBreak/>
              <w:t>19</w:t>
            </w:r>
          </w:p>
        </w:tc>
        <w:tc>
          <w:tcPr>
            <w:tcW w:w="2916" w:type="dxa"/>
            <w:shd w:val="clear" w:color="000000" w:fill="FFFFFF"/>
            <w:vAlign w:val="center"/>
          </w:tcPr>
          <w:p w14:paraId="68DD3BE4" w14:textId="77777777" w:rsidR="005D5F58" w:rsidRPr="00536F18" w:rsidRDefault="005D5F58" w:rsidP="005D5F58">
            <w:pPr>
              <w:tabs>
                <w:tab w:val="left" w:pos="5812"/>
              </w:tabs>
              <w:ind w:right="-285"/>
              <w:rPr>
                <w:bCs/>
                <w:sz w:val="20"/>
                <w:szCs w:val="20"/>
              </w:rPr>
            </w:pPr>
            <w:r w:rsidRPr="00465403">
              <w:rPr>
                <w:bCs/>
                <w:sz w:val="20"/>
                <w:szCs w:val="20"/>
              </w:rPr>
              <w:t>Молодогвардейская улица, 65с3</w:t>
            </w:r>
          </w:p>
        </w:tc>
        <w:tc>
          <w:tcPr>
            <w:tcW w:w="3139" w:type="dxa"/>
            <w:shd w:val="clear" w:color="000000" w:fill="FFFFFF"/>
            <w:vAlign w:val="center"/>
          </w:tcPr>
          <w:p w14:paraId="0A4F9B62" w14:textId="77777777" w:rsidR="005D5F58" w:rsidRPr="004C15E4" w:rsidRDefault="005D5F58" w:rsidP="005D5F58">
            <w:pPr>
              <w:tabs>
                <w:tab w:val="left" w:pos="5812"/>
              </w:tabs>
              <w:ind w:right="-108"/>
              <w:jc w:val="center"/>
              <w:rPr>
                <w:sz w:val="20"/>
                <w:szCs w:val="20"/>
              </w:rPr>
            </w:pPr>
            <w:r w:rsidRPr="00650AD9">
              <w:rPr>
                <w:sz w:val="20"/>
                <w:szCs w:val="20"/>
              </w:rPr>
              <w:t>Обустройство пешеходного перехода</w:t>
            </w:r>
          </w:p>
        </w:tc>
        <w:tc>
          <w:tcPr>
            <w:tcW w:w="3330" w:type="dxa"/>
            <w:shd w:val="clear" w:color="000000" w:fill="FFFFFF"/>
          </w:tcPr>
          <w:p w14:paraId="2B08B440"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07F7D731"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4F618BD1" w14:textId="77777777" w:rsidTr="005D5F58">
        <w:trPr>
          <w:trHeight w:val="271"/>
        </w:trPr>
        <w:tc>
          <w:tcPr>
            <w:tcW w:w="657" w:type="dxa"/>
            <w:vAlign w:val="center"/>
          </w:tcPr>
          <w:p w14:paraId="0E996BE0" w14:textId="77777777" w:rsidR="005D5F58" w:rsidRPr="00650AD9" w:rsidRDefault="005D5F58" w:rsidP="00216E97">
            <w:pPr>
              <w:tabs>
                <w:tab w:val="left" w:pos="5812"/>
              </w:tabs>
              <w:ind w:right="-507"/>
              <w:jc w:val="both"/>
              <w:rPr>
                <w:sz w:val="20"/>
                <w:szCs w:val="20"/>
              </w:rPr>
            </w:pPr>
            <w:r>
              <w:rPr>
                <w:sz w:val="20"/>
                <w:szCs w:val="20"/>
              </w:rPr>
              <w:t>20</w:t>
            </w:r>
          </w:p>
        </w:tc>
        <w:tc>
          <w:tcPr>
            <w:tcW w:w="2916" w:type="dxa"/>
            <w:shd w:val="clear" w:color="000000" w:fill="FFFFFF"/>
            <w:vAlign w:val="center"/>
          </w:tcPr>
          <w:p w14:paraId="2ECC22BA" w14:textId="77777777" w:rsidR="005D5F58" w:rsidRPr="00536F18" w:rsidRDefault="005D5F58" w:rsidP="005D5F58">
            <w:pPr>
              <w:tabs>
                <w:tab w:val="left" w:pos="5812"/>
              </w:tabs>
              <w:ind w:right="-285"/>
              <w:rPr>
                <w:bCs/>
                <w:sz w:val="20"/>
                <w:szCs w:val="20"/>
              </w:rPr>
            </w:pPr>
            <w:r w:rsidRPr="00465403">
              <w:rPr>
                <w:bCs/>
                <w:sz w:val="20"/>
                <w:szCs w:val="20"/>
              </w:rPr>
              <w:t>ул. 2-я Крылатская</w:t>
            </w:r>
          </w:p>
        </w:tc>
        <w:tc>
          <w:tcPr>
            <w:tcW w:w="3139" w:type="dxa"/>
            <w:shd w:val="clear" w:color="000000" w:fill="FFFFFF"/>
            <w:vAlign w:val="center"/>
          </w:tcPr>
          <w:p w14:paraId="685D15CE" w14:textId="77777777" w:rsidR="005D5F58" w:rsidRPr="004C15E4" w:rsidRDefault="005D5F58" w:rsidP="005D5F58">
            <w:pPr>
              <w:tabs>
                <w:tab w:val="left" w:pos="5812"/>
              </w:tabs>
              <w:ind w:right="-108"/>
              <w:jc w:val="center"/>
              <w:rPr>
                <w:sz w:val="20"/>
                <w:szCs w:val="20"/>
              </w:rPr>
            </w:pPr>
            <w:r>
              <w:rPr>
                <w:sz w:val="20"/>
                <w:szCs w:val="20"/>
              </w:rPr>
              <w:t>Установка малых дорожных знаков</w:t>
            </w:r>
          </w:p>
        </w:tc>
        <w:tc>
          <w:tcPr>
            <w:tcW w:w="3330" w:type="dxa"/>
            <w:shd w:val="clear" w:color="000000" w:fill="FFFFFF"/>
          </w:tcPr>
          <w:p w14:paraId="561A70AD"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784C3372" w14:textId="77777777" w:rsidTr="005D5F58">
        <w:trPr>
          <w:trHeight w:val="271"/>
        </w:trPr>
        <w:tc>
          <w:tcPr>
            <w:tcW w:w="657" w:type="dxa"/>
            <w:vAlign w:val="center"/>
          </w:tcPr>
          <w:p w14:paraId="6C3DAB23" w14:textId="77777777" w:rsidR="005D5F58" w:rsidRPr="00650AD9" w:rsidRDefault="005D5F58" w:rsidP="00216E97">
            <w:pPr>
              <w:tabs>
                <w:tab w:val="left" w:pos="5812"/>
              </w:tabs>
              <w:ind w:right="-507"/>
              <w:jc w:val="both"/>
              <w:rPr>
                <w:sz w:val="20"/>
                <w:szCs w:val="20"/>
              </w:rPr>
            </w:pPr>
            <w:r>
              <w:rPr>
                <w:sz w:val="20"/>
                <w:szCs w:val="20"/>
              </w:rPr>
              <w:t>21</w:t>
            </w:r>
          </w:p>
        </w:tc>
        <w:tc>
          <w:tcPr>
            <w:tcW w:w="2916" w:type="dxa"/>
            <w:shd w:val="clear" w:color="000000" w:fill="FFFFFF"/>
            <w:vAlign w:val="center"/>
          </w:tcPr>
          <w:p w14:paraId="14DB523B" w14:textId="77777777" w:rsidR="005D5F58" w:rsidRPr="00536F18" w:rsidRDefault="005D5F58" w:rsidP="005D5F58">
            <w:pPr>
              <w:tabs>
                <w:tab w:val="left" w:pos="5812"/>
              </w:tabs>
              <w:ind w:right="-285"/>
              <w:rPr>
                <w:bCs/>
                <w:sz w:val="20"/>
                <w:szCs w:val="20"/>
              </w:rPr>
            </w:pPr>
            <w:r w:rsidRPr="00465403">
              <w:rPr>
                <w:bCs/>
                <w:sz w:val="20"/>
                <w:szCs w:val="20"/>
              </w:rPr>
              <w:t>ул. Партизанская (от ул. Молодогвардейская до ул. Ярцевская)</w:t>
            </w:r>
          </w:p>
        </w:tc>
        <w:tc>
          <w:tcPr>
            <w:tcW w:w="3139" w:type="dxa"/>
            <w:shd w:val="clear" w:color="000000" w:fill="FFFFFF"/>
            <w:vAlign w:val="center"/>
          </w:tcPr>
          <w:p w14:paraId="3CEE664B" w14:textId="77777777" w:rsidR="005D5F58" w:rsidRPr="004C15E4" w:rsidRDefault="005D5F58" w:rsidP="005D5F58">
            <w:pPr>
              <w:tabs>
                <w:tab w:val="left" w:pos="5812"/>
              </w:tabs>
              <w:ind w:right="-108"/>
              <w:jc w:val="center"/>
              <w:rPr>
                <w:sz w:val="20"/>
                <w:szCs w:val="20"/>
              </w:rPr>
            </w:pPr>
            <w:r>
              <w:rPr>
                <w:sz w:val="20"/>
                <w:szCs w:val="20"/>
              </w:rPr>
              <w:t>Установка малых дорожных знаков</w:t>
            </w:r>
          </w:p>
        </w:tc>
        <w:tc>
          <w:tcPr>
            <w:tcW w:w="3330" w:type="dxa"/>
            <w:shd w:val="clear" w:color="000000" w:fill="FFFFFF"/>
          </w:tcPr>
          <w:p w14:paraId="20D72251"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0E63B5" w14:paraId="3165C1AE" w14:textId="77777777" w:rsidTr="005D5F58">
        <w:trPr>
          <w:trHeight w:val="271"/>
        </w:trPr>
        <w:tc>
          <w:tcPr>
            <w:tcW w:w="657" w:type="dxa"/>
            <w:vAlign w:val="center"/>
          </w:tcPr>
          <w:p w14:paraId="1E5E9B32" w14:textId="77777777" w:rsidR="005D5F58" w:rsidRPr="00650AD9" w:rsidRDefault="005D5F58" w:rsidP="00216E97">
            <w:pPr>
              <w:tabs>
                <w:tab w:val="left" w:pos="5812"/>
              </w:tabs>
              <w:ind w:right="-507"/>
              <w:jc w:val="both"/>
              <w:rPr>
                <w:sz w:val="20"/>
                <w:szCs w:val="20"/>
              </w:rPr>
            </w:pPr>
            <w:r>
              <w:rPr>
                <w:sz w:val="20"/>
                <w:szCs w:val="20"/>
              </w:rPr>
              <w:t>22</w:t>
            </w:r>
          </w:p>
        </w:tc>
        <w:tc>
          <w:tcPr>
            <w:tcW w:w="2916" w:type="dxa"/>
            <w:shd w:val="clear" w:color="000000" w:fill="FFFFFF"/>
            <w:vAlign w:val="center"/>
          </w:tcPr>
          <w:p w14:paraId="2E748D87" w14:textId="77777777" w:rsidR="005D5F58" w:rsidRPr="00536F18" w:rsidRDefault="005D5F58" w:rsidP="005D5F58">
            <w:pPr>
              <w:tabs>
                <w:tab w:val="left" w:pos="5812"/>
              </w:tabs>
              <w:ind w:right="-285"/>
              <w:rPr>
                <w:bCs/>
                <w:sz w:val="20"/>
                <w:szCs w:val="20"/>
              </w:rPr>
            </w:pPr>
            <w:r w:rsidRPr="00465403">
              <w:rPr>
                <w:bCs/>
                <w:sz w:val="20"/>
                <w:szCs w:val="20"/>
              </w:rPr>
              <w:t>Транспортная развязка на пересечении ул. Боженко и ул. Ивана Франко в районе Кунцево</w:t>
            </w:r>
          </w:p>
        </w:tc>
        <w:tc>
          <w:tcPr>
            <w:tcW w:w="3139" w:type="dxa"/>
            <w:shd w:val="clear" w:color="000000" w:fill="FFFFFF"/>
            <w:vAlign w:val="center"/>
          </w:tcPr>
          <w:p w14:paraId="48664F01" w14:textId="77777777" w:rsidR="005D5F58" w:rsidRPr="004C15E4" w:rsidRDefault="005D5F58" w:rsidP="005D5F58">
            <w:pPr>
              <w:tabs>
                <w:tab w:val="left" w:pos="5812"/>
              </w:tabs>
              <w:ind w:right="-108"/>
              <w:jc w:val="center"/>
              <w:rPr>
                <w:sz w:val="20"/>
                <w:szCs w:val="20"/>
              </w:rPr>
            </w:pPr>
            <w:r>
              <w:rPr>
                <w:sz w:val="20"/>
                <w:szCs w:val="20"/>
              </w:rPr>
              <w:t>Ликвидация хаотичной парковки (запрет)</w:t>
            </w:r>
          </w:p>
        </w:tc>
        <w:tc>
          <w:tcPr>
            <w:tcW w:w="3330" w:type="dxa"/>
            <w:shd w:val="clear" w:color="000000" w:fill="FFFFFF"/>
          </w:tcPr>
          <w:p w14:paraId="17F1C6D6"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654870CA" w14:textId="77777777" w:rsidTr="005D5F58">
        <w:trPr>
          <w:trHeight w:val="271"/>
        </w:trPr>
        <w:tc>
          <w:tcPr>
            <w:tcW w:w="657" w:type="dxa"/>
            <w:vAlign w:val="center"/>
          </w:tcPr>
          <w:p w14:paraId="27C4040F" w14:textId="77777777" w:rsidR="005D5F58" w:rsidRPr="00650AD9" w:rsidRDefault="005D5F58" w:rsidP="00216E97">
            <w:pPr>
              <w:tabs>
                <w:tab w:val="left" w:pos="5812"/>
              </w:tabs>
              <w:ind w:right="-507"/>
              <w:jc w:val="both"/>
              <w:rPr>
                <w:sz w:val="20"/>
                <w:szCs w:val="20"/>
              </w:rPr>
            </w:pPr>
            <w:r>
              <w:rPr>
                <w:sz w:val="20"/>
                <w:szCs w:val="20"/>
              </w:rPr>
              <w:t>23</w:t>
            </w:r>
          </w:p>
        </w:tc>
        <w:tc>
          <w:tcPr>
            <w:tcW w:w="2916" w:type="dxa"/>
            <w:shd w:val="clear" w:color="000000" w:fill="FFFFFF"/>
            <w:vAlign w:val="center"/>
          </w:tcPr>
          <w:p w14:paraId="25DC70BE" w14:textId="77777777" w:rsidR="005D5F58" w:rsidRPr="00536F18" w:rsidRDefault="005D5F58" w:rsidP="005D5F58">
            <w:pPr>
              <w:tabs>
                <w:tab w:val="left" w:pos="5812"/>
              </w:tabs>
              <w:ind w:right="-285"/>
              <w:rPr>
                <w:bCs/>
                <w:sz w:val="20"/>
                <w:szCs w:val="20"/>
              </w:rPr>
            </w:pPr>
            <w:r w:rsidRPr="00465403">
              <w:rPr>
                <w:bCs/>
                <w:sz w:val="20"/>
                <w:szCs w:val="20"/>
              </w:rPr>
              <w:t>ул. 2-я Крылатская</w:t>
            </w:r>
          </w:p>
        </w:tc>
        <w:tc>
          <w:tcPr>
            <w:tcW w:w="3139" w:type="dxa"/>
            <w:shd w:val="clear" w:color="000000" w:fill="FFFFFF"/>
            <w:vAlign w:val="center"/>
          </w:tcPr>
          <w:p w14:paraId="14DDF2D5" w14:textId="77777777" w:rsidR="005D5F58" w:rsidRPr="004C15E4" w:rsidRDefault="005D5F58" w:rsidP="005D5F58">
            <w:pPr>
              <w:tabs>
                <w:tab w:val="left" w:pos="5812"/>
              </w:tabs>
              <w:ind w:right="-108"/>
              <w:jc w:val="center"/>
              <w:rPr>
                <w:sz w:val="20"/>
                <w:szCs w:val="20"/>
              </w:rPr>
            </w:pPr>
            <w:r>
              <w:rPr>
                <w:sz w:val="20"/>
                <w:szCs w:val="20"/>
              </w:rPr>
              <w:t>Ликвидация хаотичной парковки (парковка)</w:t>
            </w:r>
          </w:p>
        </w:tc>
        <w:tc>
          <w:tcPr>
            <w:tcW w:w="3330" w:type="dxa"/>
            <w:shd w:val="clear" w:color="000000" w:fill="FFFFFF"/>
          </w:tcPr>
          <w:p w14:paraId="21B985A3"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276E0EFE" w14:textId="77777777" w:rsidTr="005D5F58">
        <w:trPr>
          <w:trHeight w:val="271"/>
        </w:trPr>
        <w:tc>
          <w:tcPr>
            <w:tcW w:w="657" w:type="dxa"/>
            <w:vAlign w:val="center"/>
          </w:tcPr>
          <w:p w14:paraId="271BE687" w14:textId="77777777" w:rsidR="005D5F58" w:rsidRPr="00650AD9" w:rsidRDefault="005D5F58" w:rsidP="00216E97">
            <w:pPr>
              <w:tabs>
                <w:tab w:val="left" w:pos="5812"/>
              </w:tabs>
              <w:ind w:right="-507"/>
              <w:jc w:val="both"/>
              <w:rPr>
                <w:sz w:val="20"/>
                <w:szCs w:val="20"/>
              </w:rPr>
            </w:pPr>
            <w:r>
              <w:rPr>
                <w:sz w:val="20"/>
                <w:szCs w:val="20"/>
              </w:rPr>
              <w:t>24</w:t>
            </w:r>
          </w:p>
        </w:tc>
        <w:tc>
          <w:tcPr>
            <w:tcW w:w="2916" w:type="dxa"/>
            <w:shd w:val="clear" w:color="000000" w:fill="FFFFFF"/>
            <w:vAlign w:val="center"/>
          </w:tcPr>
          <w:p w14:paraId="74678728" w14:textId="77777777" w:rsidR="005D5F58" w:rsidRPr="00536F18" w:rsidRDefault="005D5F58" w:rsidP="005D5F58">
            <w:pPr>
              <w:tabs>
                <w:tab w:val="left" w:pos="5812"/>
              </w:tabs>
              <w:ind w:right="-285"/>
              <w:rPr>
                <w:bCs/>
                <w:sz w:val="20"/>
                <w:szCs w:val="20"/>
              </w:rPr>
            </w:pPr>
            <w:r w:rsidRPr="00465403">
              <w:rPr>
                <w:bCs/>
                <w:sz w:val="20"/>
                <w:szCs w:val="20"/>
              </w:rPr>
              <w:t>Рублевское шоссе, территория за метро Кунцевская (выход №3)</w:t>
            </w:r>
          </w:p>
        </w:tc>
        <w:tc>
          <w:tcPr>
            <w:tcW w:w="3139" w:type="dxa"/>
            <w:shd w:val="clear" w:color="000000" w:fill="FFFFFF"/>
            <w:vAlign w:val="center"/>
          </w:tcPr>
          <w:p w14:paraId="42B8F9A0" w14:textId="77777777" w:rsidR="005D5F58" w:rsidRPr="004C15E4" w:rsidRDefault="005D5F58" w:rsidP="005D5F58">
            <w:pPr>
              <w:tabs>
                <w:tab w:val="left" w:pos="5812"/>
              </w:tabs>
              <w:ind w:right="-108"/>
              <w:jc w:val="center"/>
              <w:rPr>
                <w:sz w:val="20"/>
                <w:szCs w:val="20"/>
              </w:rPr>
            </w:pPr>
            <w:r>
              <w:rPr>
                <w:sz w:val="20"/>
                <w:szCs w:val="20"/>
              </w:rPr>
              <w:t>Ликвидация хаотичной парковки (запрет)</w:t>
            </w:r>
          </w:p>
        </w:tc>
        <w:tc>
          <w:tcPr>
            <w:tcW w:w="3330" w:type="dxa"/>
            <w:shd w:val="clear" w:color="000000" w:fill="FFFFFF"/>
          </w:tcPr>
          <w:p w14:paraId="4D4D3EC6"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16BAFB43" w14:textId="77777777" w:rsidTr="005D5F58">
        <w:trPr>
          <w:trHeight w:val="271"/>
        </w:trPr>
        <w:tc>
          <w:tcPr>
            <w:tcW w:w="657" w:type="dxa"/>
            <w:vAlign w:val="center"/>
          </w:tcPr>
          <w:p w14:paraId="4441F0AD" w14:textId="77777777" w:rsidR="005D5F58" w:rsidRPr="00650AD9" w:rsidRDefault="005D5F58" w:rsidP="00216E97">
            <w:pPr>
              <w:tabs>
                <w:tab w:val="left" w:pos="5812"/>
              </w:tabs>
              <w:ind w:right="-507"/>
              <w:jc w:val="both"/>
              <w:rPr>
                <w:sz w:val="20"/>
                <w:szCs w:val="20"/>
              </w:rPr>
            </w:pPr>
            <w:r>
              <w:rPr>
                <w:sz w:val="20"/>
                <w:szCs w:val="20"/>
              </w:rPr>
              <w:t>25</w:t>
            </w:r>
          </w:p>
        </w:tc>
        <w:tc>
          <w:tcPr>
            <w:tcW w:w="2916" w:type="dxa"/>
            <w:shd w:val="clear" w:color="000000" w:fill="FFFFFF"/>
            <w:vAlign w:val="center"/>
          </w:tcPr>
          <w:p w14:paraId="30BB04D9" w14:textId="77777777" w:rsidR="005D5F58" w:rsidRDefault="005D5F58" w:rsidP="005D5F58">
            <w:pPr>
              <w:tabs>
                <w:tab w:val="left" w:pos="5812"/>
              </w:tabs>
              <w:ind w:right="-285"/>
              <w:rPr>
                <w:bCs/>
                <w:sz w:val="20"/>
                <w:szCs w:val="20"/>
              </w:rPr>
            </w:pPr>
            <w:r w:rsidRPr="00465403">
              <w:rPr>
                <w:bCs/>
                <w:sz w:val="20"/>
                <w:szCs w:val="20"/>
              </w:rPr>
              <w:t>Проезд от ул.</w:t>
            </w:r>
            <w:r>
              <w:rPr>
                <w:bCs/>
                <w:sz w:val="20"/>
                <w:szCs w:val="20"/>
              </w:rPr>
              <w:t xml:space="preserve"> </w:t>
            </w:r>
            <w:r w:rsidRPr="00465403">
              <w:rPr>
                <w:bCs/>
                <w:sz w:val="20"/>
                <w:szCs w:val="20"/>
              </w:rPr>
              <w:t xml:space="preserve">Кунцевская до </w:t>
            </w:r>
          </w:p>
          <w:p w14:paraId="11B5D72B" w14:textId="77777777" w:rsidR="005D5F58" w:rsidRPr="00536F18" w:rsidRDefault="005D5F58" w:rsidP="005D5F58">
            <w:pPr>
              <w:tabs>
                <w:tab w:val="left" w:pos="5812"/>
              </w:tabs>
              <w:ind w:right="-285"/>
              <w:rPr>
                <w:bCs/>
                <w:sz w:val="20"/>
                <w:szCs w:val="20"/>
              </w:rPr>
            </w:pPr>
            <w:r w:rsidRPr="00465403">
              <w:rPr>
                <w:bCs/>
                <w:sz w:val="20"/>
                <w:szCs w:val="20"/>
              </w:rPr>
              <w:t>ул. Молодогвардейская</w:t>
            </w:r>
          </w:p>
        </w:tc>
        <w:tc>
          <w:tcPr>
            <w:tcW w:w="3139" w:type="dxa"/>
            <w:shd w:val="clear" w:color="000000" w:fill="FFFFFF"/>
            <w:vAlign w:val="center"/>
          </w:tcPr>
          <w:p w14:paraId="080C5A67" w14:textId="77777777" w:rsidR="005D5F58" w:rsidRPr="004C15E4" w:rsidRDefault="005D5F58" w:rsidP="005D5F58">
            <w:pPr>
              <w:tabs>
                <w:tab w:val="left" w:pos="5812"/>
              </w:tabs>
              <w:ind w:right="-108"/>
              <w:jc w:val="center"/>
              <w:rPr>
                <w:sz w:val="20"/>
                <w:szCs w:val="20"/>
              </w:rPr>
            </w:pPr>
            <w:r>
              <w:rPr>
                <w:sz w:val="20"/>
                <w:szCs w:val="20"/>
              </w:rPr>
              <w:t>Ввод одностороннего движения</w:t>
            </w:r>
          </w:p>
        </w:tc>
        <w:tc>
          <w:tcPr>
            <w:tcW w:w="3330" w:type="dxa"/>
            <w:shd w:val="clear" w:color="000000" w:fill="FFFFFF"/>
          </w:tcPr>
          <w:p w14:paraId="5CF4C35C" w14:textId="77777777" w:rsidR="005D5F58" w:rsidRDefault="005D5F58" w:rsidP="005D5F58">
            <w:pPr>
              <w:tabs>
                <w:tab w:val="left" w:pos="5812"/>
              </w:tabs>
              <w:ind w:right="-108"/>
              <w:jc w:val="center"/>
              <w:rPr>
                <w:sz w:val="20"/>
                <w:szCs w:val="20"/>
              </w:rPr>
            </w:pPr>
            <w:r>
              <w:rPr>
                <w:sz w:val="20"/>
                <w:szCs w:val="20"/>
              </w:rPr>
              <w:t>Управа района Кунцево,</w:t>
            </w:r>
          </w:p>
          <w:p w14:paraId="34F78520"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0AE43F30" w14:textId="77777777" w:rsidTr="005D5F58">
        <w:trPr>
          <w:trHeight w:val="271"/>
        </w:trPr>
        <w:tc>
          <w:tcPr>
            <w:tcW w:w="657" w:type="dxa"/>
            <w:vAlign w:val="center"/>
          </w:tcPr>
          <w:p w14:paraId="1E45FCA1" w14:textId="77777777" w:rsidR="005D5F58" w:rsidRPr="00650AD9" w:rsidRDefault="005D5F58" w:rsidP="00216E97">
            <w:pPr>
              <w:tabs>
                <w:tab w:val="left" w:pos="5812"/>
              </w:tabs>
              <w:ind w:right="-507"/>
              <w:jc w:val="both"/>
              <w:rPr>
                <w:sz w:val="20"/>
                <w:szCs w:val="20"/>
              </w:rPr>
            </w:pPr>
            <w:r>
              <w:rPr>
                <w:sz w:val="20"/>
                <w:szCs w:val="20"/>
              </w:rPr>
              <w:t>26</w:t>
            </w:r>
          </w:p>
        </w:tc>
        <w:tc>
          <w:tcPr>
            <w:tcW w:w="2916" w:type="dxa"/>
            <w:shd w:val="clear" w:color="000000" w:fill="FFFFFF"/>
            <w:vAlign w:val="center"/>
          </w:tcPr>
          <w:p w14:paraId="7DF9644E" w14:textId="77777777" w:rsidR="005D5F58" w:rsidRPr="00536F18" w:rsidRDefault="005D5F58" w:rsidP="005D5F58">
            <w:pPr>
              <w:tabs>
                <w:tab w:val="left" w:pos="5812"/>
              </w:tabs>
              <w:ind w:right="-285"/>
              <w:rPr>
                <w:bCs/>
                <w:sz w:val="20"/>
                <w:szCs w:val="20"/>
              </w:rPr>
            </w:pPr>
            <w:r w:rsidRPr="00465403">
              <w:rPr>
                <w:bCs/>
                <w:sz w:val="20"/>
                <w:szCs w:val="20"/>
              </w:rPr>
              <w:t>ул. Оршанская</w:t>
            </w:r>
          </w:p>
        </w:tc>
        <w:tc>
          <w:tcPr>
            <w:tcW w:w="3139" w:type="dxa"/>
            <w:shd w:val="clear" w:color="000000" w:fill="FFFFFF"/>
            <w:vAlign w:val="center"/>
          </w:tcPr>
          <w:p w14:paraId="638A10E6" w14:textId="77777777" w:rsidR="005D5F58" w:rsidRPr="004C15E4" w:rsidRDefault="005D5F58" w:rsidP="005D5F58">
            <w:pPr>
              <w:tabs>
                <w:tab w:val="left" w:pos="5812"/>
              </w:tabs>
              <w:ind w:right="-108"/>
              <w:jc w:val="center"/>
              <w:rPr>
                <w:sz w:val="20"/>
                <w:szCs w:val="20"/>
              </w:rPr>
            </w:pPr>
            <w:r>
              <w:rPr>
                <w:sz w:val="20"/>
                <w:szCs w:val="20"/>
              </w:rPr>
              <w:t>Дополнительное снижение скорости до 30 км/ч</w:t>
            </w:r>
          </w:p>
        </w:tc>
        <w:tc>
          <w:tcPr>
            <w:tcW w:w="3330" w:type="dxa"/>
            <w:shd w:val="clear" w:color="000000" w:fill="FFFFFF"/>
          </w:tcPr>
          <w:p w14:paraId="42B73E77"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5BC676E8" w14:textId="77777777" w:rsidTr="005D5F58">
        <w:trPr>
          <w:trHeight w:val="271"/>
        </w:trPr>
        <w:tc>
          <w:tcPr>
            <w:tcW w:w="657" w:type="dxa"/>
            <w:vAlign w:val="center"/>
          </w:tcPr>
          <w:p w14:paraId="7158D3C0" w14:textId="77777777" w:rsidR="005D5F58" w:rsidRPr="00650AD9" w:rsidRDefault="005D5F58" w:rsidP="00216E97">
            <w:pPr>
              <w:tabs>
                <w:tab w:val="left" w:pos="5812"/>
              </w:tabs>
              <w:ind w:right="-507"/>
              <w:jc w:val="both"/>
              <w:rPr>
                <w:sz w:val="20"/>
                <w:szCs w:val="20"/>
              </w:rPr>
            </w:pPr>
            <w:r>
              <w:rPr>
                <w:sz w:val="20"/>
                <w:szCs w:val="20"/>
              </w:rPr>
              <w:t>27</w:t>
            </w:r>
          </w:p>
        </w:tc>
        <w:tc>
          <w:tcPr>
            <w:tcW w:w="2916" w:type="dxa"/>
            <w:shd w:val="clear" w:color="000000" w:fill="FFFFFF"/>
            <w:vAlign w:val="center"/>
          </w:tcPr>
          <w:p w14:paraId="77C0593E" w14:textId="77777777" w:rsidR="005D5F58" w:rsidRPr="00536F18" w:rsidRDefault="005D5F58" w:rsidP="005D5F58">
            <w:pPr>
              <w:tabs>
                <w:tab w:val="left" w:pos="5812"/>
              </w:tabs>
              <w:ind w:right="-285"/>
              <w:rPr>
                <w:bCs/>
                <w:sz w:val="20"/>
                <w:szCs w:val="20"/>
              </w:rPr>
            </w:pPr>
            <w:r w:rsidRPr="00165274">
              <w:rPr>
                <w:bCs/>
                <w:sz w:val="20"/>
                <w:szCs w:val="20"/>
              </w:rPr>
              <w:t>ул. Молдавская</w:t>
            </w:r>
          </w:p>
        </w:tc>
        <w:tc>
          <w:tcPr>
            <w:tcW w:w="3139" w:type="dxa"/>
            <w:shd w:val="clear" w:color="000000" w:fill="FFFFFF"/>
            <w:vAlign w:val="center"/>
          </w:tcPr>
          <w:p w14:paraId="292CA054" w14:textId="77777777" w:rsidR="005D5F58" w:rsidRPr="004C15E4" w:rsidRDefault="005D5F58" w:rsidP="005D5F58">
            <w:pPr>
              <w:tabs>
                <w:tab w:val="left" w:pos="5812"/>
              </w:tabs>
              <w:ind w:right="-108"/>
              <w:jc w:val="center"/>
              <w:rPr>
                <w:sz w:val="20"/>
                <w:szCs w:val="20"/>
              </w:rPr>
            </w:pPr>
            <w:r>
              <w:rPr>
                <w:sz w:val="20"/>
                <w:szCs w:val="20"/>
              </w:rPr>
              <w:t>Дополнительное снижение скорости до 30 км/ч</w:t>
            </w:r>
          </w:p>
        </w:tc>
        <w:tc>
          <w:tcPr>
            <w:tcW w:w="3330" w:type="dxa"/>
            <w:shd w:val="clear" w:color="000000" w:fill="FFFFFF"/>
          </w:tcPr>
          <w:p w14:paraId="300F7349"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7A75D533" w14:textId="77777777" w:rsidTr="005D5F58">
        <w:trPr>
          <w:trHeight w:val="271"/>
        </w:trPr>
        <w:tc>
          <w:tcPr>
            <w:tcW w:w="657" w:type="dxa"/>
            <w:vAlign w:val="center"/>
          </w:tcPr>
          <w:p w14:paraId="67CC95BE" w14:textId="77777777" w:rsidR="005D5F58" w:rsidRPr="00650AD9" w:rsidRDefault="005D5F58" w:rsidP="00216E97">
            <w:pPr>
              <w:tabs>
                <w:tab w:val="left" w:pos="5812"/>
              </w:tabs>
              <w:ind w:right="-507"/>
              <w:jc w:val="both"/>
              <w:rPr>
                <w:sz w:val="20"/>
                <w:szCs w:val="20"/>
              </w:rPr>
            </w:pPr>
            <w:r>
              <w:rPr>
                <w:sz w:val="20"/>
                <w:szCs w:val="20"/>
              </w:rPr>
              <w:t>28</w:t>
            </w:r>
          </w:p>
        </w:tc>
        <w:tc>
          <w:tcPr>
            <w:tcW w:w="2916" w:type="dxa"/>
            <w:shd w:val="clear" w:color="000000" w:fill="FFFFFF"/>
            <w:vAlign w:val="center"/>
          </w:tcPr>
          <w:p w14:paraId="2E9996B5" w14:textId="77777777" w:rsidR="005D5F58" w:rsidRPr="00536F18" w:rsidRDefault="005D5F58" w:rsidP="005D5F58">
            <w:pPr>
              <w:tabs>
                <w:tab w:val="left" w:pos="5812"/>
              </w:tabs>
              <w:ind w:right="-285"/>
              <w:rPr>
                <w:bCs/>
                <w:sz w:val="20"/>
                <w:szCs w:val="20"/>
              </w:rPr>
            </w:pPr>
            <w:r w:rsidRPr="00165274">
              <w:rPr>
                <w:bCs/>
                <w:sz w:val="20"/>
                <w:szCs w:val="20"/>
              </w:rPr>
              <w:t>ул. Маршала Сергеева</w:t>
            </w:r>
          </w:p>
        </w:tc>
        <w:tc>
          <w:tcPr>
            <w:tcW w:w="3139" w:type="dxa"/>
            <w:shd w:val="clear" w:color="000000" w:fill="FFFFFF"/>
            <w:vAlign w:val="center"/>
          </w:tcPr>
          <w:p w14:paraId="55375AD2" w14:textId="77777777" w:rsidR="005D5F58" w:rsidRPr="004C15E4" w:rsidRDefault="005D5F58" w:rsidP="005D5F58">
            <w:pPr>
              <w:tabs>
                <w:tab w:val="left" w:pos="5812"/>
              </w:tabs>
              <w:ind w:right="-108"/>
              <w:jc w:val="center"/>
              <w:rPr>
                <w:sz w:val="20"/>
                <w:szCs w:val="20"/>
              </w:rPr>
            </w:pPr>
            <w:r>
              <w:rPr>
                <w:sz w:val="20"/>
                <w:szCs w:val="20"/>
              </w:rPr>
              <w:t>Дополнительное снижение скорости до 30 км/ч</w:t>
            </w:r>
          </w:p>
        </w:tc>
        <w:tc>
          <w:tcPr>
            <w:tcW w:w="3330" w:type="dxa"/>
            <w:shd w:val="clear" w:color="000000" w:fill="FFFFFF"/>
          </w:tcPr>
          <w:p w14:paraId="47A4058D"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01E18268" w14:textId="77777777" w:rsidTr="005D5F58">
        <w:trPr>
          <w:trHeight w:val="271"/>
        </w:trPr>
        <w:tc>
          <w:tcPr>
            <w:tcW w:w="657" w:type="dxa"/>
            <w:vAlign w:val="center"/>
          </w:tcPr>
          <w:p w14:paraId="158103B6" w14:textId="77777777" w:rsidR="005D5F58" w:rsidRPr="00650AD9" w:rsidRDefault="005D5F58" w:rsidP="00216E97">
            <w:pPr>
              <w:tabs>
                <w:tab w:val="left" w:pos="5812"/>
              </w:tabs>
              <w:ind w:right="-507"/>
              <w:jc w:val="both"/>
              <w:rPr>
                <w:sz w:val="20"/>
                <w:szCs w:val="20"/>
              </w:rPr>
            </w:pPr>
            <w:r>
              <w:rPr>
                <w:sz w:val="20"/>
                <w:szCs w:val="20"/>
              </w:rPr>
              <w:t>29</w:t>
            </w:r>
          </w:p>
        </w:tc>
        <w:tc>
          <w:tcPr>
            <w:tcW w:w="2916" w:type="dxa"/>
            <w:shd w:val="clear" w:color="000000" w:fill="FFFFFF"/>
            <w:vAlign w:val="center"/>
          </w:tcPr>
          <w:p w14:paraId="11780C1A" w14:textId="77777777" w:rsidR="005D5F58" w:rsidRPr="00536F18" w:rsidRDefault="005D5F58" w:rsidP="005D5F58">
            <w:pPr>
              <w:tabs>
                <w:tab w:val="left" w:pos="5812"/>
              </w:tabs>
              <w:ind w:right="-285"/>
              <w:rPr>
                <w:bCs/>
                <w:sz w:val="20"/>
                <w:szCs w:val="20"/>
              </w:rPr>
            </w:pPr>
            <w:r w:rsidRPr="000E63B5">
              <w:rPr>
                <w:bCs/>
                <w:sz w:val="20"/>
                <w:szCs w:val="20"/>
              </w:rPr>
              <w:t>ул. Оршанская, д. 6</w:t>
            </w:r>
          </w:p>
        </w:tc>
        <w:tc>
          <w:tcPr>
            <w:tcW w:w="3139" w:type="dxa"/>
            <w:shd w:val="clear" w:color="000000" w:fill="FFFFFF"/>
            <w:vAlign w:val="center"/>
          </w:tcPr>
          <w:p w14:paraId="4574F0A6" w14:textId="77777777" w:rsidR="005D5F58" w:rsidRPr="000E63B5" w:rsidRDefault="005D5F58" w:rsidP="005D5F58">
            <w:pPr>
              <w:tabs>
                <w:tab w:val="left" w:pos="5812"/>
              </w:tabs>
              <w:ind w:right="-108"/>
              <w:jc w:val="center"/>
              <w:rPr>
                <w:sz w:val="20"/>
                <w:szCs w:val="20"/>
              </w:rPr>
            </w:pPr>
            <w:r>
              <w:rPr>
                <w:sz w:val="20"/>
                <w:szCs w:val="20"/>
              </w:rPr>
              <w:t>Обустройство остановки общественного транспорта</w:t>
            </w:r>
          </w:p>
        </w:tc>
        <w:tc>
          <w:tcPr>
            <w:tcW w:w="3330" w:type="dxa"/>
            <w:shd w:val="clear" w:color="000000" w:fill="FFFFFF"/>
          </w:tcPr>
          <w:p w14:paraId="3240FAC7" w14:textId="77777777" w:rsidR="005D5F58" w:rsidRPr="004C15E4" w:rsidRDefault="005D5F58" w:rsidP="005D5F58">
            <w:pPr>
              <w:tabs>
                <w:tab w:val="left" w:pos="5812"/>
              </w:tabs>
              <w:ind w:right="-108"/>
              <w:jc w:val="center"/>
              <w:rPr>
                <w:sz w:val="20"/>
                <w:szCs w:val="20"/>
              </w:rPr>
            </w:pPr>
            <w:r>
              <w:rPr>
                <w:sz w:val="20"/>
                <w:szCs w:val="20"/>
              </w:rPr>
              <w:t>ГКУ ЦОДД</w:t>
            </w:r>
          </w:p>
        </w:tc>
      </w:tr>
      <w:tr w:rsidR="005D5F58" w:rsidRPr="004C15E4" w14:paraId="6E109494" w14:textId="77777777" w:rsidTr="005D5F58">
        <w:trPr>
          <w:trHeight w:val="271"/>
        </w:trPr>
        <w:tc>
          <w:tcPr>
            <w:tcW w:w="657" w:type="dxa"/>
            <w:vAlign w:val="center"/>
          </w:tcPr>
          <w:p w14:paraId="435488A7" w14:textId="77777777" w:rsidR="005D5F58" w:rsidRPr="00650AD9" w:rsidRDefault="005D5F58" w:rsidP="00216E97">
            <w:pPr>
              <w:tabs>
                <w:tab w:val="left" w:pos="5812"/>
              </w:tabs>
              <w:ind w:right="-507"/>
              <w:jc w:val="both"/>
              <w:rPr>
                <w:sz w:val="20"/>
                <w:szCs w:val="20"/>
              </w:rPr>
            </w:pPr>
            <w:r>
              <w:rPr>
                <w:sz w:val="20"/>
                <w:szCs w:val="20"/>
              </w:rPr>
              <w:t>30</w:t>
            </w:r>
          </w:p>
        </w:tc>
        <w:tc>
          <w:tcPr>
            <w:tcW w:w="2916" w:type="dxa"/>
            <w:shd w:val="clear" w:color="000000" w:fill="FFFFFF"/>
            <w:vAlign w:val="center"/>
          </w:tcPr>
          <w:p w14:paraId="1D0B4357" w14:textId="77777777" w:rsidR="005D5F58" w:rsidRPr="00536F18" w:rsidRDefault="005D5F58" w:rsidP="005D5F58">
            <w:pPr>
              <w:tabs>
                <w:tab w:val="left" w:pos="5812"/>
              </w:tabs>
              <w:ind w:right="-285"/>
              <w:rPr>
                <w:bCs/>
                <w:sz w:val="20"/>
                <w:szCs w:val="20"/>
              </w:rPr>
            </w:pPr>
            <w:r w:rsidRPr="000E63B5">
              <w:rPr>
                <w:bCs/>
                <w:sz w:val="20"/>
                <w:szCs w:val="20"/>
              </w:rPr>
              <w:t>ул. Оршанская, д. 3</w:t>
            </w:r>
          </w:p>
        </w:tc>
        <w:tc>
          <w:tcPr>
            <w:tcW w:w="3139" w:type="dxa"/>
            <w:shd w:val="clear" w:color="000000" w:fill="FFFFFF"/>
            <w:vAlign w:val="center"/>
          </w:tcPr>
          <w:p w14:paraId="542334D3" w14:textId="77777777" w:rsidR="005D5F58" w:rsidRPr="004C15E4" w:rsidRDefault="005D5F58" w:rsidP="005D5F58">
            <w:pPr>
              <w:tabs>
                <w:tab w:val="left" w:pos="5812"/>
              </w:tabs>
              <w:ind w:right="-108"/>
              <w:jc w:val="center"/>
              <w:rPr>
                <w:sz w:val="20"/>
                <w:szCs w:val="20"/>
              </w:rPr>
            </w:pPr>
            <w:r>
              <w:rPr>
                <w:sz w:val="20"/>
                <w:szCs w:val="20"/>
              </w:rPr>
              <w:t>Обустройство остановки общественного транспорта</w:t>
            </w:r>
          </w:p>
        </w:tc>
        <w:tc>
          <w:tcPr>
            <w:tcW w:w="3330" w:type="dxa"/>
            <w:shd w:val="clear" w:color="000000" w:fill="FFFFFF"/>
          </w:tcPr>
          <w:p w14:paraId="65AE62C9" w14:textId="77777777" w:rsidR="005D5F58" w:rsidRPr="004C15E4" w:rsidRDefault="005D5F58" w:rsidP="005D5F58">
            <w:pPr>
              <w:tabs>
                <w:tab w:val="left" w:pos="5812"/>
              </w:tabs>
              <w:ind w:right="-108"/>
              <w:jc w:val="center"/>
              <w:rPr>
                <w:sz w:val="20"/>
                <w:szCs w:val="20"/>
              </w:rPr>
            </w:pPr>
            <w:r>
              <w:rPr>
                <w:sz w:val="20"/>
                <w:szCs w:val="20"/>
              </w:rPr>
              <w:t>ГКУ ЦОДД</w:t>
            </w:r>
          </w:p>
        </w:tc>
      </w:tr>
    </w:tbl>
    <w:p w14:paraId="0D20F09F" w14:textId="77777777" w:rsidR="005D5F58" w:rsidRPr="004C15E4" w:rsidRDefault="005D5F58" w:rsidP="005D5F58">
      <w:pPr>
        <w:tabs>
          <w:tab w:val="left" w:pos="5812"/>
        </w:tabs>
        <w:ind w:right="-285"/>
        <w:jc w:val="both"/>
        <w:rPr>
          <w:szCs w:val="28"/>
        </w:rPr>
      </w:pPr>
    </w:p>
    <w:p w14:paraId="43BBCB2B" w14:textId="77777777" w:rsidR="005D5F58" w:rsidRPr="00BA3495" w:rsidRDefault="005D5F58" w:rsidP="005D5F58">
      <w:pPr>
        <w:tabs>
          <w:tab w:val="left" w:pos="5812"/>
        </w:tabs>
        <w:ind w:right="-1" w:firstLine="709"/>
        <w:jc w:val="both"/>
        <w:rPr>
          <w:szCs w:val="28"/>
        </w:rPr>
      </w:pPr>
      <w:r w:rsidRPr="00BA3495">
        <w:rPr>
          <w:szCs w:val="28"/>
        </w:rPr>
        <w:t>В районе Кунцево расположены платные парковки по адресам:</w:t>
      </w:r>
    </w:p>
    <w:p w14:paraId="166E0E6F" w14:textId="77777777" w:rsidR="005D5F58" w:rsidRPr="00BA3495" w:rsidRDefault="005D5F58" w:rsidP="005D5F58">
      <w:pPr>
        <w:tabs>
          <w:tab w:val="left" w:pos="5812"/>
        </w:tabs>
        <w:ind w:right="-1" w:firstLine="709"/>
        <w:jc w:val="both"/>
        <w:rPr>
          <w:szCs w:val="28"/>
        </w:rPr>
      </w:pPr>
      <w:r w:rsidRPr="00BA3495">
        <w:rPr>
          <w:szCs w:val="28"/>
        </w:rPr>
        <w:t>-ул. Бобруйская;</w:t>
      </w:r>
    </w:p>
    <w:p w14:paraId="172C7BB0" w14:textId="77777777" w:rsidR="005D5F58" w:rsidRPr="00BA3495" w:rsidRDefault="005D5F58" w:rsidP="005D5F58">
      <w:pPr>
        <w:tabs>
          <w:tab w:val="left" w:pos="5812"/>
        </w:tabs>
        <w:ind w:right="-1" w:firstLine="709"/>
        <w:jc w:val="both"/>
        <w:rPr>
          <w:szCs w:val="28"/>
        </w:rPr>
      </w:pPr>
      <w:r w:rsidRPr="00BA3495">
        <w:rPr>
          <w:szCs w:val="28"/>
        </w:rPr>
        <w:t>-ул. Ельнинская;</w:t>
      </w:r>
    </w:p>
    <w:p w14:paraId="2091CDBB" w14:textId="77777777" w:rsidR="005D5F58" w:rsidRPr="00BA3495" w:rsidRDefault="005D5F58" w:rsidP="005D5F58">
      <w:pPr>
        <w:tabs>
          <w:tab w:val="left" w:pos="5812"/>
        </w:tabs>
        <w:ind w:right="-1" w:firstLine="709"/>
        <w:jc w:val="both"/>
        <w:rPr>
          <w:szCs w:val="28"/>
        </w:rPr>
      </w:pPr>
      <w:r w:rsidRPr="00BA3495">
        <w:rPr>
          <w:szCs w:val="28"/>
        </w:rPr>
        <w:t>-ул. Ивана Франко;</w:t>
      </w:r>
    </w:p>
    <w:p w14:paraId="148E3AA8" w14:textId="77777777" w:rsidR="005D5F58" w:rsidRPr="00BA3495" w:rsidRDefault="005D5F58" w:rsidP="005D5F58">
      <w:pPr>
        <w:tabs>
          <w:tab w:val="left" w:pos="5812"/>
        </w:tabs>
        <w:ind w:right="-1" w:firstLine="709"/>
        <w:jc w:val="both"/>
        <w:rPr>
          <w:szCs w:val="28"/>
        </w:rPr>
      </w:pPr>
      <w:r w:rsidRPr="00BA3495">
        <w:rPr>
          <w:szCs w:val="28"/>
        </w:rPr>
        <w:t>-ул. Истринская;</w:t>
      </w:r>
    </w:p>
    <w:p w14:paraId="2F6CE998" w14:textId="77777777" w:rsidR="005D5F58" w:rsidRPr="00BA3495" w:rsidRDefault="005D5F58" w:rsidP="005D5F58">
      <w:pPr>
        <w:tabs>
          <w:tab w:val="left" w:pos="5812"/>
        </w:tabs>
        <w:ind w:right="-1" w:firstLine="709"/>
        <w:jc w:val="both"/>
        <w:rPr>
          <w:szCs w:val="28"/>
        </w:rPr>
      </w:pPr>
      <w:r w:rsidRPr="00BA3495">
        <w:rPr>
          <w:szCs w:val="28"/>
        </w:rPr>
        <w:t>-ул. Коцюбинского;</w:t>
      </w:r>
    </w:p>
    <w:p w14:paraId="004A264B" w14:textId="77777777" w:rsidR="005D5F58" w:rsidRPr="00BA3495" w:rsidRDefault="005D5F58" w:rsidP="005D5F58">
      <w:pPr>
        <w:tabs>
          <w:tab w:val="left" w:pos="5812"/>
        </w:tabs>
        <w:ind w:right="-1" w:firstLine="709"/>
        <w:jc w:val="both"/>
        <w:rPr>
          <w:szCs w:val="28"/>
        </w:rPr>
      </w:pPr>
      <w:r w:rsidRPr="00BA3495">
        <w:rPr>
          <w:szCs w:val="28"/>
        </w:rPr>
        <w:t>-ул. Маршала Сергеева;</w:t>
      </w:r>
    </w:p>
    <w:p w14:paraId="37ABB5F5" w14:textId="77777777" w:rsidR="005D5F58" w:rsidRPr="00BA3495" w:rsidRDefault="005D5F58" w:rsidP="005D5F58">
      <w:pPr>
        <w:tabs>
          <w:tab w:val="left" w:pos="5812"/>
        </w:tabs>
        <w:ind w:right="-1" w:firstLine="709"/>
        <w:jc w:val="both"/>
        <w:rPr>
          <w:szCs w:val="28"/>
        </w:rPr>
      </w:pPr>
      <w:r w:rsidRPr="00BA3495">
        <w:rPr>
          <w:szCs w:val="28"/>
        </w:rPr>
        <w:t>-ул. Молодогвардейская;</w:t>
      </w:r>
    </w:p>
    <w:p w14:paraId="51704003" w14:textId="77777777" w:rsidR="005D5F58" w:rsidRPr="00BA3495" w:rsidRDefault="005D5F58" w:rsidP="005D5F58">
      <w:pPr>
        <w:tabs>
          <w:tab w:val="left" w:pos="5812"/>
        </w:tabs>
        <w:ind w:right="-1" w:firstLine="709"/>
        <w:jc w:val="both"/>
        <w:rPr>
          <w:szCs w:val="28"/>
        </w:rPr>
      </w:pPr>
      <w:r w:rsidRPr="00BA3495">
        <w:rPr>
          <w:szCs w:val="28"/>
        </w:rPr>
        <w:t>-ул. Оршанская;</w:t>
      </w:r>
    </w:p>
    <w:p w14:paraId="5A548A4E" w14:textId="77777777" w:rsidR="005D5F58" w:rsidRPr="00BA3495" w:rsidRDefault="005D5F58" w:rsidP="005D5F58">
      <w:pPr>
        <w:tabs>
          <w:tab w:val="left" w:pos="5812"/>
        </w:tabs>
        <w:ind w:right="-1" w:firstLine="709"/>
        <w:jc w:val="both"/>
        <w:rPr>
          <w:szCs w:val="28"/>
        </w:rPr>
      </w:pPr>
      <w:r w:rsidRPr="00BA3495">
        <w:rPr>
          <w:szCs w:val="28"/>
        </w:rPr>
        <w:t>-ул. Партизанская;</w:t>
      </w:r>
    </w:p>
    <w:p w14:paraId="784ABCA8" w14:textId="77777777" w:rsidR="005D5F58" w:rsidRPr="00BA3495" w:rsidRDefault="005D5F58" w:rsidP="005D5F58">
      <w:pPr>
        <w:tabs>
          <w:tab w:val="left" w:pos="5812"/>
        </w:tabs>
        <w:ind w:right="-1" w:firstLine="709"/>
        <w:jc w:val="both"/>
        <w:rPr>
          <w:szCs w:val="28"/>
        </w:rPr>
      </w:pPr>
      <w:r w:rsidRPr="00BA3495">
        <w:rPr>
          <w:szCs w:val="28"/>
        </w:rPr>
        <w:t>-ул. Полоцкая;</w:t>
      </w:r>
    </w:p>
    <w:p w14:paraId="66346F91" w14:textId="77777777" w:rsidR="005D5F58" w:rsidRPr="00BA3495" w:rsidRDefault="005D5F58" w:rsidP="005D5F58">
      <w:pPr>
        <w:tabs>
          <w:tab w:val="left" w:pos="5812"/>
        </w:tabs>
        <w:ind w:right="-1" w:firstLine="709"/>
        <w:jc w:val="both"/>
        <w:rPr>
          <w:szCs w:val="28"/>
        </w:rPr>
      </w:pPr>
      <w:r w:rsidRPr="00BA3495">
        <w:rPr>
          <w:szCs w:val="28"/>
        </w:rPr>
        <w:t>-Рублевское шоссе д.79 (закрытая парковка участок 1 и участок 2);</w:t>
      </w:r>
    </w:p>
    <w:p w14:paraId="04A8F54E" w14:textId="77777777" w:rsidR="005D5F58" w:rsidRPr="00BA3495" w:rsidRDefault="005D5F58" w:rsidP="005D5F58">
      <w:pPr>
        <w:tabs>
          <w:tab w:val="left" w:pos="5812"/>
        </w:tabs>
        <w:ind w:right="-1" w:firstLine="709"/>
        <w:rPr>
          <w:szCs w:val="28"/>
        </w:rPr>
      </w:pPr>
      <w:r w:rsidRPr="00BA3495">
        <w:rPr>
          <w:szCs w:val="28"/>
        </w:rPr>
        <w:t>-Рублевское шоссе д.127 (закрытая парковка).</w:t>
      </w:r>
    </w:p>
    <w:p w14:paraId="60D76CD4" w14:textId="77777777" w:rsidR="005D5F58" w:rsidRPr="00502C9E" w:rsidRDefault="005D5F58" w:rsidP="005D5F58">
      <w:pPr>
        <w:tabs>
          <w:tab w:val="left" w:pos="5812"/>
        </w:tabs>
        <w:ind w:right="-1" w:firstLine="709"/>
        <w:rPr>
          <w:szCs w:val="28"/>
        </w:rPr>
      </w:pPr>
    </w:p>
    <w:p w14:paraId="4376E366" w14:textId="77777777" w:rsidR="005D5F58" w:rsidRPr="00502C9E" w:rsidRDefault="005D5F58" w:rsidP="005D5F58">
      <w:pPr>
        <w:tabs>
          <w:tab w:val="left" w:pos="5812"/>
        </w:tabs>
        <w:ind w:right="-1" w:firstLine="709"/>
        <w:jc w:val="both"/>
        <w:rPr>
          <w:szCs w:val="28"/>
        </w:rPr>
      </w:pPr>
      <w:r w:rsidRPr="00502C9E">
        <w:rPr>
          <w:szCs w:val="28"/>
        </w:rPr>
        <w:t>В соответствии с постановлением Правительства Москвы 849-ПП от 26.12.2012 средства от взимания платы за размещение транспортных средств на платных парковочных местах направляются в районы в рамках средств стимулирования управ.</w:t>
      </w:r>
    </w:p>
    <w:p w14:paraId="42FE867D" w14:textId="77777777" w:rsidR="005D5F58" w:rsidRPr="00502C9E" w:rsidRDefault="005D5F58" w:rsidP="005D5F58">
      <w:pPr>
        <w:tabs>
          <w:tab w:val="left" w:pos="5812"/>
        </w:tabs>
        <w:ind w:right="-1" w:firstLine="709"/>
        <w:jc w:val="both"/>
        <w:rPr>
          <w:szCs w:val="28"/>
        </w:rPr>
      </w:pPr>
      <w:r w:rsidRPr="00502C9E">
        <w:rPr>
          <w:szCs w:val="28"/>
        </w:rPr>
        <w:t>Средства стимулирования могут быть направлены управой района на реализацию различных мероприятий:</w:t>
      </w:r>
    </w:p>
    <w:p w14:paraId="397A395C" w14:textId="77777777" w:rsidR="005D5F58" w:rsidRPr="00502C9E" w:rsidRDefault="005D5F58" w:rsidP="005D5F58">
      <w:pPr>
        <w:widowControl w:val="0"/>
        <w:tabs>
          <w:tab w:val="left" w:pos="5812"/>
        </w:tabs>
        <w:autoSpaceDE w:val="0"/>
        <w:autoSpaceDN w:val="0"/>
        <w:adjustRightInd w:val="0"/>
        <w:ind w:right="-1" w:firstLine="709"/>
        <w:jc w:val="both"/>
        <w:rPr>
          <w:rFonts w:eastAsia="Calibri"/>
          <w:szCs w:val="28"/>
        </w:rPr>
      </w:pPr>
      <w:r w:rsidRPr="00502C9E">
        <w:rPr>
          <w:rFonts w:eastAsia="Calibri"/>
          <w:szCs w:val="28"/>
        </w:rPr>
        <w:t>- благоустройство территорий района;</w:t>
      </w:r>
    </w:p>
    <w:p w14:paraId="20F750FF" w14:textId="77777777" w:rsidR="005D5F58" w:rsidRPr="00502C9E" w:rsidRDefault="005D5F58" w:rsidP="005D5F58">
      <w:pPr>
        <w:widowControl w:val="0"/>
        <w:tabs>
          <w:tab w:val="left" w:pos="5812"/>
        </w:tabs>
        <w:autoSpaceDE w:val="0"/>
        <w:autoSpaceDN w:val="0"/>
        <w:adjustRightInd w:val="0"/>
        <w:ind w:right="-1" w:firstLine="709"/>
        <w:jc w:val="both"/>
        <w:rPr>
          <w:rFonts w:eastAsia="Calibri"/>
          <w:szCs w:val="28"/>
        </w:rPr>
      </w:pPr>
      <w:r w:rsidRPr="00502C9E">
        <w:rPr>
          <w:rFonts w:eastAsia="Calibri"/>
          <w:szCs w:val="28"/>
        </w:rPr>
        <w:t>- проведение текущего и капитального ремонта дворовых территорий, проведение работ, направленных на повышение пешеходной доступности станций Московского метрополитена на территории района;</w:t>
      </w:r>
    </w:p>
    <w:p w14:paraId="4AEB008E" w14:textId="77777777" w:rsidR="005D5F58" w:rsidRPr="00502C9E" w:rsidRDefault="005D5F58" w:rsidP="005D5F58">
      <w:pPr>
        <w:widowControl w:val="0"/>
        <w:tabs>
          <w:tab w:val="left" w:pos="5812"/>
        </w:tabs>
        <w:autoSpaceDE w:val="0"/>
        <w:autoSpaceDN w:val="0"/>
        <w:adjustRightInd w:val="0"/>
        <w:ind w:right="-1" w:firstLine="709"/>
        <w:jc w:val="both"/>
        <w:rPr>
          <w:rFonts w:eastAsia="Calibri"/>
          <w:szCs w:val="28"/>
        </w:rPr>
      </w:pPr>
      <w:r w:rsidRPr="00502C9E">
        <w:rPr>
          <w:rFonts w:eastAsia="Calibri"/>
          <w:szCs w:val="28"/>
        </w:rPr>
        <w:t xml:space="preserve">- создание условий для доступа маломобильных групп населения к </w:t>
      </w:r>
      <w:r w:rsidRPr="00502C9E">
        <w:rPr>
          <w:rFonts w:eastAsia="Calibri"/>
          <w:szCs w:val="28"/>
        </w:rPr>
        <w:lastRenderedPageBreak/>
        <w:t>объектам городской среды и беспрепятственного передвижения этих групп населения, в том числе установке и ремонту общедомового и внутриквартирного оборудования, позволяющего обеспечить беспрепятственный доступ инвалидов и других лиц с ограничениями жизнедеятельности, включая подъемные платформы;</w:t>
      </w:r>
    </w:p>
    <w:p w14:paraId="34813116" w14:textId="77777777" w:rsidR="005D5F58" w:rsidRPr="00502C9E" w:rsidRDefault="005D5F58" w:rsidP="005D5F58">
      <w:pPr>
        <w:widowControl w:val="0"/>
        <w:tabs>
          <w:tab w:val="left" w:pos="5812"/>
        </w:tabs>
        <w:autoSpaceDE w:val="0"/>
        <w:autoSpaceDN w:val="0"/>
        <w:adjustRightInd w:val="0"/>
        <w:ind w:right="-1" w:firstLine="709"/>
        <w:jc w:val="both"/>
        <w:rPr>
          <w:rFonts w:eastAsia="Calibri"/>
          <w:szCs w:val="28"/>
        </w:rPr>
      </w:pPr>
      <w:r w:rsidRPr="00502C9E">
        <w:rPr>
          <w:rFonts w:eastAsia="Calibri"/>
          <w:szCs w:val="28"/>
        </w:rPr>
        <w:t>- обустройство улиц, проведение мероприятий по обеспечению безопасности дорожного движения.</w:t>
      </w:r>
    </w:p>
    <w:p w14:paraId="5B44E93D" w14:textId="77777777" w:rsidR="005D5F58" w:rsidRPr="00502C9E" w:rsidRDefault="005D5F58" w:rsidP="005D5F58">
      <w:pPr>
        <w:widowControl w:val="0"/>
        <w:tabs>
          <w:tab w:val="left" w:pos="5812"/>
        </w:tabs>
        <w:autoSpaceDE w:val="0"/>
        <w:autoSpaceDN w:val="0"/>
        <w:adjustRightInd w:val="0"/>
        <w:ind w:right="-1" w:firstLine="708"/>
        <w:jc w:val="both"/>
        <w:rPr>
          <w:rFonts w:eastAsia="Calibri"/>
          <w:szCs w:val="28"/>
        </w:rPr>
      </w:pPr>
    </w:p>
    <w:p w14:paraId="7DB4B79A" w14:textId="77777777" w:rsidR="005D5F58" w:rsidRDefault="005D5F58" w:rsidP="005D5F58">
      <w:pPr>
        <w:widowControl w:val="0"/>
        <w:tabs>
          <w:tab w:val="left" w:pos="5812"/>
        </w:tabs>
        <w:autoSpaceDE w:val="0"/>
        <w:autoSpaceDN w:val="0"/>
        <w:adjustRightInd w:val="0"/>
        <w:ind w:right="-1" w:firstLine="708"/>
        <w:jc w:val="both"/>
        <w:rPr>
          <w:rFonts w:eastAsia="Calibri"/>
          <w:b/>
          <w:szCs w:val="28"/>
        </w:rPr>
      </w:pPr>
      <w:r w:rsidRPr="00502C9E">
        <w:rPr>
          <w:rFonts w:eastAsia="Calibri"/>
          <w:szCs w:val="28"/>
        </w:rPr>
        <w:t xml:space="preserve">Перечень локальных мероприятий, направленных на повышение уровня безопасности дорожного движения на территории района Кунцево </w:t>
      </w:r>
      <w:r w:rsidRPr="00502C9E">
        <w:rPr>
          <w:rFonts w:eastAsia="Calibri"/>
          <w:b/>
          <w:szCs w:val="28"/>
        </w:rPr>
        <w:t>на 202</w:t>
      </w:r>
      <w:r>
        <w:rPr>
          <w:rFonts w:eastAsia="Calibri"/>
          <w:b/>
          <w:szCs w:val="28"/>
        </w:rPr>
        <w:t>6</w:t>
      </w:r>
      <w:r w:rsidRPr="00502C9E">
        <w:rPr>
          <w:rFonts w:eastAsia="Calibri"/>
          <w:b/>
          <w:szCs w:val="28"/>
        </w:rPr>
        <w:t xml:space="preserve"> и последующие годы</w:t>
      </w:r>
      <w:r>
        <w:rPr>
          <w:rFonts w:eastAsia="Calibri"/>
          <w:b/>
          <w:szCs w:val="28"/>
        </w:rPr>
        <w:t>.</w:t>
      </w:r>
    </w:p>
    <w:p w14:paraId="18F4851C" w14:textId="77777777" w:rsidR="005D5F58" w:rsidRPr="004B15CE" w:rsidRDefault="005D5F58" w:rsidP="005D5F58">
      <w:pPr>
        <w:widowControl w:val="0"/>
        <w:tabs>
          <w:tab w:val="left" w:pos="5812"/>
        </w:tabs>
        <w:autoSpaceDE w:val="0"/>
        <w:autoSpaceDN w:val="0"/>
        <w:adjustRightInd w:val="0"/>
        <w:ind w:right="-1" w:firstLine="708"/>
        <w:jc w:val="both"/>
        <w:rPr>
          <w:rFonts w:eastAsia="Calibri"/>
          <w:b/>
          <w:szCs w:val="28"/>
        </w:rPr>
      </w:pPr>
    </w:p>
    <w:tbl>
      <w:tblPr>
        <w:tblStyle w:val="410"/>
        <w:tblW w:w="9871" w:type="dxa"/>
        <w:tblInd w:w="-176" w:type="dxa"/>
        <w:shd w:val="clear" w:color="auto" w:fill="FFFFFF" w:themeFill="background1"/>
        <w:tblLayout w:type="fixed"/>
        <w:tblLook w:val="04A0" w:firstRow="1" w:lastRow="0" w:firstColumn="1" w:lastColumn="0" w:noHBand="0" w:noVBand="1"/>
      </w:tblPr>
      <w:tblGrid>
        <w:gridCol w:w="738"/>
        <w:gridCol w:w="3261"/>
        <w:gridCol w:w="5872"/>
      </w:tblGrid>
      <w:tr w:rsidR="005D5F58" w:rsidRPr="00502C9E" w14:paraId="78710B7A" w14:textId="77777777" w:rsidTr="005D5F58">
        <w:trPr>
          <w:trHeight w:val="15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A347E1" w14:textId="77777777" w:rsidR="005D5F58" w:rsidRPr="00502C9E" w:rsidRDefault="005D5F58" w:rsidP="005D5F58">
            <w:pPr>
              <w:tabs>
                <w:tab w:val="left" w:pos="5812"/>
              </w:tabs>
              <w:jc w:val="center"/>
              <w:rPr>
                <w:b/>
                <w:sz w:val="24"/>
              </w:rPr>
            </w:pPr>
            <w:r w:rsidRPr="00502C9E">
              <w:rPr>
                <w:b/>
                <w:bCs/>
                <w:sz w:val="24"/>
              </w:rPr>
              <w:t>№ п/п</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9723B" w14:textId="77777777" w:rsidR="005D5F58" w:rsidRPr="00502C9E" w:rsidRDefault="005D5F58" w:rsidP="005D5F58">
            <w:pPr>
              <w:tabs>
                <w:tab w:val="left" w:pos="5812"/>
              </w:tabs>
              <w:jc w:val="center"/>
              <w:rPr>
                <w:b/>
                <w:sz w:val="24"/>
              </w:rPr>
            </w:pPr>
            <w:r w:rsidRPr="00502C9E">
              <w:rPr>
                <w:b/>
                <w:bCs/>
                <w:sz w:val="24"/>
              </w:rPr>
              <w:t>Адрес</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02610" w14:textId="77777777" w:rsidR="005D5F58" w:rsidRPr="00502C9E" w:rsidRDefault="005D5F58" w:rsidP="005D5F58">
            <w:pPr>
              <w:tabs>
                <w:tab w:val="left" w:pos="5812"/>
              </w:tabs>
              <w:jc w:val="center"/>
              <w:rPr>
                <w:b/>
                <w:sz w:val="24"/>
              </w:rPr>
            </w:pPr>
            <w:r w:rsidRPr="00502C9E">
              <w:rPr>
                <w:b/>
                <w:bCs/>
                <w:sz w:val="24"/>
              </w:rPr>
              <w:t>Виды работ</w:t>
            </w:r>
          </w:p>
        </w:tc>
      </w:tr>
      <w:tr w:rsidR="005D5F58" w:rsidRPr="00502C9E" w14:paraId="4F8CA93A" w14:textId="77777777" w:rsidTr="005D5F58">
        <w:trPr>
          <w:trHeight w:val="513"/>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23518" w14:textId="77777777" w:rsidR="005D5F58" w:rsidRPr="00502C9E" w:rsidRDefault="005D5F58" w:rsidP="005D5F58">
            <w:pPr>
              <w:tabs>
                <w:tab w:val="left" w:pos="5812"/>
              </w:tabs>
              <w:jc w:val="center"/>
              <w:rPr>
                <w:sz w:val="24"/>
              </w:rPr>
            </w:pPr>
            <w:r w:rsidRPr="00502C9E">
              <w:rPr>
                <w:sz w:val="24"/>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24B913D" w14:textId="77777777" w:rsidR="005D5F58" w:rsidRPr="00502C9E" w:rsidRDefault="005D5F58" w:rsidP="005D5F58">
            <w:pPr>
              <w:tabs>
                <w:tab w:val="left" w:pos="5812"/>
              </w:tabs>
              <w:jc w:val="center"/>
              <w:rPr>
                <w:sz w:val="24"/>
              </w:rPr>
            </w:pPr>
            <w:r w:rsidRPr="00347301">
              <w:rPr>
                <w:sz w:val="24"/>
              </w:rPr>
              <w:t xml:space="preserve">ул. Маршала Тимошенко, </w:t>
            </w:r>
            <w:r>
              <w:rPr>
                <w:sz w:val="24"/>
              </w:rPr>
              <w:t xml:space="preserve">          </w:t>
            </w:r>
            <w:r w:rsidRPr="00347301">
              <w:rPr>
                <w:sz w:val="24"/>
              </w:rPr>
              <w:t>д. 40, корп. 2 у въездной группы детского сада № 1007</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80FC1DA" w14:textId="77777777" w:rsidR="005D5F58" w:rsidRPr="00502C9E" w:rsidRDefault="005D5F58" w:rsidP="005D5F58">
            <w:pPr>
              <w:tabs>
                <w:tab w:val="left" w:pos="5812"/>
              </w:tabs>
              <w:jc w:val="center"/>
              <w:rPr>
                <w:sz w:val="24"/>
              </w:rPr>
            </w:pPr>
            <w:r w:rsidRPr="00347301">
              <w:rPr>
                <w:sz w:val="24"/>
              </w:rPr>
              <w:t>Установка на тротуаре вдоль д. 40 по ул. Маршала Тимошенко столбиков, ограничивающих стоянку транспортных средств; Установка на въездной группе в детский сад № 1007 дорожного знака 3.27 «Остановка запрещена» со знаком дополнительной информации (табличкой) 8.24 «Работает эвакуатор»</w:t>
            </w:r>
          </w:p>
        </w:tc>
      </w:tr>
      <w:tr w:rsidR="005D5F58" w:rsidRPr="00502C9E" w14:paraId="4146FA78" w14:textId="77777777" w:rsidTr="005D5F58">
        <w:trPr>
          <w:trHeight w:val="15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6244F886" w14:textId="77777777" w:rsidR="005D5F58" w:rsidRPr="00502C9E" w:rsidRDefault="005D5F58" w:rsidP="005D5F58">
            <w:pPr>
              <w:tabs>
                <w:tab w:val="left" w:pos="5812"/>
              </w:tabs>
              <w:jc w:val="center"/>
              <w:rPr>
                <w:sz w:val="24"/>
              </w:rPr>
            </w:pPr>
            <w:r w:rsidRPr="00502C9E">
              <w:rPr>
                <w:sz w:val="24"/>
              </w:rPr>
              <w:t>2</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2073" w14:textId="77777777" w:rsidR="005D5F58" w:rsidRPr="00502C9E" w:rsidRDefault="005D5F58" w:rsidP="005D5F58">
            <w:pPr>
              <w:tabs>
                <w:tab w:val="left" w:pos="5812"/>
              </w:tabs>
              <w:jc w:val="center"/>
              <w:rPr>
                <w:sz w:val="24"/>
              </w:rPr>
            </w:pPr>
            <w:r w:rsidRPr="00347301">
              <w:rPr>
                <w:sz w:val="24"/>
              </w:rPr>
              <w:t>ул. Партизанская, в районе</w:t>
            </w:r>
            <w:r>
              <w:rPr>
                <w:sz w:val="24"/>
              </w:rPr>
              <w:t xml:space="preserve">   </w:t>
            </w:r>
            <w:r w:rsidRPr="00347301">
              <w:rPr>
                <w:sz w:val="24"/>
              </w:rPr>
              <w:t xml:space="preserve"> д. 18, корп. 2</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8C813D" w14:textId="77777777" w:rsidR="005D5F58" w:rsidRPr="00502C9E" w:rsidRDefault="005D5F58" w:rsidP="005D5F58">
            <w:pPr>
              <w:tabs>
                <w:tab w:val="left" w:pos="1230"/>
                <w:tab w:val="left" w:pos="5812"/>
              </w:tabs>
              <w:jc w:val="center"/>
              <w:rPr>
                <w:sz w:val="24"/>
              </w:rPr>
            </w:pPr>
            <w:r w:rsidRPr="00347301">
              <w:rPr>
                <w:sz w:val="24"/>
              </w:rPr>
              <w:t>Установка дорожных знаков 3.28 «Остановка запрещена» со знаками дополнительной информации (табличками) 8.24 «Работает эвакуатор»</w:t>
            </w:r>
          </w:p>
        </w:tc>
      </w:tr>
      <w:tr w:rsidR="005D5F58" w:rsidRPr="00502C9E" w14:paraId="3077C0E1" w14:textId="77777777" w:rsidTr="005D5F58">
        <w:trPr>
          <w:trHeight w:val="15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03AA6E" w14:textId="77777777" w:rsidR="005D5F58" w:rsidRPr="00502C9E" w:rsidRDefault="005D5F58" w:rsidP="005D5F58">
            <w:pPr>
              <w:tabs>
                <w:tab w:val="left" w:pos="5812"/>
              </w:tabs>
              <w:jc w:val="center"/>
              <w:rPr>
                <w:sz w:val="24"/>
              </w:rPr>
            </w:pPr>
            <w:r w:rsidRPr="00502C9E">
              <w:rPr>
                <w:sz w:val="24"/>
              </w:rPr>
              <w:t>3</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6AE19D3" w14:textId="77777777" w:rsidR="005D5F58" w:rsidRPr="00502C9E" w:rsidRDefault="005D5F58" w:rsidP="005D5F58">
            <w:pPr>
              <w:tabs>
                <w:tab w:val="left" w:pos="5812"/>
              </w:tabs>
              <w:jc w:val="center"/>
              <w:rPr>
                <w:sz w:val="24"/>
              </w:rPr>
            </w:pPr>
            <w:r w:rsidRPr="00347301">
              <w:rPr>
                <w:sz w:val="24"/>
              </w:rPr>
              <w:t>Рублевское шоссе, д. 18, корп. 1</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2181A7" w14:textId="77777777" w:rsidR="005D5F58" w:rsidRPr="00502C9E" w:rsidRDefault="005D5F58" w:rsidP="005D5F58">
            <w:pPr>
              <w:tabs>
                <w:tab w:val="left" w:pos="5812"/>
              </w:tabs>
              <w:jc w:val="center"/>
              <w:rPr>
                <w:sz w:val="24"/>
              </w:rPr>
            </w:pPr>
            <w:r w:rsidRPr="00347301">
              <w:rPr>
                <w:sz w:val="24"/>
              </w:rPr>
              <w:t xml:space="preserve">Установка дорожных знаков 3.27 «Остановка запрещена» со знаками дополнительной информации (табличками) 8.24 «Работает эвакуатор» и 8.2.2 «Зона действия»  </w:t>
            </w:r>
          </w:p>
        </w:tc>
      </w:tr>
      <w:tr w:rsidR="005D5F58" w:rsidRPr="00502C9E" w14:paraId="2AE0EF2E" w14:textId="77777777" w:rsidTr="005D5F58">
        <w:trPr>
          <w:trHeight w:val="15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5013" w14:textId="77777777" w:rsidR="005D5F58" w:rsidRPr="00502C9E" w:rsidRDefault="005D5F58" w:rsidP="005D5F58">
            <w:pPr>
              <w:tabs>
                <w:tab w:val="left" w:pos="5812"/>
              </w:tabs>
              <w:jc w:val="center"/>
              <w:rPr>
                <w:sz w:val="24"/>
              </w:rPr>
            </w:pPr>
            <w:r w:rsidRPr="00502C9E">
              <w:rPr>
                <w:sz w:val="24"/>
              </w:rPr>
              <w:t>5</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1FEF07" w14:textId="77777777" w:rsidR="005D5F58" w:rsidRPr="00502C9E" w:rsidRDefault="005D5F58" w:rsidP="005D5F58">
            <w:pPr>
              <w:tabs>
                <w:tab w:val="left" w:pos="5812"/>
              </w:tabs>
              <w:jc w:val="center"/>
              <w:rPr>
                <w:sz w:val="24"/>
              </w:rPr>
            </w:pPr>
            <w:r w:rsidRPr="00347301">
              <w:rPr>
                <w:sz w:val="24"/>
              </w:rPr>
              <w:t xml:space="preserve">Рублевское шоссе, д. 22, корп. 2  </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1986A" w14:textId="77777777" w:rsidR="005D5F58" w:rsidRPr="00502C9E" w:rsidRDefault="005D5F58" w:rsidP="005D5F58">
            <w:pPr>
              <w:tabs>
                <w:tab w:val="left" w:pos="5812"/>
              </w:tabs>
              <w:jc w:val="center"/>
              <w:rPr>
                <w:sz w:val="24"/>
              </w:rPr>
            </w:pPr>
            <w:r w:rsidRPr="00347301">
              <w:rPr>
                <w:sz w:val="24"/>
              </w:rPr>
              <w:t>Установка искусственных неровностей с знаками 5.20 «Искусственная неровность»</w:t>
            </w:r>
          </w:p>
        </w:tc>
      </w:tr>
      <w:tr w:rsidR="005D5F58" w:rsidRPr="00502C9E" w14:paraId="6A918DE5" w14:textId="77777777" w:rsidTr="005D5F58">
        <w:trPr>
          <w:trHeight w:val="154"/>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474EE" w14:textId="77777777" w:rsidR="005D5F58" w:rsidRPr="00502C9E" w:rsidRDefault="005D5F58" w:rsidP="005D5F58">
            <w:pPr>
              <w:tabs>
                <w:tab w:val="left" w:pos="5812"/>
              </w:tabs>
              <w:jc w:val="center"/>
              <w:rPr>
                <w:sz w:val="24"/>
              </w:rPr>
            </w:pPr>
            <w:r w:rsidRPr="00502C9E">
              <w:rPr>
                <w:sz w:val="24"/>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6914B" w14:textId="77777777" w:rsidR="005D5F58" w:rsidRPr="00502C9E" w:rsidRDefault="005D5F58" w:rsidP="005D5F58">
            <w:pPr>
              <w:tabs>
                <w:tab w:val="left" w:pos="5812"/>
              </w:tabs>
              <w:jc w:val="center"/>
              <w:rPr>
                <w:sz w:val="24"/>
              </w:rPr>
            </w:pPr>
            <w:r w:rsidRPr="00347301">
              <w:rPr>
                <w:sz w:val="24"/>
              </w:rPr>
              <w:t>ул. Молодогвардейская вблизи д. 4, к. 1</w:t>
            </w:r>
          </w:p>
        </w:tc>
        <w:tc>
          <w:tcPr>
            <w:tcW w:w="5872" w:type="dxa"/>
            <w:tcBorders>
              <w:top w:val="single" w:sz="4" w:space="0" w:color="auto"/>
              <w:left w:val="single" w:sz="4" w:space="0" w:color="auto"/>
              <w:bottom w:val="single" w:sz="4" w:space="0" w:color="auto"/>
              <w:right w:val="single" w:sz="4" w:space="0" w:color="auto"/>
            </w:tcBorders>
            <w:shd w:val="clear" w:color="auto" w:fill="FFFFFF" w:themeFill="background1"/>
          </w:tcPr>
          <w:p w14:paraId="1940EB5A" w14:textId="77777777" w:rsidR="005D5F58" w:rsidRPr="00502C9E" w:rsidRDefault="005D5F58" w:rsidP="005D5F58">
            <w:pPr>
              <w:tabs>
                <w:tab w:val="left" w:pos="5812"/>
              </w:tabs>
              <w:jc w:val="center"/>
              <w:rPr>
                <w:sz w:val="24"/>
              </w:rPr>
            </w:pPr>
            <w:r w:rsidRPr="00347301">
              <w:rPr>
                <w:sz w:val="24"/>
              </w:rPr>
              <w:t>Установка искусственных неровностей с знаками 5.20 «Искусственная неровность»</w:t>
            </w:r>
          </w:p>
        </w:tc>
      </w:tr>
    </w:tbl>
    <w:p w14:paraId="42BBC562" w14:textId="2E547F34" w:rsidR="00D62EC9" w:rsidRDefault="00D62EC9" w:rsidP="000E4971">
      <w:pPr>
        <w:widowControl w:val="0"/>
        <w:tabs>
          <w:tab w:val="left" w:pos="5812"/>
        </w:tabs>
        <w:autoSpaceDE w:val="0"/>
        <w:autoSpaceDN w:val="0"/>
        <w:adjustRightInd w:val="0"/>
        <w:ind w:right="-1"/>
        <w:jc w:val="both"/>
        <w:rPr>
          <w:rFonts w:eastAsia="Calibri"/>
          <w:szCs w:val="28"/>
        </w:rPr>
      </w:pPr>
    </w:p>
    <w:p w14:paraId="38901545" w14:textId="77777777" w:rsidR="00FE3DE8" w:rsidRPr="000511A7" w:rsidRDefault="00FE3DE8" w:rsidP="00FE3DE8">
      <w:pPr>
        <w:tabs>
          <w:tab w:val="left" w:pos="5812"/>
        </w:tabs>
        <w:ind w:right="-1"/>
        <w:rPr>
          <w:b/>
          <w:szCs w:val="28"/>
        </w:rPr>
      </w:pPr>
    </w:p>
    <w:p w14:paraId="0A8CDBA6" w14:textId="77777777" w:rsidR="002C129B" w:rsidRPr="000511A7" w:rsidRDefault="00F51FA4" w:rsidP="000511A7">
      <w:pPr>
        <w:tabs>
          <w:tab w:val="left" w:pos="1134"/>
          <w:tab w:val="left" w:pos="5812"/>
        </w:tabs>
        <w:ind w:left="568"/>
        <w:jc w:val="center"/>
        <w:rPr>
          <w:b/>
          <w:color w:val="0070C0"/>
          <w:szCs w:val="28"/>
        </w:rPr>
      </w:pPr>
      <w:r w:rsidRPr="000511A7">
        <w:rPr>
          <w:b/>
          <w:color w:val="0070C0"/>
          <w:szCs w:val="28"/>
        </w:rPr>
        <w:t xml:space="preserve">3. </w:t>
      </w:r>
      <w:r w:rsidR="00B1037D" w:rsidRPr="000511A7">
        <w:rPr>
          <w:b/>
          <w:color w:val="0070C0"/>
          <w:szCs w:val="28"/>
        </w:rPr>
        <w:t>В СФЕРЕ ТОРГОВЛИ И УСЛУГ</w:t>
      </w:r>
    </w:p>
    <w:p w14:paraId="58D33224" w14:textId="77777777" w:rsidR="000511A7" w:rsidRDefault="000511A7" w:rsidP="000511A7">
      <w:pPr>
        <w:tabs>
          <w:tab w:val="left" w:pos="5812"/>
        </w:tabs>
        <w:ind w:right="-1"/>
        <w:rPr>
          <w:b/>
          <w:color w:val="2E74B5"/>
          <w:szCs w:val="28"/>
        </w:rPr>
      </w:pPr>
    </w:p>
    <w:p w14:paraId="09EAF3BD" w14:textId="77777777" w:rsidR="00D13B45" w:rsidRPr="00446D23" w:rsidRDefault="00D13B45" w:rsidP="00D13B45">
      <w:pPr>
        <w:tabs>
          <w:tab w:val="left" w:pos="5812"/>
        </w:tabs>
        <w:ind w:firstLine="709"/>
        <w:jc w:val="both"/>
        <w:rPr>
          <w:szCs w:val="28"/>
        </w:rPr>
      </w:pPr>
      <w:r w:rsidRPr="00446D23">
        <w:rPr>
          <w:szCs w:val="28"/>
        </w:rPr>
        <w:t>Управа района содействует осуществлению предпринимательской деятельности, в том числе развитию малого и среднего предпринимательства</w:t>
      </w:r>
      <w:r>
        <w:rPr>
          <w:szCs w:val="28"/>
        </w:rPr>
        <w:t>,</w:t>
      </w:r>
      <w:r w:rsidRPr="00446D23">
        <w:rPr>
          <w:szCs w:val="28"/>
        </w:rPr>
        <w:t xml:space="preserve"> в виде имущественной, информационной, консультационной поддержки.</w:t>
      </w:r>
    </w:p>
    <w:p w14:paraId="159541D3" w14:textId="77777777" w:rsidR="00D13B45" w:rsidRPr="00446D23" w:rsidRDefault="00D13B45" w:rsidP="00D13B45">
      <w:pPr>
        <w:tabs>
          <w:tab w:val="left" w:pos="5812"/>
        </w:tabs>
        <w:ind w:firstLine="709"/>
        <w:jc w:val="both"/>
        <w:rPr>
          <w:szCs w:val="28"/>
        </w:rPr>
      </w:pPr>
      <w:r w:rsidRPr="00446D23">
        <w:rPr>
          <w:szCs w:val="28"/>
        </w:rPr>
        <w:t>Осуществляет информирование предприятий и организаций об изменениях в законодательстве, семинарах, форумах и т.д. путем размещения информации на сайте управы района Кунцево.</w:t>
      </w:r>
    </w:p>
    <w:p w14:paraId="1A0AFCEB" w14:textId="77777777" w:rsidR="00D13B45" w:rsidRPr="00446D23" w:rsidRDefault="00D13B45" w:rsidP="00D13B45">
      <w:pPr>
        <w:tabs>
          <w:tab w:val="left" w:pos="5812"/>
        </w:tabs>
        <w:ind w:firstLine="709"/>
        <w:jc w:val="both"/>
        <w:rPr>
          <w:szCs w:val="28"/>
        </w:rPr>
      </w:pPr>
      <w:r w:rsidRPr="00446D23">
        <w:rPr>
          <w:szCs w:val="28"/>
        </w:rPr>
        <w:t>В 202</w:t>
      </w:r>
      <w:r>
        <w:rPr>
          <w:szCs w:val="28"/>
        </w:rPr>
        <w:t>5 году организова</w:t>
      </w:r>
      <w:r w:rsidRPr="00446D23">
        <w:rPr>
          <w:szCs w:val="28"/>
        </w:rPr>
        <w:t>ны мероприятия (совещания, консультации) по вопросам организации деятельности предприятий торговли и услуг:</w:t>
      </w:r>
    </w:p>
    <w:p w14:paraId="32957EDE" w14:textId="77777777" w:rsidR="00D13B45" w:rsidRPr="00446D23" w:rsidRDefault="00D13B45" w:rsidP="00D13B45">
      <w:pPr>
        <w:tabs>
          <w:tab w:val="left" w:pos="5812"/>
        </w:tabs>
        <w:ind w:firstLine="709"/>
        <w:jc w:val="both"/>
        <w:rPr>
          <w:szCs w:val="28"/>
        </w:rPr>
      </w:pPr>
      <w:r w:rsidRPr="00446D23">
        <w:rPr>
          <w:szCs w:val="28"/>
        </w:rPr>
        <w:t>- по обеспечению антитеррористической защищенности объектов торговли и общественного питания;</w:t>
      </w:r>
    </w:p>
    <w:p w14:paraId="2C30C6AB" w14:textId="77777777" w:rsidR="00D13B45" w:rsidRPr="00446D23" w:rsidRDefault="00D13B45" w:rsidP="00D13B45">
      <w:pPr>
        <w:tabs>
          <w:tab w:val="left" w:pos="5812"/>
        </w:tabs>
        <w:ind w:firstLine="709"/>
        <w:jc w:val="both"/>
        <w:rPr>
          <w:szCs w:val="28"/>
        </w:rPr>
      </w:pPr>
      <w:r w:rsidRPr="00446D23">
        <w:rPr>
          <w:szCs w:val="28"/>
        </w:rPr>
        <w:t>- очистки от снега и наледи кровель и фасадов зданий и иные вопросы;</w:t>
      </w:r>
    </w:p>
    <w:p w14:paraId="6642548D" w14:textId="77777777" w:rsidR="00D13B45" w:rsidRPr="00446D23" w:rsidRDefault="00D13B45" w:rsidP="00D13B45">
      <w:pPr>
        <w:tabs>
          <w:tab w:val="left" w:pos="5812"/>
        </w:tabs>
        <w:ind w:firstLine="709"/>
        <w:jc w:val="both"/>
        <w:rPr>
          <w:szCs w:val="28"/>
        </w:rPr>
      </w:pPr>
      <w:r w:rsidRPr="00446D23">
        <w:rPr>
          <w:szCs w:val="28"/>
        </w:rPr>
        <w:t xml:space="preserve">- по вопросу регистрации предприятий в системе </w:t>
      </w:r>
      <w:r>
        <w:rPr>
          <w:szCs w:val="28"/>
        </w:rPr>
        <w:t>«</w:t>
      </w:r>
      <w:r w:rsidRPr="00446D23">
        <w:rPr>
          <w:szCs w:val="28"/>
        </w:rPr>
        <w:t>Честный Знак</w:t>
      </w:r>
      <w:r>
        <w:rPr>
          <w:szCs w:val="28"/>
        </w:rPr>
        <w:t>»</w:t>
      </w:r>
      <w:r w:rsidRPr="00446D23">
        <w:rPr>
          <w:szCs w:val="28"/>
        </w:rPr>
        <w:t>;</w:t>
      </w:r>
    </w:p>
    <w:p w14:paraId="19B29B89" w14:textId="77777777" w:rsidR="00D13B45" w:rsidRPr="00446D23" w:rsidRDefault="00D13B45" w:rsidP="00D13B45">
      <w:pPr>
        <w:tabs>
          <w:tab w:val="left" w:pos="5812"/>
        </w:tabs>
        <w:ind w:firstLine="709"/>
        <w:jc w:val="both"/>
        <w:rPr>
          <w:szCs w:val="28"/>
        </w:rPr>
      </w:pPr>
      <w:r w:rsidRPr="00446D23">
        <w:rPr>
          <w:szCs w:val="28"/>
        </w:rPr>
        <w:lastRenderedPageBreak/>
        <w:t>- по вопросу получения Гранта Правительства Москвы на ремонт фасадов торговых центров.</w:t>
      </w:r>
    </w:p>
    <w:p w14:paraId="7405A956" w14:textId="77777777" w:rsidR="00D13B45" w:rsidRPr="00446D23" w:rsidRDefault="00D13B45" w:rsidP="00D13B45">
      <w:pPr>
        <w:tabs>
          <w:tab w:val="left" w:pos="5812"/>
        </w:tabs>
        <w:ind w:firstLine="709"/>
        <w:jc w:val="both"/>
        <w:rPr>
          <w:szCs w:val="28"/>
        </w:rPr>
      </w:pPr>
    </w:p>
    <w:p w14:paraId="183E4EE4" w14:textId="77777777" w:rsidR="00D13B45" w:rsidRPr="00446D23" w:rsidRDefault="00D13B45" w:rsidP="00D13B45">
      <w:pPr>
        <w:tabs>
          <w:tab w:val="left" w:pos="5812"/>
        </w:tabs>
        <w:ind w:firstLine="709"/>
        <w:jc w:val="both"/>
        <w:rPr>
          <w:szCs w:val="28"/>
        </w:rPr>
      </w:pPr>
      <w:r w:rsidRPr="00446D23">
        <w:rPr>
          <w:szCs w:val="28"/>
        </w:rPr>
        <w:t xml:space="preserve">На территории района Кунцево в Схему размещения </w:t>
      </w:r>
      <w:r w:rsidRPr="00446D23">
        <w:rPr>
          <w:b/>
          <w:szCs w:val="28"/>
        </w:rPr>
        <w:t>нестационарных торговых объектов</w:t>
      </w:r>
      <w:r w:rsidRPr="00446D23">
        <w:rPr>
          <w:szCs w:val="28"/>
        </w:rPr>
        <w:t xml:space="preserve"> (НТО) по состоянию на 31.12.202</w:t>
      </w:r>
      <w:r>
        <w:rPr>
          <w:szCs w:val="28"/>
        </w:rPr>
        <w:t>5</w:t>
      </w:r>
      <w:r w:rsidRPr="00446D23">
        <w:rPr>
          <w:szCs w:val="28"/>
        </w:rPr>
        <w:t xml:space="preserve"> год включено </w:t>
      </w:r>
      <w:r>
        <w:rPr>
          <w:b/>
          <w:szCs w:val="28"/>
        </w:rPr>
        <w:t>25</w:t>
      </w:r>
      <w:r w:rsidRPr="00446D23">
        <w:rPr>
          <w:b/>
          <w:szCs w:val="28"/>
        </w:rPr>
        <w:t xml:space="preserve"> объекта</w:t>
      </w:r>
      <w:r w:rsidRPr="00446D23">
        <w:rPr>
          <w:szCs w:val="28"/>
        </w:rPr>
        <w:t>, из них:</w:t>
      </w:r>
    </w:p>
    <w:p w14:paraId="2965440A" w14:textId="77777777" w:rsidR="00D13B45" w:rsidRPr="00446D23" w:rsidRDefault="00D13B45" w:rsidP="00D13B45">
      <w:pPr>
        <w:numPr>
          <w:ilvl w:val="0"/>
          <w:numId w:val="29"/>
        </w:numPr>
        <w:tabs>
          <w:tab w:val="left" w:pos="5812"/>
        </w:tabs>
        <w:contextualSpacing/>
        <w:jc w:val="both"/>
        <w:rPr>
          <w:szCs w:val="28"/>
        </w:rPr>
      </w:pPr>
      <w:r w:rsidRPr="00446D23">
        <w:rPr>
          <w:szCs w:val="28"/>
        </w:rPr>
        <w:t>13 объекта со специализацией «Печать»;</w:t>
      </w:r>
    </w:p>
    <w:p w14:paraId="2CF00ADA" w14:textId="77777777" w:rsidR="00D13B45" w:rsidRPr="00AE4CB5" w:rsidRDefault="00D13B45" w:rsidP="00D13B45">
      <w:pPr>
        <w:numPr>
          <w:ilvl w:val="0"/>
          <w:numId w:val="29"/>
        </w:numPr>
        <w:tabs>
          <w:tab w:val="left" w:pos="5812"/>
        </w:tabs>
        <w:contextualSpacing/>
        <w:jc w:val="both"/>
        <w:rPr>
          <w:szCs w:val="28"/>
        </w:rPr>
      </w:pPr>
      <w:r>
        <w:rPr>
          <w:szCs w:val="28"/>
        </w:rPr>
        <w:t>8</w:t>
      </w:r>
      <w:r w:rsidRPr="00446D23">
        <w:rPr>
          <w:szCs w:val="28"/>
        </w:rPr>
        <w:t xml:space="preserve"> объектов со специализацией «Мороженое»;</w:t>
      </w:r>
    </w:p>
    <w:p w14:paraId="0FDD1129" w14:textId="77777777" w:rsidR="00D13B45" w:rsidRPr="00446D23" w:rsidRDefault="00D13B45" w:rsidP="00D13B45">
      <w:pPr>
        <w:numPr>
          <w:ilvl w:val="0"/>
          <w:numId w:val="29"/>
        </w:numPr>
        <w:tabs>
          <w:tab w:val="left" w:pos="5812"/>
        </w:tabs>
        <w:contextualSpacing/>
        <w:jc w:val="both"/>
        <w:rPr>
          <w:szCs w:val="28"/>
        </w:rPr>
      </w:pPr>
      <w:r w:rsidRPr="00446D23">
        <w:rPr>
          <w:szCs w:val="28"/>
        </w:rPr>
        <w:t>2 бахчевых развала;</w:t>
      </w:r>
    </w:p>
    <w:p w14:paraId="2EE7FBB5" w14:textId="77777777" w:rsidR="00D13B45" w:rsidRPr="00446D23" w:rsidRDefault="00D13B45" w:rsidP="00D13B45">
      <w:pPr>
        <w:numPr>
          <w:ilvl w:val="0"/>
          <w:numId w:val="29"/>
        </w:numPr>
        <w:tabs>
          <w:tab w:val="left" w:pos="5812"/>
        </w:tabs>
        <w:contextualSpacing/>
        <w:jc w:val="both"/>
        <w:rPr>
          <w:szCs w:val="28"/>
        </w:rPr>
      </w:pPr>
      <w:r>
        <w:rPr>
          <w:szCs w:val="28"/>
        </w:rPr>
        <w:t>1</w:t>
      </w:r>
      <w:r w:rsidRPr="00446D23">
        <w:rPr>
          <w:szCs w:val="28"/>
        </w:rPr>
        <w:t xml:space="preserve"> объекта со специализацией «Овощи-фрукты»;</w:t>
      </w:r>
    </w:p>
    <w:p w14:paraId="14B00FDF" w14:textId="77777777" w:rsidR="00D13B45" w:rsidRPr="00446D23" w:rsidRDefault="00D13B45" w:rsidP="00D13B45">
      <w:pPr>
        <w:numPr>
          <w:ilvl w:val="0"/>
          <w:numId w:val="29"/>
        </w:numPr>
        <w:tabs>
          <w:tab w:val="left" w:pos="5812"/>
        </w:tabs>
        <w:contextualSpacing/>
        <w:jc w:val="both"/>
        <w:rPr>
          <w:szCs w:val="28"/>
        </w:rPr>
      </w:pPr>
      <w:r w:rsidRPr="00446D23">
        <w:rPr>
          <w:szCs w:val="28"/>
        </w:rPr>
        <w:t>1 объект с</w:t>
      </w:r>
      <w:r>
        <w:rPr>
          <w:szCs w:val="28"/>
        </w:rPr>
        <w:t>о специализацией «Ремонт обуви».</w:t>
      </w:r>
    </w:p>
    <w:p w14:paraId="415D8B92" w14:textId="77777777" w:rsidR="00D13B45" w:rsidRPr="00446D23" w:rsidRDefault="00D13B45" w:rsidP="00D13B45">
      <w:pPr>
        <w:tabs>
          <w:tab w:val="left" w:pos="5812"/>
        </w:tabs>
        <w:ind w:firstLine="709"/>
        <w:jc w:val="both"/>
        <w:rPr>
          <w:szCs w:val="28"/>
        </w:rPr>
      </w:pPr>
    </w:p>
    <w:p w14:paraId="3CC0244D" w14:textId="77777777" w:rsidR="00D13B45" w:rsidRPr="00446D23" w:rsidRDefault="00D13B45" w:rsidP="00D13B45">
      <w:pPr>
        <w:tabs>
          <w:tab w:val="left" w:pos="5812"/>
        </w:tabs>
        <w:ind w:firstLine="709"/>
        <w:jc w:val="both"/>
        <w:rPr>
          <w:szCs w:val="28"/>
        </w:rPr>
      </w:pPr>
      <w:r w:rsidRPr="00446D23">
        <w:rPr>
          <w:szCs w:val="28"/>
        </w:rPr>
        <w:t>Управой района ежемесячно проводится мониторинг НТО с составлением актов о выявленных нарушениях условий договора, либо об их отсутствии.</w:t>
      </w:r>
    </w:p>
    <w:p w14:paraId="323D63A8" w14:textId="77777777" w:rsidR="00D13B45" w:rsidRPr="00446D23" w:rsidRDefault="00D13B45" w:rsidP="00D13B45">
      <w:pPr>
        <w:tabs>
          <w:tab w:val="left" w:pos="5812"/>
        </w:tabs>
        <w:ind w:firstLine="709"/>
        <w:jc w:val="both"/>
        <w:rPr>
          <w:szCs w:val="28"/>
        </w:rPr>
      </w:pPr>
      <w:r w:rsidRPr="00446D23">
        <w:rPr>
          <w:szCs w:val="28"/>
        </w:rPr>
        <w:t xml:space="preserve">В районе Кунцево функционирует </w:t>
      </w:r>
      <w:r w:rsidRPr="00446D23">
        <w:rPr>
          <w:b/>
          <w:szCs w:val="28"/>
        </w:rPr>
        <w:t>1</w:t>
      </w:r>
      <w:r>
        <w:rPr>
          <w:b/>
          <w:szCs w:val="28"/>
        </w:rPr>
        <w:t xml:space="preserve"> </w:t>
      </w:r>
      <w:r w:rsidRPr="00446D23">
        <w:rPr>
          <w:b/>
          <w:szCs w:val="28"/>
        </w:rPr>
        <w:t>6</w:t>
      </w:r>
      <w:r>
        <w:rPr>
          <w:b/>
          <w:szCs w:val="28"/>
        </w:rPr>
        <w:t>29</w:t>
      </w:r>
      <w:r w:rsidRPr="00446D23">
        <w:rPr>
          <w:b/>
          <w:szCs w:val="28"/>
        </w:rPr>
        <w:t xml:space="preserve"> объектов торговли и услуг</w:t>
      </w:r>
      <w:r w:rsidRPr="00446D23">
        <w:rPr>
          <w:szCs w:val="28"/>
        </w:rPr>
        <w:t>, в том числе:</w:t>
      </w:r>
    </w:p>
    <w:p w14:paraId="7824FB05" w14:textId="77777777" w:rsidR="00D13B45" w:rsidRPr="00446D23" w:rsidRDefault="00D13B45" w:rsidP="00D13B45">
      <w:pPr>
        <w:tabs>
          <w:tab w:val="left" w:pos="5812"/>
        </w:tabs>
        <w:ind w:firstLine="709"/>
        <w:jc w:val="both"/>
        <w:rPr>
          <w:szCs w:val="28"/>
        </w:rPr>
      </w:pPr>
      <w:r w:rsidRPr="00446D23">
        <w:rPr>
          <w:szCs w:val="28"/>
        </w:rPr>
        <w:t xml:space="preserve">- </w:t>
      </w:r>
      <w:r w:rsidRPr="00446D23">
        <w:rPr>
          <w:b/>
          <w:szCs w:val="28"/>
        </w:rPr>
        <w:t>23</w:t>
      </w:r>
      <w:r>
        <w:rPr>
          <w:b/>
          <w:szCs w:val="28"/>
        </w:rPr>
        <w:t>6</w:t>
      </w:r>
      <w:r w:rsidRPr="00446D23">
        <w:rPr>
          <w:szCs w:val="28"/>
        </w:rPr>
        <w:t xml:space="preserve"> предприятий бытового обслуживания;</w:t>
      </w:r>
    </w:p>
    <w:p w14:paraId="3DBEEA99" w14:textId="77777777" w:rsidR="00D13B45" w:rsidRPr="00446D23" w:rsidRDefault="00D13B45" w:rsidP="00D13B45">
      <w:pPr>
        <w:tabs>
          <w:tab w:val="left" w:pos="5812"/>
        </w:tabs>
        <w:ind w:firstLine="709"/>
        <w:jc w:val="both"/>
        <w:rPr>
          <w:szCs w:val="28"/>
        </w:rPr>
      </w:pPr>
      <w:r w:rsidRPr="00446D23">
        <w:rPr>
          <w:szCs w:val="28"/>
        </w:rPr>
        <w:t xml:space="preserve">- </w:t>
      </w:r>
      <w:r w:rsidRPr="00446D23">
        <w:rPr>
          <w:b/>
          <w:szCs w:val="28"/>
        </w:rPr>
        <w:t>1</w:t>
      </w:r>
      <w:r>
        <w:rPr>
          <w:b/>
          <w:szCs w:val="28"/>
        </w:rPr>
        <w:t>90</w:t>
      </w:r>
      <w:r w:rsidRPr="00446D23">
        <w:rPr>
          <w:szCs w:val="28"/>
        </w:rPr>
        <w:t xml:space="preserve"> предприятий общественного питания;</w:t>
      </w:r>
    </w:p>
    <w:p w14:paraId="603ACC1E" w14:textId="77777777" w:rsidR="00D13B45" w:rsidRPr="00446D23" w:rsidRDefault="00D13B45" w:rsidP="00D13B45">
      <w:pPr>
        <w:tabs>
          <w:tab w:val="left" w:pos="5812"/>
        </w:tabs>
        <w:ind w:firstLine="709"/>
        <w:jc w:val="both"/>
        <w:rPr>
          <w:szCs w:val="28"/>
        </w:rPr>
      </w:pPr>
      <w:r w:rsidRPr="00446D23">
        <w:rPr>
          <w:szCs w:val="28"/>
        </w:rPr>
        <w:t xml:space="preserve">- </w:t>
      </w:r>
      <w:r w:rsidRPr="00446D23">
        <w:rPr>
          <w:b/>
          <w:szCs w:val="28"/>
        </w:rPr>
        <w:t>2</w:t>
      </w:r>
      <w:r>
        <w:rPr>
          <w:b/>
          <w:szCs w:val="28"/>
        </w:rPr>
        <w:t>53</w:t>
      </w:r>
      <w:r w:rsidRPr="00446D23">
        <w:rPr>
          <w:b/>
          <w:szCs w:val="28"/>
        </w:rPr>
        <w:t xml:space="preserve"> </w:t>
      </w:r>
      <w:r w:rsidRPr="00446D23">
        <w:rPr>
          <w:szCs w:val="28"/>
        </w:rPr>
        <w:t>интернет торговля;</w:t>
      </w:r>
    </w:p>
    <w:p w14:paraId="4AB58140" w14:textId="77777777" w:rsidR="00D13B45" w:rsidRPr="00446D23" w:rsidRDefault="00D13B45" w:rsidP="00D13B45">
      <w:pPr>
        <w:tabs>
          <w:tab w:val="left" w:pos="5812"/>
        </w:tabs>
        <w:ind w:firstLine="709"/>
        <w:jc w:val="both"/>
        <w:rPr>
          <w:szCs w:val="28"/>
        </w:rPr>
      </w:pPr>
      <w:r w:rsidRPr="00446D23">
        <w:rPr>
          <w:szCs w:val="28"/>
        </w:rPr>
        <w:t xml:space="preserve">- </w:t>
      </w:r>
      <w:r>
        <w:rPr>
          <w:b/>
          <w:szCs w:val="28"/>
        </w:rPr>
        <w:t>400</w:t>
      </w:r>
      <w:r w:rsidRPr="00446D23">
        <w:rPr>
          <w:szCs w:val="28"/>
        </w:rPr>
        <w:t xml:space="preserve"> прочих предприяти</w:t>
      </w:r>
      <w:r>
        <w:rPr>
          <w:szCs w:val="28"/>
        </w:rPr>
        <w:t>й</w:t>
      </w:r>
      <w:r w:rsidRPr="00446D23">
        <w:rPr>
          <w:szCs w:val="28"/>
        </w:rPr>
        <w:t>;</w:t>
      </w:r>
    </w:p>
    <w:p w14:paraId="302C52BC" w14:textId="77777777" w:rsidR="00D13B45" w:rsidRPr="00446D23" w:rsidRDefault="00D13B45" w:rsidP="00D13B45">
      <w:pPr>
        <w:tabs>
          <w:tab w:val="left" w:pos="5812"/>
        </w:tabs>
        <w:ind w:firstLine="709"/>
        <w:jc w:val="both"/>
        <w:rPr>
          <w:szCs w:val="28"/>
        </w:rPr>
      </w:pPr>
      <w:r w:rsidRPr="00446D23">
        <w:rPr>
          <w:szCs w:val="28"/>
        </w:rPr>
        <w:t xml:space="preserve">- </w:t>
      </w:r>
      <w:r w:rsidRPr="00446D23">
        <w:rPr>
          <w:b/>
          <w:szCs w:val="28"/>
        </w:rPr>
        <w:t>5</w:t>
      </w:r>
      <w:r>
        <w:rPr>
          <w:b/>
          <w:szCs w:val="28"/>
        </w:rPr>
        <w:t>50</w:t>
      </w:r>
      <w:r w:rsidRPr="00446D23">
        <w:rPr>
          <w:szCs w:val="28"/>
        </w:rPr>
        <w:t xml:space="preserve"> предприятия розничной торговли.</w:t>
      </w:r>
    </w:p>
    <w:p w14:paraId="2F6ED203" w14:textId="77777777" w:rsidR="00D13B45" w:rsidRPr="00446D23" w:rsidRDefault="00D13B45" w:rsidP="00D13B45">
      <w:pPr>
        <w:tabs>
          <w:tab w:val="left" w:pos="5812"/>
        </w:tabs>
        <w:ind w:firstLine="709"/>
        <w:jc w:val="both"/>
        <w:rPr>
          <w:szCs w:val="28"/>
        </w:rPr>
      </w:pPr>
    </w:p>
    <w:p w14:paraId="497B7D27" w14:textId="77777777" w:rsidR="00D13B45" w:rsidRPr="00446D23" w:rsidRDefault="00D13B45" w:rsidP="00D13B45">
      <w:pPr>
        <w:tabs>
          <w:tab w:val="left" w:pos="5812"/>
        </w:tabs>
        <w:ind w:firstLine="709"/>
        <w:jc w:val="both"/>
        <w:rPr>
          <w:szCs w:val="28"/>
        </w:rPr>
      </w:pPr>
      <w:r w:rsidRPr="00446D23">
        <w:rPr>
          <w:szCs w:val="28"/>
        </w:rPr>
        <w:t xml:space="preserve">В районе Кунцево функционирует </w:t>
      </w:r>
      <w:r w:rsidRPr="00446D23">
        <w:rPr>
          <w:b/>
          <w:szCs w:val="28"/>
        </w:rPr>
        <w:t>5 торговых комплексов</w:t>
      </w:r>
      <w:r w:rsidRPr="00446D23">
        <w:rPr>
          <w:szCs w:val="28"/>
        </w:rPr>
        <w:t>:</w:t>
      </w:r>
    </w:p>
    <w:p w14:paraId="217D26A0" w14:textId="77777777" w:rsidR="00D13B45" w:rsidRPr="00446D23" w:rsidRDefault="00D13B45" w:rsidP="00D13B45">
      <w:pPr>
        <w:tabs>
          <w:tab w:val="left" w:pos="5812"/>
        </w:tabs>
        <w:ind w:firstLine="709"/>
        <w:jc w:val="both"/>
        <w:rPr>
          <w:szCs w:val="28"/>
        </w:rPr>
      </w:pPr>
      <w:r w:rsidRPr="00446D23">
        <w:rPr>
          <w:b/>
          <w:szCs w:val="28"/>
        </w:rPr>
        <w:t>1.</w:t>
      </w:r>
      <w:r w:rsidRPr="00446D23">
        <w:rPr>
          <w:szCs w:val="28"/>
        </w:rPr>
        <w:t xml:space="preserve"> ООО «Гиперглобус» - Новорижское шоссе, вл. 1, стр. 1;</w:t>
      </w:r>
    </w:p>
    <w:p w14:paraId="593F795A" w14:textId="77777777" w:rsidR="00D13B45" w:rsidRPr="00446D23" w:rsidRDefault="00D13B45" w:rsidP="00D13B45">
      <w:pPr>
        <w:tabs>
          <w:tab w:val="left" w:pos="5812"/>
        </w:tabs>
        <w:ind w:firstLine="709"/>
        <w:jc w:val="both"/>
        <w:rPr>
          <w:szCs w:val="28"/>
        </w:rPr>
      </w:pPr>
      <w:r w:rsidRPr="00446D23">
        <w:rPr>
          <w:b/>
          <w:szCs w:val="28"/>
        </w:rPr>
        <w:t>2.</w:t>
      </w:r>
      <w:r w:rsidRPr="00446D23">
        <w:rPr>
          <w:szCs w:val="28"/>
        </w:rPr>
        <w:t xml:space="preserve"> МФК «Кунцево Плаза» - ул. Ярцевская, д. 19;</w:t>
      </w:r>
    </w:p>
    <w:p w14:paraId="731F587E" w14:textId="77777777" w:rsidR="00D13B45" w:rsidRPr="00446D23" w:rsidRDefault="00D13B45" w:rsidP="00D13B45">
      <w:pPr>
        <w:tabs>
          <w:tab w:val="left" w:pos="5812"/>
        </w:tabs>
        <w:ind w:firstLine="709"/>
        <w:jc w:val="both"/>
        <w:rPr>
          <w:szCs w:val="28"/>
        </w:rPr>
      </w:pPr>
      <w:r w:rsidRPr="00446D23">
        <w:rPr>
          <w:b/>
          <w:szCs w:val="28"/>
        </w:rPr>
        <w:t>3.</w:t>
      </w:r>
      <w:r w:rsidRPr="00446D23">
        <w:rPr>
          <w:szCs w:val="28"/>
        </w:rPr>
        <w:t xml:space="preserve"> ТК «Трамплин» - ул. Ярцевская, д. 25А;</w:t>
      </w:r>
    </w:p>
    <w:p w14:paraId="1492E212" w14:textId="77777777" w:rsidR="00D13B45" w:rsidRPr="00446D23" w:rsidRDefault="00D13B45" w:rsidP="00D13B45">
      <w:pPr>
        <w:tabs>
          <w:tab w:val="left" w:pos="5812"/>
        </w:tabs>
        <w:ind w:firstLine="709"/>
        <w:jc w:val="both"/>
        <w:rPr>
          <w:szCs w:val="28"/>
        </w:rPr>
      </w:pPr>
      <w:r w:rsidRPr="00446D23">
        <w:rPr>
          <w:b/>
          <w:szCs w:val="28"/>
        </w:rPr>
        <w:t>4.</w:t>
      </w:r>
      <w:r w:rsidRPr="00446D23">
        <w:rPr>
          <w:szCs w:val="28"/>
        </w:rPr>
        <w:t xml:space="preserve"> ТК «Кунцево» ООО «Кристел» - ул. Ельнинская, д. 23, стр. 1, 2;</w:t>
      </w:r>
    </w:p>
    <w:p w14:paraId="61F78F99" w14:textId="77777777" w:rsidR="00D13B45" w:rsidRPr="00446D23" w:rsidRDefault="00D13B45" w:rsidP="00D13B45">
      <w:pPr>
        <w:tabs>
          <w:tab w:val="left" w:pos="5812"/>
        </w:tabs>
        <w:ind w:firstLine="709"/>
        <w:jc w:val="both"/>
        <w:rPr>
          <w:szCs w:val="28"/>
        </w:rPr>
      </w:pPr>
      <w:r w:rsidRPr="00446D23">
        <w:rPr>
          <w:b/>
          <w:szCs w:val="28"/>
        </w:rPr>
        <w:t>5.</w:t>
      </w:r>
      <w:r w:rsidRPr="00446D23">
        <w:rPr>
          <w:szCs w:val="28"/>
        </w:rPr>
        <w:t xml:space="preserve"> ТЦ «Рублево» ООО «ТЦ Рублево» - ул. Василия Ботылева, д. 14А.</w:t>
      </w:r>
    </w:p>
    <w:p w14:paraId="714CD039" w14:textId="77777777" w:rsidR="00D13B45" w:rsidRPr="00446D23" w:rsidRDefault="00D13B45" w:rsidP="00D13B45">
      <w:pPr>
        <w:tabs>
          <w:tab w:val="left" w:pos="5812"/>
        </w:tabs>
        <w:ind w:firstLine="709"/>
        <w:jc w:val="both"/>
        <w:rPr>
          <w:szCs w:val="28"/>
        </w:rPr>
      </w:pPr>
    </w:p>
    <w:p w14:paraId="2ADD0D46" w14:textId="77777777" w:rsidR="00D13B45" w:rsidRPr="00446D23" w:rsidRDefault="00D13B45" w:rsidP="00D13B45">
      <w:pPr>
        <w:tabs>
          <w:tab w:val="left" w:pos="5812"/>
        </w:tabs>
        <w:ind w:firstLine="709"/>
        <w:jc w:val="both"/>
        <w:rPr>
          <w:szCs w:val="28"/>
        </w:rPr>
      </w:pPr>
      <w:r w:rsidRPr="00446D23">
        <w:rPr>
          <w:szCs w:val="28"/>
        </w:rPr>
        <w:t xml:space="preserve">За период </w:t>
      </w:r>
      <w:r w:rsidRPr="00446D23">
        <w:rPr>
          <w:b/>
          <w:szCs w:val="28"/>
        </w:rPr>
        <w:t>202</w:t>
      </w:r>
      <w:r>
        <w:rPr>
          <w:b/>
          <w:szCs w:val="28"/>
        </w:rPr>
        <w:t>5</w:t>
      </w:r>
      <w:r w:rsidRPr="00446D23">
        <w:rPr>
          <w:b/>
          <w:szCs w:val="28"/>
        </w:rPr>
        <w:t xml:space="preserve"> г.</w:t>
      </w:r>
      <w:r w:rsidRPr="00446D23">
        <w:rPr>
          <w:szCs w:val="28"/>
        </w:rPr>
        <w:t xml:space="preserve"> в сфере потребительского рынка </w:t>
      </w:r>
      <w:r w:rsidRPr="00446D23">
        <w:rPr>
          <w:b/>
          <w:szCs w:val="28"/>
        </w:rPr>
        <w:t xml:space="preserve">создано </w:t>
      </w:r>
      <w:r>
        <w:rPr>
          <w:b/>
          <w:szCs w:val="28"/>
        </w:rPr>
        <w:t>409</w:t>
      </w:r>
      <w:r w:rsidRPr="00446D23">
        <w:rPr>
          <w:b/>
          <w:szCs w:val="28"/>
        </w:rPr>
        <w:t xml:space="preserve"> рабочих мест</w:t>
      </w:r>
      <w:r w:rsidRPr="00446D23">
        <w:rPr>
          <w:szCs w:val="28"/>
        </w:rPr>
        <w:t>.</w:t>
      </w:r>
    </w:p>
    <w:p w14:paraId="7D5305ED" w14:textId="77777777" w:rsidR="00D13B45" w:rsidRPr="00446D23" w:rsidRDefault="00D13B45" w:rsidP="00D13B45">
      <w:pPr>
        <w:tabs>
          <w:tab w:val="left" w:pos="5812"/>
        </w:tabs>
        <w:ind w:firstLine="709"/>
        <w:jc w:val="both"/>
        <w:rPr>
          <w:szCs w:val="28"/>
        </w:rPr>
      </w:pPr>
      <w:r w:rsidRPr="00446D23">
        <w:rPr>
          <w:szCs w:val="28"/>
        </w:rPr>
        <w:t xml:space="preserve">Открыто </w:t>
      </w:r>
      <w:r>
        <w:rPr>
          <w:b/>
          <w:szCs w:val="28"/>
        </w:rPr>
        <w:t>454</w:t>
      </w:r>
      <w:r w:rsidRPr="00446D23">
        <w:rPr>
          <w:szCs w:val="28"/>
        </w:rPr>
        <w:t xml:space="preserve"> предприятий потребительского рынка и услуг в том числе:</w:t>
      </w:r>
    </w:p>
    <w:p w14:paraId="75174A95" w14:textId="77777777" w:rsidR="00D13B45" w:rsidRPr="00446D23" w:rsidRDefault="00D13B45" w:rsidP="00D13B45">
      <w:pPr>
        <w:tabs>
          <w:tab w:val="left" w:pos="5812"/>
        </w:tabs>
        <w:ind w:firstLine="709"/>
        <w:jc w:val="both"/>
        <w:rPr>
          <w:szCs w:val="28"/>
        </w:rPr>
      </w:pPr>
      <w:r w:rsidRPr="00446D23">
        <w:rPr>
          <w:szCs w:val="28"/>
        </w:rPr>
        <w:t xml:space="preserve"> - </w:t>
      </w:r>
      <w:r w:rsidRPr="00446D23">
        <w:rPr>
          <w:b/>
          <w:szCs w:val="28"/>
        </w:rPr>
        <w:t>1</w:t>
      </w:r>
      <w:r>
        <w:rPr>
          <w:b/>
          <w:szCs w:val="28"/>
        </w:rPr>
        <w:t>17</w:t>
      </w:r>
      <w:r w:rsidRPr="00446D23">
        <w:rPr>
          <w:b/>
          <w:szCs w:val="28"/>
        </w:rPr>
        <w:t xml:space="preserve"> </w:t>
      </w:r>
      <w:r w:rsidRPr="00446D23">
        <w:rPr>
          <w:szCs w:val="28"/>
        </w:rPr>
        <w:t>объекта торговли;</w:t>
      </w:r>
    </w:p>
    <w:p w14:paraId="19952F24" w14:textId="77777777" w:rsidR="00D13B45" w:rsidRPr="00446D23" w:rsidRDefault="00D13B45" w:rsidP="00D13B45">
      <w:pPr>
        <w:tabs>
          <w:tab w:val="left" w:pos="5812"/>
        </w:tabs>
        <w:ind w:firstLine="709"/>
        <w:jc w:val="both"/>
        <w:rPr>
          <w:szCs w:val="28"/>
        </w:rPr>
      </w:pPr>
      <w:r w:rsidRPr="00446D23">
        <w:rPr>
          <w:szCs w:val="28"/>
        </w:rPr>
        <w:t xml:space="preserve"> - </w:t>
      </w:r>
      <w:r>
        <w:rPr>
          <w:b/>
          <w:szCs w:val="28"/>
        </w:rPr>
        <w:t>73</w:t>
      </w:r>
      <w:r w:rsidRPr="00446D23">
        <w:rPr>
          <w:szCs w:val="28"/>
        </w:rPr>
        <w:t xml:space="preserve"> предприятий бытового обслуживания;</w:t>
      </w:r>
    </w:p>
    <w:p w14:paraId="0B3E390B" w14:textId="77777777" w:rsidR="00D13B45" w:rsidRPr="00446D23" w:rsidRDefault="00D13B45" w:rsidP="00D13B45">
      <w:pPr>
        <w:tabs>
          <w:tab w:val="left" w:pos="5812"/>
        </w:tabs>
        <w:ind w:firstLine="709"/>
        <w:jc w:val="both"/>
        <w:rPr>
          <w:szCs w:val="28"/>
        </w:rPr>
      </w:pPr>
      <w:r w:rsidRPr="00446D23">
        <w:rPr>
          <w:szCs w:val="28"/>
        </w:rPr>
        <w:t xml:space="preserve"> - </w:t>
      </w:r>
      <w:r>
        <w:rPr>
          <w:b/>
          <w:szCs w:val="28"/>
        </w:rPr>
        <w:t>5</w:t>
      </w:r>
      <w:r w:rsidRPr="00446D23">
        <w:rPr>
          <w:b/>
          <w:szCs w:val="28"/>
        </w:rPr>
        <w:t xml:space="preserve">2 </w:t>
      </w:r>
      <w:r w:rsidRPr="00446D23">
        <w:rPr>
          <w:szCs w:val="28"/>
        </w:rPr>
        <w:t>предприятий общественного питания;</w:t>
      </w:r>
    </w:p>
    <w:p w14:paraId="6D1F20FA" w14:textId="66E08127" w:rsidR="00D13B45" w:rsidRPr="00446D23" w:rsidRDefault="00DA49C3" w:rsidP="00D13B45">
      <w:pPr>
        <w:tabs>
          <w:tab w:val="left" w:pos="5812"/>
        </w:tabs>
        <w:ind w:firstLine="709"/>
        <w:jc w:val="both"/>
        <w:rPr>
          <w:szCs w:val="28"/>
        </w:rPr>
      </w:pPr>
      <w:r>
        <w:rPr>
          <w:szCs w:val="28"/>
        </w:rPr>
        <w:t xml:space="preserve"> </w:t>
      </w:r>
      <w:r w:rsidR="00D13B45" w:rsidRPr="00446D23">
        <w:rPr>
          <w:szCs w:val="28"/>
        </w:rPr>
        <w:t xml:space="preserve">- </w:t>
      </w:r>
      <w:r w:rsidR="00D13B45" w:rsidRPr="00446D23">
        <w:rPr>
          <w:b/>
          <w:szCs w:val="28"/>
        </w:rPr>
        <w:t>1</w:t>
      </w:r>
      <w:r w:rsidR="00D13B45">
        <w:rPr>
          <w:b/>
          <w:szCs w:val="28"/>
        </w:rPr>
        <w:t>15</w:t>
      </w:r>
      <w:r w:rsidR="00D13B45" w:rsidRPr="00446D23">
        <w:rPr>
          <w:b/>
          <w:szCs w:val="28"/>
        </w:rPr>
        <w:t xml:space="preserve"> </w:t>
      </w:r>
      <w:r w:rsidR="00D13B45" w:rsidRPr="00446D23">
        <w:rPr>
          <w:szCs w:val="28"/>
        </w:rPr>
        <w:t>интернет торговля;</w:t>
      </w:r>
    </w:p>
    <w:p w14:paraId="5E4109AF" w14:textId="3ECCB89D" w:rsidR="00D13B45" w:rsidRDefault="00D13B45" w:rsidP="00D13B45">
      <w:pPr>
        <w:tabs>
          <w:tab w:val="left" w:pos="5812"/>
        </w:tabs>
        <w:ind w:firstLine="709"/>
        <w:jc w:val="both"/>
        <w:rPr>
          <w:szCs w:val="28"/>
        </w:rPr>
      </w:pPr>
      <w:r w:rsidRPr="00446D23">
        <w:rPr>
          <w:szCs w:val="28"/>
        </w:rPr>
        <w:t xml:space="preserve"> - </w:t>
      </w:r>
      <w:r>
        <w:rPr>
          <w:b/>
          <w:szCs w:val="28"/>
        </w:rPr>
        <w:t>97</w:t>
      </w:r>
      <w:r w:rsidRPr="00446D23">
        <w:rPr>
          <w:szCs w:val="28"/>
        </w:rPr>
        <w:t xml:space="preserve"> прочих предприятий</w:t>
      </w:r>
    </w:p>
    <w:p w14:paraId="4ED32CBC" w14:textId="77777777" w:rsidR="000D691D" w:rsidRPr="00446D23" w:rsidRDefault="000D691D" w:rsidP="00D13B45">
      <w:pPr>
        <w:tabs>
          <w:tab w:val="left" w:pos="5812"/>
        </w:tabs>
        <w:ind w:firstLine="709"/>
        <w:jc w:val="both"/>
        <w:rPr>
          <w:szCs w:val="28"/>
        </w:rPr>
      </w:pPr>
    </w:p>
    <w:p w14:paraId="001D69F3" w14:textId="77777777" w:rsidR="00D13B45" w:rsidRPr="00446D23" w:rsidRDefault="00D13B45" w:rsidP="00D13B45">
      <w:pPr>
        <w:tabs>
          <w:tab w:val="left" w:pos="5812"/>
        </w:tabs>
        <w:ind w:firstLine="709"/>
        <w:jc w:val="both"/>
        <w:rPr>
          <w:szCs w:val="28"/>
        </w:rPr>
      </w:pPr>
      <w:r w:rsidRPr="00446D23">
        <w:rPr>
          <w:szCs w:val="28"/>
        </w:rPr>
        <w:t>Торговая площадь предприятий используется максимально: в магазинах, реализующих товары повседневного спроса, для удобства посетителей, открываются пункты сопутствующих товаров и услуг (прачечных-химчисток, пункты продажи периодических изданий, аптеки, устанавливаются автоматы по оплате коммунальных платежей и сотовой связи).</w:t>
      </w:r>
    </w:p>
    <w:p w14:paraId="03764DEC" w14:textId="77777777" w:rsidR="00D13B45" w:rsidRPr="00446D23" w:rsidRDefault="00D13B45" w:rsidP="00D13B45">
      <w:pPr>
        <w:tabs>
          <w:tab w:val="left" w:pos="5812"/>
        </w:tabs>
        <w:ind w:firstLine="709"/>
        <w:jc w:val="both"/>
        <w:rPr>
          <w:szCs w:val="28"/>
        </w:rPr>
      </w:pPr>
      <w:r w:rsidRPr="00446D23">
        <w:rPr>
          <w:szCs w:val="28"/>
        </w:rPr>
        <w:t xml:space="preserve">В целях оказания помощи малоимущим и социально незащищённым категориям жителей района управой проводится работа с предприятиями </w:t>
      </w:r>
      <w:r w:rsidRPr="00446D23">
        <w:rPr>
          <w:szCs w:val="28"/>
        </w:rPr>
        <w:lastRenderedPageBreak/>
        <w:t>торговли и услуг на предмет предоставления дополнительных скидок на продовольственные и промышленные товары и талонов на оказание бытовых услуг. Предприятия района принимают активное участие в социальных городских программах, например, таких как: «</w:t>
      </w:r>
      <w:r>
        <w:rPr>
          <w:szCs w:val="28"/>
        </w:rPr>
        <w:t>Лето в городе</w:t>
      </w:r>
      <w:r w:rsidRPr="00446D23">
        <w:rPr>
          <w:szCs w:val="28"/>
        </w:rPr>
        <w:t>», «</w:t>
      </w:r>
      <w:r>
        <w:rPr>
          <w:szCs w:val="28"/>
        </w:rPr>
        <w:t>Конкурс на лучшее новогоднее оформление</w:t>
      </w:r>
      <w:r w:rsidRPr="00446D23">
        <w:rPr>
          <w:szCs w:val="28"/>
        </w:rPr>
        <w:t>».</w:t>
      </w:r>
    </w:p>
    <w:p w14:paraId="6C980484" w14:textId="77777777" w:rsidR="00D13B45" w:rsidRPr="00446D23" w:rsidRDefault="00D13B45" w:rsidP="00D13B45">
      <w:pPr>
        <w:tabs>
          <w:tab w:val="left" w:pos="5812"/>
        </w:tabs>
        <w:ind w:firstLine="709"/>
        <w:jc w:val="both"/>
        <w:rPr>
          <w:szCs w:val="28"/>
        </w:rPr>
      </w:pPr>
      <w:r w:rsidRPr="00446D23">
        <w:rPr>
          <w:szCs w:val="28"/>
        </w:rPr>
        <w:t>Предприятия торговли и услуг участвуют в городских программах поддержки Комплексной целевой программе «Социальная интеграция инвалидов и других лиц с ограничениями жизнедеятельности города Москвы» в части выполнения мероприятий по беспрепятственному доступу.</w:t>
      </w:r>
    </w:p>
    <w:p w14:paraId="1EF2237E" w14:textId="77777777" w:rsidR="00D13B45" w:rsidRPr="00446D23" w:rsidRDefault="00D13B45" w:rsidP="00D13B45">
      <w:pPr>
        <w:tabs>
          <w:tab w:val="left" w:pos="5812"/>
        </w:tabs>
        <w:ind w:firstLine="709"/>
        <w:jc w:val="both"/>
        <w:rPr>
          <w:szCs w:val="28"/>
        </w:rPr>
      </w:pPr>
      <w:r w:rsidRPr="00446D23">
        <w:rPr>
          <w:szCs w:val="28"/>
        </w:rPr>
        <w:t>Ежедневно в районе проводится работа, направленная на выявление несанкционированной торговли. В целях недопущения, пресечения и ликвидации осуществления несанкционированной торговли с рук, действует группа реагирования, в состав которой входят сотрудники управы района, а также при необходимости в рамках межведомственного взаимодействия привлекаются сотрудники ОМВД России по району Кунцево и ОПОП (общественный пункт</w:t>
      </w:r>
      <w:r>
        <w:rPr>
          <w:szCs w:val="28"/>
        </w:rPr>
        <w:t xml:space="preserve"> охраны порядка) района Кунцево</w:t>
      </w:r>
      <w:r w:rsidRPr="00446D23">
        <w:rPr>
          <w:szCs w:val="28"/>
        </w:rPr>
        <w:t>.</w:t>
      </w:r>
    </w:p>
    <w:p w14:paraId="4A485CE2" w14:textId="77777777" w:rsidR="00D13B45" w:rsidRPr="00446D23" w:rsidRDefault="00D13B45" w:rsidP="00D13B45">
      <w:pPr>
        <w:tabs>
          <w:tab w:val="left" w:pos="5812"/>
        </w:tabs>
        <w:ind w:firstLine="709"/>
        <w:jc w:val="both"/>
        <w:rPr>
          <w:szCs w:val="28"/>
        </w:rPr>
      </w:pPr>
      <w:r w:rsidRPr="00446D23">
        <w:rPr>
          <w:szCs w:val="28"/>
        </w:rPr>
        <w:t>На постоянной основе проводится мониторинг района, осуществляются внеплановые рейды по территории. К нарушителям применяются меры административного воздействия по ст. 11.13 КоАП г. Москвы.</w:t>
      </w:r>
    </w:p>
    <w:p w14:paraId="55202836" w14:textId="08A1D07F" w:rsidR="00D13B45" w:rsidRPr="00446D23" w:rsidRDefault="00D13B45" w:rsidP="00D13B45">
      <w:pPr>
        <w:tabs>
          <w:tab w:val="left" w:pos="5812"/>
        </w:tabs>
        <w:ind w:firstLine="709"/>
        <w:jc w:val="both"/>
        <w:rPr>
          <w:szCs w:val="28"/>
        </w:rPr>
      </w:pPr>
      <w:r w:rsidRPr="00446D23">
        <w:rPr>
          <w:szCs w:val="28"/>
        </w:rPr>
        <w:t>В части пресечения и ликвидации несанкционированной торговли по      ст. 11.13 Кодекса города Москвы об административных правонарушениях в 202</w:t>
      </w:r>
      <w:r>
        <w:rPr>
          <w:szCs w:val="28"/>
        </w:rPr>
        <w:t>5</w:t>
      </w:r>
      <w:r w:rsidRPr="00446D23">
        <w:rPr>
          <w:szCs w:val="28"/>
        </w:rPr>
        <w:t xml:space="preserve"> году </w:t>
      </w:r>
      <w:r w:rsidR="00DA49C3">
        <w:rPr>
          <w:szCs w:val="28"/>
        </w:rPr>
        <w:t>составлен</w:t>
      </w:r>
      <w:r w:rsidRPr="00446D23">
        <w:rPr>
          <w:szCs w:val="28"/>
        </w:rPr>
        <w:t xml:space="preserve"> и </w:t>
      </w:r>
      <w:r w:rsidR="00DA49C3">
        <w:rPr>
          <w:b/>
          <w:szCs w:val="28"/>
        </w:rPr>
        <w:t>рассмотрен</w:t>
      </w:r>
      <w:r w:rsidRPr="00446D23">
        <w:rPr>
          <w:b/>
          <w:szCs w:val="28"/>
        </w:rPr>
        <w:t xml:space="preserve"> </w:t>
      </w:r>
      <w:r>
        <w:rPr>
          <w:b/>
          <w:szCs w:val="28"/>
        </w:rPr>
        <w:t>41</w:t>
      </w:r>
      <w:r w:rsidRPr="00446D23">
        <w:rPr>
          <w:b/>
          <w:szCs w:val="28"/>
        </w:rPr>
        <w:t xml:space="preserve"> административны</w:t>
      </w:r>
      <w:r>
        <w:rPr>
          <w:b/>
          <w:szCs w:val="28"/>
        </w:rPr>
        <w:t>й</w:t>
      </w:r>
      <w:r w:rsidRPr="00446D23">
        <w:rPr>
          <w:b/>
          <w:szCs w:val="28"/>
        </w:rPr>
        <w:t xml:space="preserve"> протокол</w:t>
      </w:r>
      <w:r w:rsidRPr="00446D23">
        <w:rPr>
          <w:szCs w:val="28"/>
        </w:rPr>
        <w:t xml:space="preserve">, сумма наложенных штрафов составляет </w:t>
      </w:r>
      <w:r>
        <w:rPr>
          <w:b/>
          <w:szCs w:val="28"/>
        </w:rPr>
        <w:t>172500</w:t>
      </w:r>
      <w:r w:rsidRPr="00446D23">
        <w:rPr>
          <w:szCs w:val="28"/>
        </w:rPr>
        <w:t xml:space="preserve"> рублей, взыскано </w:t>
      </w:r>
      <w:r w:rsidRPr="00446D23">
        <w:rPr>
          <w:b/>
          <w:szCs w:val="28"/>
        </w:rPr>
        <w:t>14</w:t>
      </w:r>
      <w:r>
        <w:rPr>
          <w:b/>
          <w:szCs w:val="28"/>
        </w:rPr>
        <w:t>75</w:t>
      </w:r>
      <w:r w:rsidRPr="00446D23">
        <w:rPr>
          <w:b/>
          <w:szCs w:val="28"/>
        </w:rPr>
        <w:t>00</w:t>
      </w:r>
      <w:r>
        <w:rPr>
          <w:szCs w:val="28"/>
        </w:rPr>
        <w:t xml:space="preserve"> рублей. В целях взыскания не</w:t>
      </w:r>
      <w:r w:rsidRPr="00446D23">
        <w:rPr>
          <w:szCs w:val="28"/>
        </w:rPr>
        <w:t xml:space="preserve">оплаченных штрафов </w:t>
      </w:r>
      <w:r w:rsidRPr="00446D23">
        <w:rPr>
          <w:b/>
          <w:szCs w:val="28"/>
        </w:rPr>
        <w:t>9</w:t>
      </w:r>
      <w:r w:rsidRPr="00446D23">
        <w:rPr>
          <w:szCs w:val="28"/>
        </w:rPr>
        <w:t xml:space="preserve"> административных материал</w:t>
      </w:r>
      <w:r>
        <w:rPr>
          <w:szCs w:val="28"/>
        </w:rPr>
        <w:t>ов направлены в службу судебных</w:t>
      </w:r>
      <w:r w:rsidRPr="00446D23">
        <w:rPr>
          <w:szCs w:val="28"/>
        </w:rPr>
        <w:t xml:space="preserve"> приставов.</w:t>
      </w:r>
    </w:p>
    <w:p w14:paraId="4DB37EDA" w14:textId="77777777" w:rsidR="00D13B45" w:rsidRPr="00446D23" w:rsidRDefault="00D13B45" w:rsidP="00D13B45">
      <w:pPr>
        <w:tabs>
          <w:tab w:val="left" w:pos="5812"/>
        </w:tabs>
        <w:ind w:firstLine="709"/>
        <w:jc w:val="both"/>
        <w:rPr>
          <w:szCs w:val="28"/>
        </w:rPr>
      </w:pPr>
      <w:r w:rsidRPr="00446D23">
        <w:rPr>
          <w:szCs w:val="28"/>
        </w:rPr>
        <w:t>В рамках мероприятий по-праздничному и тематическому оформлению города управа района сотрудниками управы осуществляется ежедневный контроль, за состоянием праздничного оформления.</w:t>
      </w:r>
    </w:p>
    <w:p w14:paraId="7A1645DC" w14:textId="77777777" w:rsidR="00D13B45" w:rsidRPr="00D13B26" w:rsidRDefault="00D13B45" w:rsidP="00D13B45">
      <w:pPr>
        <w:widowControl w:val="0"/>
        <w:tabs>
          <w:tab w:val="left" w:pos="5812"/>
        </w:tabs>
        <w:ind w:firstLine="709"/>
        <w:jc w:val="both"/>
        <w:rPr>
          <w:szCs w:val="28"/>
          <w:lang w:eastAsia="en-US"/>
        </w:rPr>
      </w:pPr>
      <w:r w:rsidRPr="00446D23">
        <w:rPr>
          <w:szCs w:val="28"/>
          <w:lang w:eastAsia="en-US"/>
        </w:rPr>
        <w:t>На территории района в 202</w:t>
      </w:r>
      <w:r>
        <w:rPr>
          <w:szCs w:val="28"/>
          <w:lang w:eastAsia="en-US"/>
        </w:rPr>
        <w:t>5</w:t>
      </w:r>
      <w:r w:rsidRPr="00446D23">
        <w:rPr>
          <w:szCs w:val="28"/>
          <w:lang w:eastAsia="en-US"/>
        </w:rPr>
        <w:t xml:space="preserve"> году по адресу: ул. Академика Павлова, д. 11 еженедельно в период с 1 апреля по 31 декабря проводилась ярмарка выходного дня на 12 торговых мест.</w:t>
      </w:r>
    </w:p>
    <w:p w14:paraId="438312DD" w14:textId="77777777" w:rsidR="00D13B45" w:rsidRDefault="00D13B45" w:rsidP="00D13B45">
      <w:pPr>
        <w:widowControl w:val="0"/>
        <w:tabs>
          <w:tab w:val="left" w:pos="5812"/>
        </w:tabs>
        <w:rPr>
          <w:b/>
          <w:color w:val="538135" w:themeColor="accent6" w:themeShade="BF"/>
          <w:sz w:val="32"/>
          <w:szCs w:val="32"/>
        </w:rPr>
      </w:pPr>
    </w:p>
    <w:p w14:paraId="7D010BF2" w14:textId="7FB85516" w:rsidR="00240AFB" w:rsidRDefault="00240AFB" w:rsidP="000E4971">
      <w:pPr>
        <w:tabs>
          <w:tab w:val="left" w:pos="1134"/>
          <w:tab w:val="left" w:pos="5812"/>
        </w:tabs>
        <w:rPr>
          <w:b/>
          <w:color w:val="0070C0"/>
          <w:szCs w:val="28"/>
        </w:rPr>
      </w:pPr>
    </w:p>
    <w:p w14:paraId="2C343D6C" w14:textId="77777777" w:rsidR="00886D0C" w:rsidRPr="000511A7" w:rsidRDefault="00C514AB" w:rsidP="000511A7">
      <w:pPr>
        <w:tabs>
          <w:tab w:val="left" w:pos="1134"/>
          <w:tab w:val="left" w:pos="5812"/>
        </w:tabs>
        <w:ind w:left="568"/>
        <w:jc w:val="center"/>
        <w:rPr>
          <w:b/>
          <w:color w:val="0070C0"/>
          <w:szCs w:val="28"/>
        </w:rPr>
      </w:pPr>
      <w:r w:rsidRPr="000511A7">
        <w:rPr>
          <w:b/>
          <w:color w:val="0070C0"/>
          <w:szCs w:val="28"/>
        </w:rPr>
        <w:t xml:space="preserve">4. </w:t>
      </w:r>
      <w:r w:rsidR="00A06B69" w:rsidRPr="000511A7">
        <w:rPr>
          <w:b/>
          <w:color w:val="0070C0"/>
          <w:szCs w:val="28"/>
        </w:rPr>
        <w:t>ВЗАИМОДЕЙСТВИЕ УПРАВЫ С ЖИТЕЛЯМИ</w:t>
      </w:r>
    </w:p>
    <w:p w14:paraId="6B253179" w14:textId="77777777" w:rsidR="00886D0C" w:rsidRPr="00FE3DE8" w:rsidRDefault="00886D0C" w:rsidP="00886D0C">
      <w:pPr>
        <w:widowControl w:val="0"/>
        <w:tabs>
          <w:tab w:val="left" w:pos="5812"/>
        </w:tabs>
        <w:jc w:val="center"/>
        <w:rPr>
          <w:szCs w:val="28"/>
          <w:u w:val="single"/>
          <w:lang w:eastAsia="en-US"/>
        </w:rPr>
      </w:pPr>
    </w:p>
    <w:p w14:paraId="69D32380" w14:textId="77777777" w:rsidR="00317DFA" w:rsidRDefault="00317DFA" w:rsidP="00317DFA">
      <w:pPr>
        <w:tabs>
          <w:tab w:val="left" w:pos="5812"/>
        </w:tabs>
        <w:jc w:val="center"/>
        <w:rPr>
          <w:rFonts w:eastAsia="Calibri"/>
          <w:b/>
          <w:szCs w:val="28"/>
          <w:u w:val="single"/>
        </w:rPr>
      </w:pPr>
      <w:r w:rsidRPr="00446D23">
        <w:rPr>
          <w:rFonts w:eastAsia="Calibri"/>
          <w:b/>
          <w:szCs w:val="28"/>
          <w:u w:val="single"/>
        </w:rPr>
        <w:t>4.1. В СФЕРЕ СОЦИАЛЬНОЙ ПОЛИТИКИ</w:t>
      </w:r>
    </w:p>
    <w:p w14:paraId="6405C21C" w14:textId="77777777" w:rsidR="00317DFA" w:rsidRPr="000511A7" w:rsidRDefault="00317DFA" w:rsidP="00317DFA">
      <w:pPr>
        <w:tabs>
          <w:tab w:val="left" w:pos="5812"/>
        </w:tabs>
        <w:jc w:val="center"/>
        <w:rPr>
          <w:rFonts w:eastAsia="Calibri"/>
          <w:b/>
          <w:szCs w:val="28"/>
          <w:u w:val="single"/>
        </w:rPr>
      </w:pPr>
    </w:p>
    <w:p w14:paraId="4BF4997E" w14:textId="77777777" w:rsidR="00317DFA" w:rsidRDefault="00317DFA" w:rsidP="00317DFA">
      <w:pPr>
        <w:ind w:left="142" w:right="-285" w:firstLine="993"/>
        <w:jc w:val="both"/>
        <w:rPr>
          <w:color w:val="000000"/>
          <w:szCs w:val="28"/>
          <w:shd w:val="clear" w:color="auto" w:fill="FFFFFF"/>
        </w:rPr>
      </w:pPr>
      <w:r w:rsidRPr="00592C8D">
        <w:rPr>
          <w:color w:val="000000"/>
          <w:szCs w:val="28"/>
          <w:shd w:val="clear" w:color="auto" w:fill="FFFFFF"/>
        </w:rPr>
        <w:t>Реализация государственной политики по социальной поддержке населения является одной из основных задач управы района Кунцево.</w:t>
      </w:r>
    </w:p>
    <w:p w14:paraId="01B15124" w14:textId="77777777" w:rsidR="00317DFA" w:rsidRDefault="00317DFA" w:rsidP="00317DFA">
      <w:pPr>
        <w:ind w:left="142" w:right="-285" w:firstLine="993"/>
        <w:jc w:val="both"/>
        <w:rPr>
          <w:color w:val="000000"/>
          <w:szCs w:val="28"/>
          <w:shd w:val="clear" w:color="auto" w:fill="FFFFFF"/>
        </w:rPr>
      </w:pPr>
      <w:r>
        <w:rPr>
          <w:color w:val="000000"/>
          <w:szCs w:val="28"/>
          <w:shd w:val="clear" w:color="auto" w:fill="FFFFFF"/>
        </w:rPr>
        <w:t>В 2025 году проделана большая работа по вручению медалей в</w:t>
      </w:r>
      <w:r w:rsidRPr="00612AE4">
        <w:rPr>
          <w:color w:val="000000"/>
          <w:szCs w:val="28"/>
          <w:shd w:val="clear" w:color="auto" w:fill="FFFFFF"/>
        </w:rPr>
        <w:t xml:space="preserve"> честь 80-летия Победы</w:t>
      </w:r>
      <w:r>
        <w:rPr>
          <w:color w:val="000000"/>
          <w:szCs w:val="28"/>
          <w:shd w:val="clear" w:color="auto" w:fill="FFFFFF"/>
        </w:rPr>
        <w:t>.</w:t>
      </w:r>
      <w:r w:rsidRPr="00612AE4">
        <w:rPr>
          <w:color w:val="000000"/>
          <w:szCs w:val="28"/>
          <w:shd w:val="clear" w:color="auto" w:fill="FFFFFF"/>
        </w:rPr>
        <w:t xml:space="preserve"> 222 ветерана</w:t>
      </w:r>
      <w:r>
        <w:rPr>
          <w:color w:val="000000"/>
          <w:szCs w:val="28"/>
          <w:shd w:val="clear" w:color="auto" w:fill="FFFFFF"/>
        </w:rPr>
        <w:t>,</w:t>
      </w:r>
      <w:r w:rsidRPr="00612AE4">
        <w:rPr>
          <w:color w:val="000000"/>
          <w:szCs w:val="28"/>
          <w:shd w:val="clear" w:color="auto" w:fill="FFFFFF"/>
        </w:rPr>
        <w:t xml:space="preserve"> зарегистрированные на территории района Кунцево получили памятные медали. </w:t>
      </w:r>
    </w:p>
    <w:p w14:paraId="0A8287CE" w14:textId="77777777" w:rsidR="00317DFA" w:rsidRDefault="00317DFA" w:rsidP="00317DFA">
      <w:pPr>
        <w:ind w:left="142" w:right="-285" w:firstLine="993"/>
        <w:jc w:val="both"/>
        <w:rPr>
          <w:rFonts w:eastAsia="Calibri"/>
          <w:szCs w:val="28"/>
        </w:rPr>
      </w:pPr>
      <w:r>
        <w:rPr>
          <w:color w:val="000000"/>
          <w:szCs w:val="28"/>
          <w:shd w:val="clear" w:color="auto" w:fill="FFFFFF"/>
        </w:rPr>
        <w:t>Также, в</w:t>
      </w:r>
      <w:r w:rsidRPr="00612AE4">
        <w:rPr>
          <w:color w:val="000000"/>
          <w:szCs w:val="28"/>
          <w:shd w:val="clear" w:color="auto" w:fill="FFFFFF"/>
        </w:rPr>
        <w:t xml:space="preserve"> 2025 году установили памятные таблички</w:t>
      </w:r>
      <w:r>
        <w:rPr>
          <w:color w:val="000000"/>
          <w:szCs w:val="28"/>
          <w:shd w:val="clear" w:color="auto" w:fill="FFFFFF"/>
        </w:rPr>
        <w:t xml:space="preserve"> по адресам, где проживают ветераны ВОВ</w:t>
      </w:r>
      <w:r w:rsidRPr="00612AE4">
        <w:rPr>
          <w:color w:val="000000"/>
          <w:szCs w:val="28"/>
          <w:shd w:val="clear" w:color="auto" w:fill="FFFFFF"/>
        </w:rPr>
        <w:t>. Всего установлено 20 таких табличек.</w:t>
      </w:r>
    </w:p>
    <w:p w14:paraId="4CA0A661" w14:textId="77777777" w:rsidR="00317DFA" w:rsidRPr="00B52371" w:rsidRDefault="00317DFA" w:rsidP="00317DFA">
      <w:pPr>
        <w:ind w:left="142" w:right="-285" w:firstLine="993"/>
        <w:jc w:val="both"/>
        <w:rPr>
          <w:rFonts w:eastAsia="Calibri"/>
          <w:color w:val="000000"/>
          <w:szCs w:val="28"/>
          <w:shd w:val="clear" w:color="auto" w:fill="FFFFFF"/>
        </w:rPr>
      </w:pPr>
      <w:r w:rsidRPr="00B52371">
        <w:rPr>
          <w:rFonts w:eastAsia="Calibri"/>
          <w:szCs w:val="28"/>
        </w:rPr>
        <w:lastRenderedPageBreak/>
        <w:t>В управе района осуществляет деятельность районная комиссия по оказанию адресной социальной помощи жителям района Кунцево.</w:t>
      </w:r>
      <w:r w:rsidRPr="00B52371">
        <w:rPr>
          <w:rFonts w:eastAsia="Calibri"/>
          <w:color w:val="000000"/>
          <w:szCs w:val="28"/>
          <w:shd w:val="clear" w:color="auto" w:fill="FFFFFF"/>
        </w:rPr>
        <w:t xml:space="preserve"> </w:t>
      </w:r>
      <w:r w:rsidRPr="00B52371">
        <w:rPr>
          <w:rFonts w:eastAsia="Calibri"/>
          <w:szCs w:val="28"/>
        </w:rPr>
        <w:t xml:space="preserve">Большое внимание уделялось оказанию адресной материальной помощи малоимущим жителям района. </w:t>
      </w:r>
    </w:p>
    <w:p w14:paraId="4A1BBF14" w14:textId="77777777" w:rsidR="00317DFA" w:rsidRDefault="00317DFA" w:rsidP="00317DFA">
      <w:pPr>
        <w:ind w:left="142" w:right="-285" w:firstLine="993"/>
        <w:jc w:val="both"/>
        <w:rPr>
          <w:b/>
          <w:szCs w:val="28"/>
        </w:rPr>
      </w:pPr>
      <w:r w:rsidRPr="00B52371">
        <w:rPr>
          <w:szCs w:val="28"/>
        </w:rPr>
        <w:t>В 202</w:t>
      </w:r>
      <w:r>
        <w:rPr>
          <w:szCs w:val="28"/>
        </w:rPr>
        <w:t>5</w:t>
      </w:r>
      <w:r w:rsidRPr="00B52371">
        <w:rPr>
          <w:szCs w:val="28"/>
        </w:rPr>
        <w:t xml:space="preserve"> году проведено </w:t>
      </w:r>
      <w:r>
        <w:rPr>
          <w:b/>
          <w:szCs w:val="28"/>
        </w:rPr>
        <w:t>15</w:t>
      </w:r>
      <w:r w:rsidRPr="00B52371">
        <w:rPr>
          <w:b/>
          <w:szCs w:val="28"/>
        </w:rPr>
        <w:t xml:space="preserve"> заседаний комиссии</w:t>
      </w:r>
      <w:r w:rsidRPr="00B52371">
        <w:rPr>
          <w:szCs w:val="28"/>
        </w:rPr>
        <w:t xml:space="preserve"> по рассмотрению вопросов об оказании адресной помощи жителям района. Адресная помощь </w:t>
      </w:r>
      <w:r>
        <w:rPr>
          <w:szCs w:val="28"/>
        </w:rPr>
        <w:t>в</w:t>
      </w:r>
      <w:r w:rsidRPr="00B52371">
        <w:rPr>
          <w:szCs w:val="28"/>
        </w:rPr>
        <w:t xml:space="preserve"> рамках постановления Правительства Москвы от 16.02.2011 № </w:t>
      </w:r>
      <w:r w:rsidRPr="00B52371">
        <w:rPr>
          <w:b/>
          <w:szCs w:val="28"/>
        </w:rPr>
        <w:t>38-ПП</w:t>
      </w:r>
      <w:r>
        <w:rPr>
          <w:b/>
          <w:szCs w:val="28"/>
        </w:rPr>
        <w:t xml:space="preserve"> </w:t>
      </w:r>
      <w:r w:rsidRPr="00B52371">
        <w:rPr>
          <w:szCs w:val="28"/>
        </w:rPr>
        <w:t xml:space="preserve">оказана </w:t>
      </w:r>
      <w:r>
        <w:rPr>
          <w:b/>
          <w:szCs w:val="28"/>
        </w:rPr>
        <w:t>36</w:t>
      </w:r>
      <w:r w:rsidRPr="00B52371">
        <w:rPr>
          <w:b/>
          <w:szCs w:val="28"/>
        </w:rPr>
        <w:t xml:space="preserve"> жителям</w:t>
      </w:r>
      <w:r w:rsidRPr="00B52371">
        <w:rPr>
          <w:szCs w:val="28"/>
        </w:rPr>
        <w:t xml:space="preserve"> района на сумму </w:t>
      </w:r>
      <w:r>
        <w:rPr>
          <w:b/>
          <w:szCs w:val="28"/>
        </w:rPr>
        <w:t>150</w:t>
      </w:r>
      <w:r w:rsidRPr="00B52371">
        <w:rPr>
          <w:b/>
          <w:szCs w:val="28"/>
        </w:rPr>
        <w:t xml:space="preserve"> 000 руб.</w:t>
      </w:r>
      <w:r w:rsidRPr="00ED700F">
        <w:rPr>
          <w:szCs w:val="28"/>
        </w:rPr>
        <w:t xml:space="preserve"> </w:t>
      </w:r>
    </w:p>
    <w:p w14:paraId="257E49BE" w14:textId="77777777" w:rsidR="00317DFA" w:rsidRPr="00B52371" w:rsidRDefault="00317DFA" w:rsidP="00317DFA">
      <w:pPr>
        <w:ind w:left="142" w:right="-285" w:firstLine="993"/>
        <w:jc w:val="both"/>
        <w:rPr>
          <w:b/>
          <w:szCs w:val="28"/>
        </w:rPr>
      </w:pPr>
      <w:r>
        <w:rPr>
          <w:szCs w:val="28"/>
        </w:rPr>
        <w:t>В рамках постановления</w:t>
      </w:r>
      <w:r w:rsidRPr="00B52371">
        <w:rPr>
          <w:szCs w:val="28"/>
        </w:rPr>
        <w:t xml:space="preserve"> Правительства Москвы от 13.09.2012г. № 484-ПП </w:t>
      </w:r>
      <w:r w:rsidRPr="00B52371">
        <w:rPr>
          <w:b/>
          <w:bCs/>
          <w:szCs w:val="28"/>
        </w:rPr>
        <w:t>«</w:t>
      </w:r>
      <w:r>
        <w:rPr>
          <w:szCs w:val="28"/>
        </w:rPr>
        <w:t xml:space="preserve">О дополнительных мероприятиях по социально-экономическому развитию районов города Москвы» на сумму </w:t>
      </w:r>
      <w:r w:rsidRPr="00ED700F">
        <w:rPr>
          <w:b/>
          <w:szCs w:val="28"/>
        </w:rPr>
        <w:t>500.000 руб.</w:t>
      </w:r>
      <w:r>
        <w:rPr>
          <w:szCs w:val="28"/>
        </w:rPr>
        <w:t xml:space="preserve"> </w:t>
      </w:r>
    </w:p>
    <w:p w14:paraId="78DFD1F1" w14:textId="77777777" w:rsidR="00317DFA" w:rsidRPr="00B52371" w:rsidRDefault="00317DFA" w:rsidP="00317DFA">
      <w:pPr>
        <w:ind w:left="142" w:right="-285" w:firstLine="993"/>
        <w:jc w:val="both"/>
        <w:rPr>
          <w:rFonts w:eastAsia="Calibri"/>
          <w:color w:val="000000"/>
          <w:szCs w:val="28"/>
          <w:shd w:val="clear" w:color="auto" w:fill="FFFFFF"/>
        </w:rPr>
      </w:pPr>
      <w:r w:rsidRPr="00B52371">
        <w:rPr>
          <w:rFonts w:eastAsia="Calibri"/>
          <w:color w:val="000000"/>
          <w:szCs w:val="28"/>
          <w:shd w:val="clear" w:color="auto" w:fill="FFFFFF"/>
        </w:rPr>
        <w:t>Материальная помощь оказывалась на приобретение товаров длительного пользования, товаров первой необходимости, бытовой техники, продуктов питания, а также производились частичные компенсационные выплаты за самостояте</w:t>
      </w:r>
      <w:r>
        <w:rPr>
          <w:rFonts w:eastAsia="Calibri"/>
          <w:color w:val="000000"/>
          <w:szCs w:val="28"/>
          <w:shd w:val="clear" w:color="auto" w:fill="FFFFFF"/>
        </w:rPr>
        <w:t>льную покупку товаров, а также компенсация за погребение.</w:t>
      </w:r>
    </w:p>
    <w:p w14:paraId="3D85F52D" w14:textId="77777777" w:rsidR="00317DFA" w:rsidRDefault="00317DFA" w:rsidP="00317DFA">
      <w:pPr>
        <w:ind w:left="142" w:right="-285" w:firstLine="993"/>
        <w:jc w:val="both"/>
        <w:rPr>
          <w:szCs w:val="28"/>
        </w:rPr>
      </w:pPr>
      <w:r w:rsidRPr="00B52371">
        <w:rPr>
          <w:szCs w:val="28"/>
        </w:rPr>
        <w:t>В 202</w:t>
      </w:r>
      <w:r>
        <w:rPr>
          <w:szCs w:val="28"/>
        </w:rPr>
        <w:t>5</w:t>
      </w:r>
      <w:r w:rsidRPr="00B52371">
        <w:rPr>
          <w:szCs w:val="28"/>
        </w:rPr>
        <w:t xml:space="preserve"> году за счет финансирования, выделенного префектурой ЗАО г. Москвы, проведен косметический ремонт </w:t>
      </w:r>
      <w:r w:rsidRPr="00B52371">
        <w:rPr>
          <w:b/>
          <w:bCs/>
          <w:szCs w:val="28"/>
        </w:rPr>
        <w:t>3-х</w:t>
      </w:r>
      <w:r>
        <w:rPr>
          <w:szCs w:val="28"/>
        </w:rPr>
        <w:t xml:space="preserve"> </w:t>
      </w:r>
      <w:r w:rsidRPr="00B52371">
        <w:rPr>
          <w:b/>
          <w:szCs w:val="28"/>
        </w:rPr>
        <w:t>квартир ветеранов</w:t>
      </w:r>
      <w:r w:rsidRPr="00B52371">
        <w:rPr>
          <w:szCs w:val="28"/>
        </w:rPr>
        <w:t xml:space="preserve"> </w:t>
      </w:r>
      <w:r w:rsidRPr="00B52371">
        <w:rPr>
          <w:b/>
          <w:szCs w:val="28"/>
        </w:rPr>
        <w:t>ВОВ</w:t>
      </w:r>
      <w:r w:rsidRPr="00B52371">
        <w:rPr>
          <w:szCs w:val="28"/>
        </w:rPr>
        <w:t xml:space="preserve"> на сумму             </w:t>
      </w:r>
      <w:r w:rsidRPr="00B52371">
        <w:rPr>
          <w:b/>
          <w:bCs/>
          <w:szCs w:val="28"/>
        </w:rPr>
        <w:t>629 976,00</w:t>
      </w:r>
      <w:r>
        <w:rPr>
          <w:szCs w:val="28"/>
        </w:rPr>
        <w:t xml:space="preserve"> </w:t>
      </w:r>
      <w:r w:rsidRPr="00B52371">
        <w:rPr>
          <w:b/>
          <w:szCs w:val="28"/>
        </w:rPr>
        <w:t xml:space="preserve">руб. </w:t>
      </w:r>
      <w:r w:rsidRPr="00B52371">
        <w:rPr>
          <w:szCs w:val="28"/>
        </w:rPr>
        <w:t xml:space="preserve">по следующим адресам: </w:t>
      </w:r>
    </w:p>
    <w:p w14:paraId="571B851B" w14:textId="77777777" w:rsidR="00317DFA" w:rsidRPr="00B52371" w:rsidRDefault="00317DFA" w:rsidP="00317DFA">
      <w:pPr>
        <w:ind w:left="142" w:right="-285" w:firstLine="993"/>
        <w:jc w:val="both"/>
        <w:rPr>
          <w:szCs w:val="28"/>
        </w:rPr>
      </w:pPr>
    </w:p>
    <w:p w14:paraId="55CE3AC5" w14:textId="77777777" w:rsidR="00317DFA" w:rsidRPr="00B52371" w:rsidRDefault="00317DFA" w:rsidP="00317DFA">
      <w:pPr>
        <w:numPr>
          <w:ilvl w:val="0"/>
          <w:numId w:val="17"/>
        </w:numPr>
        <w:ind w:right="-285"/>
        <w:jc w:val="both"/>
        <w:rPr>
          <w:color w:val="000000"/>
          <w:kern w:val="3"/>
          <w:szCs w:val="28"/>
        </w:rPr>
      </w:pPr>
      <w:r w:rsidRPr="00B52371">
        <w:rPr>
          <w:color w:val="000000"/>
          <w:kern w:val="3"/>
          <w:szCs w:val="28"/>
        </w:rPr>
        <w:t>ул.</w:t>
      </w:r>
      <w:r>
        <w:rPr>
          <w:color w:val="000000"/>
          <w:kern w:val="3"/>
          <w:szCs w:val="28"/>
        </w:rPr>
        <w:t xml:space="preserve"> Бобруйская, д.22, корп. 2</w:t>
      </w:r>
      <w:r w:rsidRPr="00B52371">
        <w:rPr>
          <w:color w:val="000000"/>
          <w:kern w:val="3"/>
          <w:szCs w:val="28"/>
        </w:rPr>
        <w:t xml:space="preserve">; </w:t>
      </w:r>
    </w:p>
    <w:p w14:paraId="63B168DD" w14:textId="77777777" w:rsidR="00317DFA" w:rsidRPr="00B52371" w:rsidRDefault="00317DFA" w:rsidP="00317DFA">
      <w:pPr>
        <w:numPr>
          <w:ilvl w:val="0"/>
          <w:numId w:val="17"/>
        </w:numPr>
        <w:ind w:right="-285"/>
        <w:jc w:val="both"/>
        <w:rPr>
          <w:color w:val="000000"/>
          <w:kern w:val="3"/>
          <w:szCs w:val="28"/>
        </w:rPr>
      </w:pPr>
      <w:r w:rsidRPr="00B52371">
        <w:rPr>
          <w:color w:val="000000"/>
          <w:kern w:val="3"/>
          <w:szCs w:val="28"/>
        </w:rPr>
        <w:t>ул.</w:t>
      </w:r>
      <w:r>
        <w:rPr>
          <w:color w:val="000000"/>
          <w:kern w:val="3"/>
          <w:szCs w:val="28"/>
        </w:rPr>
        <w:t xml:space="preserve"> Кунцевская, д.4, корп.2</w:t>
      </w:r>
      <w:r w:rsidRPr="00B52371">
        <w:rPr>
          <w:color w:val="000000"/>
          <w:kern w:val="3"/>
          <w:szCs w:val="28"/>
        </w:rPr>
        <w:t>;</w:t>
      </w:r>
    </w:p>
    <w:p w14:paraId="2810C333" w14:textId="77777777" w:rsidR="00317DFA" w:rsidRPr="00B52371" w:rsidRDefault="00317DFA" w:rsidP="00317DFA">
      <w:pPr>
        <w:numPr>
          <w:ilvl w:val="0"/>
          <w:numId w:val="17"/>
        </w:numPr>
        <w:ind w:right="-285"/>
        <w:jc w:val="both"/>
        <w:rPr>
          <w:color w:val="000000"/>
          <w:kern w:val="3"/>
          <w:szCs w:val="28"/>
        </w:rPr>
      </w:pPr>
      <w:r>
        <w:rPr>
          <w:color w:val="000000"/>
          <w:kern w:val="3"/>
          <w:szCs w:val="28"/>
        </w:rPr>
        <w:t>ул. Ельнинская, д.15</w:t>
      </w:r>
      <w:r w:rsidRPr="00B52371">
        <w:rPr>
          <w:color w:val="000000"/>
          <w:kern w:val="3"/>
          <w:szCs w:val="28"/>
        </w:rPr>
        <w:t>.</w:t>
      </w:r>
    </w:p>
    <w:p w14:paraId="261D37FF" w14:textId="77777777" w:rsidR="00317DFA" w:rsidRPr="00B52371" w:rsidRDefault="00317DFA" w:rsidP="00317DFA">
      <w:pPr>
        <w:ind w:left="1211" w:right="-285"/>
        <w:jc w:val="both"/>
        <w:rPr>
          <w:color w:val="000000"/>
          <w:kern w:val="3"/>
          <w:szCs w:val="28"/>
        </w:rPr>
      </w:pPr>
    </w:p>
    <w:p w14:paraId="49F9FB84" w14:textId="77777777" w:rsidR="00317DFA" w:rsidRPr="006C324D" w:rsidRDefault="00317DFA" w:rsidP="00317DFA">
      <w:pPr>
        <w:ind w:right="-285"/>
        <w:jc w:val="both"/>
        <w:rPr>
          <w:kern w:val="3"/>
          <w:szCs w:val="28"/>
        </w:rPr>
      </w:pPr>
      <w:r>
        <w:rPr>
          <w:kern w:val="3"/>
          <w:szCs w:val="28"/>
        </w:rPr>
        <w:tab/>
      </w:r>
      <w:r w:rsidRPr="00501DB6">
        <w:rPr>
          <w:kern w:val="3"/>
          <w:szCs w:val="28"/>
        </w:rPr>
        <w:t>Продолжена работа по обеспечению нуждающихся жителей товарами длительного пользования. Помощь в виде крупногабаритной техники оказывалась на основании заявлений. В 2025 году по заявлениям было выдано: 1 ноутбук, 1 холодильник, 1 телевизор, 2 микроволновые печи, 1 термопот. Мелкая бытовая техника и товары первой необходимости вручены как подарки к праздничным или памятным датам заслуженным жителям района Кунцево, юбилярам, активным участникам общественных организаций за заслуги в общественной деятельности</w:t>
      </w:r>
      <w:r>
        <w:rPr>
          <w:kern w:val="3"/>
          <w:szCs w:val="28"/>
        </w:rPr>
        <w:t xml:space="preserve">. </w:t>
      </w:r>
    </w:p>
    <w:p w14:paraId="1632D48B" w14:textId="77777777" w:rsidR="00317DFA" w:rsidRPr="00B52371" w:rsidRDefault="00317DFA" w:rsidP="00317DFA">
      <w:pPr>
        <w:ind w:right="-285" w:firstLine="567"/>
        <w:jc w:val="both"/>
        <w:rPr>
          <w:color w:val="FF0000"/>
          <w:szCs w:val="28"/>
        </w:rPr>
      </w:pPr>
      <w:r w:rsidRPr="00B52371">
        <w:rPr>
          <w:szCs w:val="28"/>
        </w:rPr>
        <w:t xml:space="preserve">В рамках постановления Правительства Москвы от 16.02.2011 № </w:t>
      </w:r>
      <w:r w:rsidRPr="00B52371">
        <w:rPr>
          <w:b/>
          <w:szCs w:val="28"/>
        </w:rPr>
        <w:t>38-ПП</w:t>
      </w:r>
      <w:r w:rsidRPr="00B52371">
        <w:rPr>
          <w:szCs w:val="28"/>
        </w:rPr>
        <w:t xml:space="preserve"> - Инвалиды и участники ВОВ, ветераны ВОВ, несовершеннолетние узники фашистских концлагерей, жители блокадного Ленинграда, а также жители льготных категорий, проживающие в районе Кунцево получили в преддверии празднования дня Победы </w:t>
      </w:r>
      <w:r w:rsidRPr="00B52371">
        <w:rPr>
          <w:color w:val="000000"/>
          <w:szCs w:val="28"/>
        </w:rPr>
        <w:t xml:space="preserve">продовольственные наборы в </w:t>
      </w:r>
      <w:r w:rsidRPr="008B16EA">
        <w:rPr>
          <w:szCs w:val="28"/>
        </w:rPr>
        <w:t>количестве</w:t>
      </w:r>
      <w:r w:rsidRPr="008B16EA">
        <w:rPr>
          <w:b/>
          <w:szCs w:val="28"/>
        </w:rPr>
        <w:t xml:space="preserve"> 250</w:t>
      </w:r>
      <w:r>
        <w:rPr>
          <w:szCs w:val="28"/>
        </w:rPr>
        <w:t xml:space="preserve"> шт.       </w:t>
      </w:r>
    </w:p>
    <w:p w14:paraId="371086F4" w14:textId="77777777" w:rsidR="00317DFA" w:rsidRPr="00ED700F" w:rsidRDefault="00317DFA" w:rsidP="00317DFA">
      <w:pPr>
        <w:ind w:right="-285" w:firstLine="567"/>
        <w:jc w:val="both"/>
        <w:rPr>
          <w:szCs w:val="28"/>
        </w:rPr>
      </w:pPr>
      <w:r>
        <w:rPr>
          <w:szCs w:val="28"/>
        </w:rPr>
        <w:t>В рамках постановления</w:t>
      </w:r>
      <w:r w:rsidRPr="00B52371">
        <w:rPr>
          <w:szCs w:val="28"/>
        </w:rPr>
        <w:t xml:space="preserve"> Правительства Москвы от 13.09.2012г. № 484-ПП </w:t>
      </w:r>
      <w:r w:rsidRPr="00B52371">
        <w:rPr>
          <w:b/>
          <w:bCs/>
          <w:szCs w:val="28"/>
        </w:rPr>
        <w:t>«</w:t>
      </w:r>
      <w:r>
        <w:rPr>
          <w:szCs w:val="28"/>
        </w:rPr>
        <w:t>О дополнительных мероприятиях по социально-экономическому развитию районов города Москвы» т</w:t>
      </w:r>
      <w:r w:rsidRPr="00B52371">
        <w:rPr>
          <w:szCs w:val="28"/>
        </w:rPr>
        <w:t xml:space="preserve">радиционно, к празднованию Нового года были приобретены </w:t>
      </w:r>
      <w:r w:rsidRPr="00ED700F">
        <w:rPr>
          <w:szCs w:val="28"/>
        </w:rPr>
        <w:t xml:space="preserve">билеты на </w:t>
      </w:r>
      <w:r>
        <w:rPr>
          <w:szCs w:val="28"/>
        </w:rPr>
        <w:t>различные н</w:t>
      </w:r>
      <w:r w:rsidRPr="00ED700F">
        <w:rPr>
          <w:szCs w:val="28"/>
        </w:rPr>
        <w:t>овогодние представления для льготных категорий граждан рай</w:t>
      </w:r>
      <w:r>
        <w:rPr>
          <w:szCs w:val="28"/>
        </w:rPr>
        <w:t>о</w:t>
      </w:r>
      <w:r w:rsidRPr="00ED700F">
        <w:rPr>
          <w:szCs w:val="28"/>
        </w:rPr>
        <w:t>на.</w:t>
      </w:r>
    </w:p>
    <w:p w14:paraId="101609CC" w14:textId="77777777" w:rsidR="00317DFA" w:rsidRPr="00B52371" w:rsidRDefault="00317DFA" w:rsidP="00317DFA">
      <w:pPr>
        <w:ind w:right="-285" w:firstLine="567"/>
        <w:jc w:val="both"/>
        <w:rPr>
          <w:color w:val="FF0000"/>
          <w:szCs w:val="28"/>
        </w:rPr>
      </w:pPr>
      <w:r w:rsidRPr="00B52371">
        <w:rPr>
          <w:szCs w:val="28"/>
        </w:rPr>
        <w:t xml:space="preserve">В рамках адресной социальной поддержки жителей льготных категорий населения района, предприятиями бытового обслуживания были предоставлены </w:t>
      </w:r>
      <w:r>
        <w:rPr>
          <w:szCs w:val="28"/>
        </w:rPr>
        <w:t>1500</w:t>
      </w:r>
      <w:r w:rsidRPr="00B52371">
        <w:rPr>
          <w:szCs w:val="28"/>
        </w:rPr>
        <w:t xml:space="preserve"> талонов на химчистку и стрижку</w:t>
      </w:r>
      <w:r>
        <w:rPr>
          <w:szCs w:val="28"/>
        </w:rPr>
        <w:t>.</w:t>
      </w:r>
      <w:r w:rsidRPr="00B52371">
        <w:rPr>
          <w:szCs w:val="28"/>
        </w:rPr>
        <w:t xml:space="preserve"> </w:t>
      </w:r>
    </w:p>
    <w:p w14:paraId="388291B4" w14:textId="77777777" w:rsidR="00317DFA" w:rsidRPr="00B52371" w:rsidRDefault="00317DFA" w:rsidP="00317DFA">
      <w:pPr>
        <w:ind w:right="-284" w:firstLine="567"/>
        <w:jc w:val="both"/>
        <w:rPr>
          <w:color w:val="000000"/>
          <w:szCs w:val="28"/>
        </w:rPr>
      </w:pPr>
      <w:bookmarkStart w:id="7" w:name="_Hlk221188801"/>
      <w:r w:rsidRPr="00B52371">
        <w:rPr>
          <w:szCs w:val="28"/>
        </w:rPr>
        <w:lastRenderedPageBreak/>
        <w:t xml:space="preserve">В рамках постановление Правительства Москвы от 13.09.2012г. № 484-ПП </w:t>
      </w:r>
      <w:r w:rsidRPr="00B52371">
        <w:rPr>
          <w:b/>
          <w:bCs/>
          <w:szCs w:val="28"/>
        </w:rPr>
        <w:t>«</w:t>
      </w:r>
      <w:r>
        <w:rPr>
          <w:szCs w:val="28"/>
        </w:rPr>
        <w:t>О дополнительных мероприятиях по социально-экономическому развитию районов города Москвы»</w:t>
      </w:r>
      <w:r w:rsidRPr="00B52371">
        <w:rPr>
          <w:szCs w:val="28"/>
        </w:rPr>
        <w:t xml:space="preserve">, </w:t>
      </w:r>
      <w:bookmarkEnd w:id="7"/>
      <w:r w:rsidRPr="00B52371">
        <w:rPr>
          <w:szCs w:val="28"/>
        </w:rPr>
        <w:t>в 20</w:t>
      </w:r>
      <w:r>
        <w:rPr>
          <w:szCs w:val="28"/>
        </w:rPr>
        <w:t>25</w:t>
      </w:r>
      <w:r w:rsidRPr="00B52371">
        <w:rPr>
          <w:szCs w:val="28"/>
        </w:rPr>
        <w:t xml:space="preserve"> году управа района провела комплекс мероприятий по социальной поддержке населения района </w:t>
      </w:r>
      <w:r w:rsidRPr="00B52371">
        <w:rPr>
          <w:color w:val="000000"/>
          <w:szCs w:val="28"/>
        </w:rPr>
        <w:t>при участии и поддержке общественных организаций и депутатов Совета депутатов МО Кунцево.</w:t>
      </w:r>
    </w:p>
    <w:p w14:paraId="3953E3E8" w14:textId="77777777" w:rsidR="00DA49C3" w:rsidRDefault="00DA49C3" w:rsidP="00317DFA">
      <w:pPr>
        <w:ind w:right="-284" w:firstLine="567"/>
        <w:jc w:val="both"/>
        <w:rPr>
          <w:szCs w:val="28"/>
          <w:u w:val="single"/>
        </w:rPr>
      </w:pPr>
    </w:p>
    <w:p w14:paraId="041C81E2" w14:textId="72BF8B67" w:rsidR="00317DFA" w:rsidRPr="00B52371" w:rsidRDefault="00317DFA" w:rsidP="00317DFA">
      <w:pPr>
        <w:ind w:right="-284" w:firstLine="567"/>
        <w:jc w:val="both"/>
        <w:rPr>
          <w:szCs w:val="28"/>
          <w:u w:val="single"/>
        </w:rPr>
      </w:pPr>
      <w:r w:rsidRPr="00B52371">
        <w:rPr>
          <w:szCs w:val="28"/>
          <w:u w:val="single"/>
        </w:rPr>
        <w:t xml:space="preserve">Оказана социальная помощь: </w:t>
      </w:r>
    </w:p>
    <w:p w14:paraId="54AF6642" w14:textId="77777777" w:rsidR="00317DFA" w:rsidRPr="00ED700F" w:rsidRDefault="00317DFA" w:rsidP="00317DFA">
      <w:pPr>
        <w:ind w:right="-285" w:firstLine="567"/>
        <w:jc w:val="both"/>
        <w:rPr>
          <w:szCs w:val="28"/>
        </w:rPr>
      </w:pPr>
      <w:r w:rsidRPr="00B52371">
        <w:rPr>
          <w:szCs w:val="28"/>
        </w:rPr>
        <w:t xml:space="preserve">- Инвалиды и участники ВОВ, ветераны ВОВ, несовершеннолетние узники фашистских концлагерей, жители блокадного Ленинграда, а также жители льготных категорий (многодетные, инвалиды, родители детей-инвалидов, чернобыльцы, репрессированные), проживающие в районе Кунцево, получили </w:t>
      </w:r>
      <w:r>
        <w:rPr>
          <w:b/>
          <w:szCs w:val="28"/>
        </w:rPr>
        <w:t xml:space="preserve">1350 </w:t>
      </w:r>
      <w:r w:rsidRPr="00ED700F">
        <w:rPr>
          <w:szCs w:val="28"/>
        </w:rPr>
        <w:t xml:space="preserve">продовольственных наборов. </w:t>
      </w:r>
    </w:p>
    <w:p w14:paraId="67F2E3CA" w14:textId="77777777" w:rsidR="00317DFA" w:rsidRPr="00B52371" w:rsidRDefault="00317DFA" w:rsidP="00317DFA">
      <w:pPr>
        <w:ind w:right="-285" w:firstLine="567"/>
        <w:jc w:val="both"/>
        <w:rPr>
          <w:szCs w:val="28"/>
        </w:rPr>
      </w:pPr>
      <w:r w:rsidRPr="00B52371">
        <w:rPr>
          <w:szCs w:val="28"/>
        </w:rPr>
        <w:t xml:space="preserve">- Приобретены новогодние </w:t>
      </w:r>
      <w:r>
        <w:rPr>
          <w:szCs w:val="28"/>
        </w:rPr>
        <w:t xml:space="preserve">сладкие </w:t>
      </w:r>
      <w:r w:rsidRPr="00B52371">
        <w:rPr>
          <w:szCs w:val="28"/>
        </w:rPr>
        <w:t xml:space="preserve">наборы в количестве </w:t>
      </w:r>
      <w:r>
        <w:rPr>
          <w:b/>
          <w:szCs w:val="28"/>
        </w:rPr>
        <w:t>1500</w:t>
      </w:r>
      <w:r w:rsidRPr="00B52371">
        <w:rPr>
          <w:b/>
          <w:szCs w:val="28"/>
        </w:rPr>
        <w:t xml:space="preserve"> штук</w:t>
      </w:r>
      <w:r w:rsidRPr="00B52371">
        <w:rPr>
          <w:szCs w:val="28"/>
        </w:rPr>
        <w:t xml:space="preserve"> и переданы детям-инвалидам в ГКУ «Центр содействия семейному воспитанию "Кунцевский"</w:t>
      </w:r>
      <w:r>
        <w:rPr>
          <w:szCs w:val="28"/>
        </w:rPr>
        <w:t>»</w:t>
      </w:r>
      <w:r w:rsidRPr="00B52371">
        <w:rPr>
          <w:szCs w:val="28"/>
        </w:rPr>
        <w:t xml:space="preserve"> (бывший </w:t>
      </w:r>
      <w:r>
        <w:rPr>
          <w:szCs w:val="28"/>
        </w:rPr>
        <w:t>детский дом №15), многодетным семьям, семьям с детьми, имеющими инвалидность.</w:t>
      </w:r>
    </w:p>
    <w:p w14:paraId="6C19B936" w14:textId="77777777" w:rsidR="00317DFA" w:rsidRPr="005932DF" w:rsidRDefault="00317DFA" w:rsidP="00317DFA">
      <w:pPr>
        <w:ind w:left="426" w:right="-285" w:firstLine="567"/>
        <w:jc w:val="both"/>
        <w:rPr>
          <w:b/>
          <w:color w:val="FF0000"/>
          <w:sz w:val="10"/>
          <w:szCs w:val="10"/>
        </w:rPr>
      </w:pPr>
    </w:p>
    <w:p w14:paraId="31E33DFC" w14:textId="77777777" w:rsidR="00317DFA" w:rsidRDefault="00317DFA" w:rsidP="00317DFA">
      <w:pPr>
        <w:ind w:left="426" w:right="-285" w:firstLine="567"/>
        <w:jc w:val="both"/>
        <w:rPr>
          <w:b/>
          <w:szCs w:val="28"/>
        </w:rPr>
      </w:pPr>
    </w:p>
    <w:p w14:paraId="75CDBFA4" w14:textId="6EFD698D" w:rsidR="00317DFA" w:rsidRPr="000E4971" w:rsidRDefault="000E4971" w:rsidP="000E4971">
      <w:pPr>
        <w:tabs>
          <w:tab w:val="left" w:pos="5812"/>
        </w:tabs>
        <w:jc w:val="center"/>
        <w:rPr>
          <w:rFonts w:eastAsia="Calibri"/>
          <w:b/>
          <w:szCs w:val="28"/>
          <w:u w:val="single"/>
        </w:rPr>
      </w:pPr>
      <w:r w:rsidRPr="000E4971">
        <w:rPr>
          <w:rFonts w:eastAsia="Calibri"/>
          <w:b/>
          <w:szCs w:val="28"/>
          <w:u w:val="single"/>
        </w:rPr>
        <w:t>4</w:t>
      </w:r>
      <w:r w:rsidR="00317DFA" w:rsidRPr="000E4971">
        <w:rPr>
          <w:rFonts w:eastAsia="Calibri"/>
          <w:b/>
          <w:szCs w:val="28"/>
          <w:u w:val="single"/>
        </w:rPr>
        <w:t>.2. УЧАСТИЕ В РЕАЛИЗАЦИИ ПРОГРАММ ДЛЯ ИНВАЛИДОВ</w:t>
      </w:r>
    </w:p>
    <w:p w14:paraId="713DE146" w14:textId="77777777" w:rsidR="00317DFA" w:rsidRPr="00B52371" w:rsidRDefault="00317DFA" w:rsidP="00317DFA">
      <w:pPr>
        <w:ind w:left="426" w:right="-285" w:firstLine="567"/>
        <w:jc w:val="both"/>
        <w:rPr>
          <w:b/>
          <w:sz w:val="10"/>
          <w:szCs w:val="10"/>
        </w:rPr>
      </w:pPr>
    </w:p>
    <w:p w14:paraId="6DF82D71" w14:textId="77777777" w:rsidR="00317DFA" w:rsidRPr="00B52371" w:rsidRDefault="00317DFA" w:rsidP="00317DFA">
      <w:pPr>
        <w:ind w:right="-285" w:firstLine="851"/>
        <w:jc w:val="both"/>
        <w:rPr>
          <w:szCs w:val="28"/>
        </w:rPr>
      </w:pPr>
      <w:r w:rsidRPr="00B52371">
        <w:rPr>
          <w:szCs w:val="28"/>
        </w:rPr>
        <w:t>На протяжении многих лет в городе Москве реализуются программы реабилитации инвалидов. В рамках реализации программы и в соответствии с требованиями действующего законодательства на территории района Кунцево проводится целенаправленная работа по решению проблем адаптации среды для людей с ограниченными возможностями здоровья.</w:t>
      </w:r>
    </w:p>
    <w:p w14:paraId="64F4415C" w14:textId="77777777" w:rsidR="00317DFA" w:rsidRPr="00B52371" w:rsidRDefault="00317DFA" w:rsidP="00317DFA">
      <w:pPr>
        <w:ind w:right="-285" w:firstLine="993"/>
        <w:jc w:val="both"/>
        <w:rPr>
          <w:szCs w:val="28"/>
        </w:rPr>
      </w:pPr>
      <w:r w:rsidRPr="00B52371">
        <w:rPr>
          <w:szCs w:val="28"/>
        </w:rPr>
        <w:t xml:space="preserve">Особое внимание управа района уделяет реализации раздела </w:t>
      </w:r>
      <w:r>
        <w:rPr>
          <w:szCs w:val="28"/>
        </w:rPr>
        <w:t>п</w:t>
      </w:r>
      <w:r w:rsidRPr="00B52371">
        <w:rPr>
          <w:szCs w:val="28"/>
        </w:rPr>
        <w:t>рограммы «Формирование комфортной среды жизнедеятельности для инвалидов и других маломобильных граждан».</w:t>
      </w:r>
    </w:p>
    <w:p w14:paraId="097C4343" w14:textId="77777777" w:rsidR="00317DFA" w:rsidRDefault="00317DFA" w:rsidP="00317DFA">
      <w:pPr>
        <w:ind w:right="-285" w:firstLine="993"/>
        <w:jc w:val="both"/>
        <w:rPr>
          <w:szCs w:val="28"/>
        </w:rPr>
      </w:pPr>
      <w:r w:rsidRPr="00B52371">
        <w:rPr>
          <w:szCs w:val="28"/>
        </w:rPr>
        <w:t>Мероприятия указанного раздела включают: приспособление административных зданий и сооружений, адаптацию жилых домов и прилегающей к ним территории, развитие системы транспортного обслуживания, оборудование специальными средствами и приспособлениями квартир для инвалидов.</w:t>
      </w:r>
    </w:p>
    <w:p w14:paraId="7F2D16D6" w14:textId="77777777" w:rsidR="00317DFA" w:rsidRPr="00B52371" w:rsidRDefault="00317DFA" w:rsidP="00317DFA">
      <w:pPr>
        <w:ind w:right="-285" w:firstLine="993"/>
        <w:jc w:val="both"/>
        <w:rPr>
          <w:szCs w:val="28"/>
        </w:rPr>
      </w:pPr>
      <w:r w:rsidRPr="00B52371">
        <w:rPr>
          <w:szCs w:val="28"/>
        </w:rPr>
        <w:t xml:space="preserve">В </w:t>
      </w:r>
      <w:r>
        <w:rPr>
          <w:szCs w:val="28"/>
        </w:rPr>
        <w:t>у</w:t>
      </w:r>
      <w:r w:rsidRPr="00B52371">
        <w:rPr>
          <w:szCs w:val="28"/>
        </w:rPr>
        <w:t>праве района создана и работает постоянно действующая рабочая группа по обеспечению постоянного контроля за ходом работ по приспособлению для нужд инвалидов общественных зданий и сооружений, жилищного фонда, объектов дорожного хозяйства и транспортной инфраструктуры, расположенных на территории района. Проводятся проверки</w:t>
      </w:r>
      <w:r>
        <w:rPr>
          <w:szCs w:val="28"/>
        </w:rPr>
        <w:t xml:space="preserve"> (инвентаризация)</w:t>
      </w:r>
      <w:r w:rsidRPr="00B52371">
        <w:rPr>
          <w:szCs w:val="28"/>
        </w:rPr>
        <w:t>, составляются акты обследования, которые передаются</w:t>
      </w:r>
      <w:r>
        <w:rPr>
          <w:szCs w:val="28"/>
        </w:rPr>
        <w:t xml:space="preserve"> </w:t>
      </w:r>
      <w:r w:rsidRPr="00B52371">
        <w:rPr>
          <w:szCs w:val="28"/>
        </w:rPr>
        <w:t xml:space="preserve">по подведомственности. </w:t>
      </w:r>
    </w:p>
    <w:p w14:paraId="7FD2041A" w14:textId="77777777" w:rsidR="00317DFA" w:rsidRDefault="00317DFA" w:rsidP="00317DFA">
      <w:pPr>
        <w:ind w:right="-285" w:firstLine="993"/>
        <w:jc w:val="both"/>
        <w:rPr>
          <w:szCs w:val="28"/>
        </w:rPr>
      </w:pPr>
      <w:r w:rsidRPr="00B52371">
        <w:rPr>
          <w:szCs w:val="28"/>
        </w:rPr>
        <w:t xml:space="preserve">Итоги </w:t>
      </w:r>
      <w:r>
        <w:rPr>
          <w:szCs w:val="28"/>
        </w:rPr>
        <w:t>проверки (</w:t>
      </w:r>
      <w:r w:rsidRPr="00B52371">
        <w:rPr>
          <w:szCs w:val="28"/>
        </w:rPr>
        <w:t>инвентаризации</w:t>
      </w:r>
      <w:r>
        <w:rPr>
          <w:szCs w:val="28"/>
        </w:rPr>
        <w:t>)</w:t>
      </w:r>
      <w:r w:rsidRPr="00B52371">
        <w:rPr>
          <w:szCs w:val="28"/>
        </w:rPr>
        <w:t xml:space="preserve"> широко используются при планировании мероприятий по созданию условий доступности, безопасности, комфортности объектов инфраструктуры для маломобильных групп населения.</w:t>
      </w:r>
      <w:r>
        <w:rPr>
          <w:szCs w:val="28"/>
        </w:rPr>
        <w:t xml:space="preserve"> </w:t>
      </w:r>
    </w:p>
    <w:p w14:paraId="36F45D18" w14:textId="77777777" w:rsidR="00317DFA" w:rsidRPr="005932DF" w:rsidRDefault="00317DFA" w:rsidP="00317DFA">
      <w:pPr>
        <w:ind w:right="-285" w:firstLine="993"/>
        <w:jc w:val="both"/>
        <w:rPr>
          <w:szCs w:val="28"/>
        </w:rPr>
      </w:pPr>
      <w:r w:rsidRPr="00B52371">
        <w:rPr>
          <w:szCs w:val="28"/>
        </w:rPr>
        <w:t xml:space="preserve">На балансе ГБУ «Жилищник района Кунцево» находится </w:t>
      </w:r>
      <w:r>
        <w:rPr>
          <w:szCs w:val="28"/>
        </w:rPr>
        <w:t>88</w:t>
      </w:r>
      <w:r w:rsidRPr="00B52371">
        <w:rPr>
          <w:szCs w:val="28"/>
        </w:rPr>
        <w:t xml:space="preserve"> подъемных платформ для инвалидов, </w:t>
      </w:r>
      <w:r w:rsidRPr="005932DF">
        <w:rPr>
          <w:szCs w:val="28"/>
        </w:rPr>
        <w:t>расположенных в многоквартирных домах.</w:t>
      </w:r>
    </w:p>
    <w:p w14:paraId="57A4411A" w14:textId="77777777" w:rsidR="00317DFA" w:rsidRPr="005932DF" w:rsidRDefault="00317DFA" w:rsidP="00317DFA">
      <w:pPr>
        <w:suppressAutoHyphens/>
        <w:autoSpaceDN w:val="0"/>
        <w:ind w:firstLine="709"/>
        <w:jc w:val="both"/>
        <w:textAlignment w:val="baseline"/>
        <w:rPr>
          <w:rFonts w:eastAsia="Calibri"/>
          <w:bCs/>
          <w:kern w:val="3"/>
          <w:szCs w:val="28"/>
        </w:rPr>
      </w:pPr>
      <w:r>
        <w:rPr>
          <w:rFonts w:eastAsia="Calibri"/>
          <w:bCs/>
          <w:kern w:val="3"/>
          <w:szCs w:val="28"/>
        </w:rPr>
        <w:lastRenderedPageBreak/>
        <w:t xml:space="preserve">В 2025 году </w:t>
      </w:r>
      <w:r w:rsidRPr="005932DF">
        <w:rPr>
          <w:rFonts w:eastAsia="Calibri"/>
          <w:bCs/>
          <w:kern w:val="3"/>
          <w:szCs w:val="28"/>
        </w:rPr>
        <w:t xml:space="preserve">передана на баланс ГБУ </w:t>
      </w:r>
      <w:r>
        <w:rPr>
          <w:rFonts w:eastAsia="Calibri"/>
          <w:bCs/>
          <w:kern w:val="3"/>
          <w:szCs w:val="28"/>
        </w:rPr>
        <w:t>«</w:t>
      </w:r>
      <w:r w:rsidRPr="005932DF">
        <w:rPr>
          <w:rFonts w:eastAsia="Calibri"/>
          <w:bCs/>
          <w:kern w:val="3"/>
          <w:szCs w:val="28"/>
        </w:rPr>
        <w:t>Жилищник района Кунцево</w:t>
      </w:r>
      <w:r>
        <w:rPr>
          <w:rFonts w:eastAsia="Calibri"/>
          <w:bCs/>
          <w:kern w:val="3"/>
          <w:szCs w:val="28"/>
        </w:rPr>
        <w:t>»</w:t>
      </w:r>
      <w:r w:rsidRPr="005932DF">
        <w:rPr>
          <w:rFonts w:eastAsia="Calibri"/>
          <w:bCs/>
          <w:kern w:val="3"/>
          <w:szCs w:val="28"/>
        </w:rPr>
        <w:t xml:space="preserve"> 1 подъёмная платформа для инвалида-колясочника по адресу:</w:t>
      </w:r>
      <w:r>
        <w:rPr>
          <w:rFonts w:eastAsia="Calibri"/>
          <w:bCs/>
          <w:kern w:val="3"/>
          <w:szCs w:val="28"/>
        </w:rPr>
        <w:t xml:space="preserve"> </w:t>
      </w:r>
      <w:r w:rsidRPr="005932DF">
        <w:rPr>
          <w:rFonts w:eastAsia="Calibri"/>
          <w:bCs/>
          <w:kern w:val="3"/>
          <w:szCs w:val="28"/>
        </w:rPr>
        <w:t>Рублевское шоссе, дом 93, корпус 1, подъезд 3.</w:t>
      </w:r>
    </w:p>
    <w:p w14:paraId="5362650D" w14:textId="77777777" w:rsidR="00317DFA" w:rsidRPr="005932DF" w:rsidRDefault="00317DFA" w:rsidP="00317DFA">
      <w:pPr>
        <w:suppressAutoHyphens/>
        <w:autoSpaceDN w:val="0"/>
        <w:ind w:firstLine="709"/>
        <w:jc w:val="both"/>
        <w:textAlignment w:val="baseline"/>
        <w:rPr>
          <w:rFonts w:eastAsia="Calibri"/>
          <w:b/>
          <w:kern w:val="3"/>
          <w:sz w:val="10"/>
          <w:szCs w:val="10"/>
          <w:u w:val="single"/>
        </w:rPr>
      </w:pPr>
    </w:p>
    <w:p w14:paraId="4D3DB8C0" w14:textId="758DEA8B" w:rsidR="00317DFA" w:rsidRPr="00446D23" w:rsidRDefault="00317DFA" w:rsidP="00317DFA">
      <w:pPr>
        <w:tabs>
          <w:tab w:val="left" w:pos="5812"/>
        </w:tabs>
        <w:suppressAutoHyphens/>
        <w:autoSpaceDN w:val="0"/>
        <w:textAlignment w:val="baseline"/>
        <w:rPr>
          <w:rFonts w:eastAsia="Calibri"/>
          <w:kern w:val="3"/>
          <w:szCs w:val="28"/>
        </w:rPr>
      </w:pPr>
    </w:p>
    <w:p w14:paraId="53E57EF8" w14:textId="32870D9E" w:rsidR="00317DFA" w:rsidRPr="000E4971" w:rsidRDefault="000E4971" w:rsidP="000E4971">
      <w:pPr>
        <w:tabs>
          <w:tab w:val="left" w:pos="5812"/>
        </w:tabs>
        <w:jc w:val="center"/>
        <w:rPr>
          <w:rFonts w:eastAsia="Calibri"/>
          <w:b/>
          <w:szCs w:val="28"/>
          <w:u w:val="single"/>
        </w:rPr>
      </w:pPr>
      <w:r w:rsidRPr="000E4971">
        <w:rPr>
          <w:rFonts w:eastAsia="Calibri"/>
          <w:b/>
          <w:szCs w:val="28"/>
          <w:u w:val="single"/>
        </w:rPr>
        <w:t xml:space="preserve">4.3. </w:t>
      </w:r>
      <w:r>
        <w:rPr>
          <w:rFonts w:eastAsia="Calibri"/>
          <w:b/>
          <w:szCs w:val="28"/>
          <w:u w:val="single"/>
        </w:rPr>
        <w:t>ОБЩЕСТВЕННЫЕ ОРГАНИЗАЦИИ</w:t>
      </w:r>
    </w:p>
    <w:p w14:paraId="2644D0C1" w14:textId="77777777" w:rsidR="00317DFA" w:rsidRPr="00446D23" w:rsidRDefault="00317DFA" w:rsidP="00317DFA">
      <w:pPr>
        <w:suppressAutoHyphens/>
        <w:autoSpaceDN w:val="0"/>
        <w:ind w:firstLine="709"/>
        <w:jc w:val="center"/>
        <w:textAlignment w:val="baseline"/>
        <w:rPr>
          <w:b/>
          <w:kern w:val="3"/>
          <w:szCs w:val="28"/>
        </w:rPr>
      </w:pPr>
    </w:p>
    <w:p w14:paraId="39093BBA" w14:textId="77777777" w:rsidR="00317DFA" w:rsidRPr="00446D23" w:rsidRDefault="00317DFA" w:rsidP="00317DFA">
      <w:pPr>
        <w:ind w:firstLine="708"/>
        <w:jc w:val="both"/>
        <w:rPr>
          <w:rFonts w:eastAsia="Calibri"/>
          <w:szCs w:val="28"/>
        </w:rPr>
      </w:pPr>
      <w:r w:rsidRPr="00446D23">
        <w:rPr>
          <w:rFonts w:eastAsia="Calibri"/>
          <w:szCs w:val="28"/>
        </w:rPr>
        <w:t xml:space="preserve">В настоящее время на территории района Кунцево функционирует </w:t>
      </w:r>
      <w:r w:rsidRPr="00446D23">
        <w:rPr>
          <w:rFonts w:eastAsia="Calibri"/>
          <w:b/>
          <w:szCs w:val="28"/>
        </w:rPr>
        <w:t>13 общественных некоммерческих организаций</w:t>
      </w:r>
      <w:r w:rsidRPr="00446D23">
        <w:rPr>
          <w:rFonts w:eastAsia="Calibri"/>
          <w:szCs w:val="28"/>
        </w:rPr>
        <w:t>:</w:t>
      </w:r>
    </w:p>
    <w:p w14:paraId="32453094" w14:textId="12DF00C5" w:rsidR="00317DFA" w:rsidRPr="00446D23" w:rsidRDefault="00317DFA" w:rsidP="00DA49C3">
      <w:pPr>
        <w:ind w:firstLine="709"/>
        <w:jc w:val="both"/>
        <w:rPr>
          <w:rFonts w:eastAsia="Calibri"/>
          <w:szCs w:val="28"/>
        </w:rPr>
      </w:pPr>
      <w:r w:rsidRPr="00446D23">
        <w:rPr>
          <w:rFonts w:eastAsia="Calibri"/>
          <w:b/>
          <w:szCs w:val="28"/>
        </w:rPr>
        <w:t>1.</w:t>
      </w:r>
      <w:r w:rsidR="00DA49C3">
        <w:rPr>
          <w:rFonts w:eastAsia="Calibri"/>
          <w:szCs w:val="28"/>
        </w:rPr>
        <w:t xml:space="preserve"> </w:t>
      </w:r>
      <w:r w:rsidRPr="00446D23">
        <w:rPr>
          <w:rFonts w:eastAsia="Calibri"/>
          <w:szCs w:val="28"/>
        </w:rPr>
        <w:t>Совет ветеранов войны, труда, вооруженных сил и правоохранительных органов района Кунцево города Москвы;</w:t>
      </w:r>
    </w:p>
    <w:p w14:paraId="236567B9" w14:textId="77777777" w:rsidR="00317DFA" w:rsidRPr="00446D23" w:rsidRDefault="00317DFA" w:rsidP="00DA49C3">
      <w:pPr>
        <w:ind w:firstLine="709"/>
        <w:jc w:val="both"/>
        <w:rPr>
          <w:rFonts w:eastAsia="Calibri"/>
          <w:szCs w:val="28"/>
        </w:rPr>
      </w:pPr>
      <w:r w:rsidRPr="00446D23">
        <w:rPr>
          <w:rFonts w:eastAsia="Calibri"/>
          <w:b/>
          <w:szCs w:val="28"/>
        </w:rPr>
        <w:t>2.</w:t>
      </w:r>
      <w:r w:rsidRPr="00446D23">
        <w:rPr>
          <w:rFonts w:eastAsia="Calibri"/>
          <w:szCs w:val="28"/>
        </w:rPr>
        <w:t xml:space="preserve"> Общественный Совет Родителей Детей Инвалидов при ДСЗН города Москвы.</w:t>
      </w:r>
    </w:p>
    <w:p w14:paraId="0448E267" w14:textId="0324FF07" w:rsidR="00317DFA" w:rsidRPr="00446D23" w:rsidRDefault="00317DFA" w:rsidP="00DA49C3">
      <w:pPr>
        <w:ind w:firstLine="709"/>
        <w:jc w:val="both"/>
        <w:rPr>
          <w:rFonts w:eastAsia="Calibri"/>
          <w:szCs w:val="28"/>
        </w:rPr>
      </w:pPr>
      <w:r w:rsidRPr="00446D23">
        <w:rPr>
          <w:rFonts w:eastAsia="Calibri"/>
          <w:b/>
          <w:szCs w:val="28"/>
        </w:rPr>
        <w:t>3.</w:t>
      </w:r>
      <w:r w:rsidR="00DA49C3">
        <w:rPr>
          <w:rFonts w:eastAsia="Calibri"/>
          <w:szCs w:val="28"/>
        </w:rPr>
        <w:t xml:space="preserve"> </w:t>
      </w:r>
      <w:r w:rsidRPr="00446D23">
        <w:rPr>
          <w:rFonts w:eastAsia="Calibri"/>
          <w:szCs w:val="28"/>
        </w:rPr>
        <w:t>Межрайонная организация «Кунцево» Московской городской организации общероссийской общественной организации инвалидов «Всероссийское ордена Трудового Красного Знамени общество слепых»;</w:t>
      </w:r>
    </w:p>
    <w:p w14:paraId="7B2233C0" w14:textId="77777777" w:rsidR="00317DFA" w:rsidRPr="00446D23" w:rsidRDefault="00317DFA" w:rsidP="00DA49C3">
      <w:pPr>
        <w:ind w:firstLine="709"/>
        <w:jc w:val="both"/>
        <w:rPr>
          <w:rFonts w:eastAsia="Calibri"/>
          <w:szCs w:val="28"/>
        </w:rPr>
      </w:pPr>
      <w:r w:rsidRPr="00446D23">
        <w:rPr>
          <w:rFonts w:eastAsia="Calibri"/>
          <w:b/>
          <w:szCs w:val="28"/>
        </w:rPr>
        <w:t>4.</w:t>
      </w:r>
      <w:r w:rsidRPr="00446D23">
        <w:rPr>
          <w:rFonts w:eastAsia="Calibri"/>
          <w:szCs w:val="28"/>
        </w:rPr>
        <w:t xml:space="preserve"> Районное отделение Всероссийского Общества глухих;</w:t>
      </w:r>
    </w:p>
    <w:p w14:paraId="6A283EA4" w14:textId="77777777" w:rsidR="00317DFA" w:rsidRPr="00446D23" w:rsidRDefault="00317DFA" w:rsidP="00DA49C3">
      <w:pPr>
        <w:ind w:firstLine="709"/>
        <w:jc w:val="both"/>
        <w:rPr>
          <w:rFonts w:eastAsia="Calibri"/>
          <w:szCs w:val="28"/>
        </w:rPr>
      </w:pPr>
      <w:r w:rsidRPr="00446D23">
        <w:rPr>
          <w:rFonts w:eastAsia="Calibri"/>
          <w:b/>
          <w:szCs w:val="28"/>
        </w:rPr>
        <w:t>5.</w:t>
      </w:r>
      <w:r w:rsidRPr="00446D23">
        <w:rPr>
          <w:rFonts w:eastAsia="Calibri"/>
          <w:szCs w:val="28"/>
        </w:rPr>
        <w:t xml:space="preserve"> Союз «Чернобыль» района Кунцево города Москвы;</w:t>
      </w:r>
    </w:p>
    <w:p w14:paraId="24F7F704" w14:textId="77777777" w:rsidR="00317DFA" w:rsidRPr="00446D23" w:rsidRDefault="00317DFA" w:rsidP="00DA49C3">
      <w:pPr>
        <w:ind w:firstLine="709"/>
        <w:jc w:val="both"/>
        <w:rPr>
          <w:rFonts w:eastAsia="Calibri"/>
          <w:szCs w:val="28"/>
        </w:rPr>
      </w:pPr>
      <w:r w:rsidRPr="00446D23">
        <w:rPr>
          <w:rFonts w:eastAsia="Calibri"/>
          <w:b/>
          <w:szCs w:val="28"/>
        </w:rPr>
        <w:t>6.</w:t>
      </w:r>
      <w:r w:rsidRPr="00446D23">
        <w:rPr>
          <w:rFonts w:eastAsia="Calibri"/>
          <w:szCs w:val="28"/>
        </w:rPr>
        <w:t xml:space="preserve"> Подразделение особого риска;</w:t>
      </w:r>
    </w:p>
    <w:p w14:paraId="57CC1B56" w14:textId="77777777" w:rsidR="00317DFA" w:rsidRPr="00446D23" w:rsidRDefault="00317DFA" w:rsidP="00DA49C3">
      <w:pPr>
        <w:ind w:firstLine="709"/>
        <w:jc w:val="both"/>
        <w:rPr>
          <w:rFonts w:eastAsia="Calibri"/>
          <w:szCs w:val="28"/>
        </w:rPr>
      </w:pPr>
      <w:r w:rsidRPr="00446D23">
        <w:rPr>
          <w:rFonts w:eastAsia="Calibri"/>
          <w:b/>
          <w:szCs w:val="28"/>
        </w:rPr>
        <w:t>7.</w:t>
      </w:r>
      <w:r w:rsidRPr="00446D23">
        <w:rPr>
          <w:rFonts w:eastAsia="Calibri"/>
          <w:szCs w:val="28"/>
        </w:rPr>
        <w:t xml:space="preserve"> Районная общественная организация ветеранов-жителей блокадного г. Ленинграда;</w:t>
      </w:r>
    </w:p>
    <w:p w14:paraId="4C4185A3" w14:textId="77777777" w:rsidR="00317DFA" w:rsidRPr="00446D23" w:rsidRDefault="00317DFA" w:rsidP="00DA49C3">
      <w:pPr>
        <w:ind w:firstLine="709"/>
        <w:jc w:val="both"/>
        <w:rPr>
          <w:rFonts w:eastAsia="Calibri"/>
          <w:szCs w:val="28"/>
        </w:rPr>
      </w:pPr>
      <w:r w:rsidRPr="00446D23">
        <w:rPr>
          <w:rFonts w:eastAsia="Calibri"/>
          <w:b/>
          <w:szCs w:val="28"/>
        </w:rPr>
        <w:t xml:space="preserve">8. </w:t>
      </w:r>
      <w:r w:rsidRPr="00446D23">
        <w:rPr>
          <w:rFonts w:eastAsia="Calibri"/>
          <w:szCs w:val="28"/>
        </w:rPr>
        <w:t>Общественная организация жертв политических репрессий;</w:t>
      </w:r>
    </w:p>
    <w:p w14:paraId="08B09E6D" w14:textId="77777777" w:rsidR="00317DFA" w:rsidRPr="00446D23" w:rsidRDefault="00317DFA" w:rsidP="00DA49C3">
      <w:pPr>
        <w:ind w:firstLine="709"/>
        <w:jc w:val="both"/>
        <w:rPr>
          <w:rFonts w:eastAsia="Calibri"/>
          <w:szCs w:val="28"/>
        </w:rPr>
      </w:pPr>
      <w:r w:rsidRPr="00446D23">
        <w:rPr>
          <w:rFonts w:eastAsia="Calibri"/>
          <w:b/>
          <w:szCs w:val="28"/>
        </w:rPr>
        <w:t xml:space="preserve">9. </w:t>
      </w:r>
      <w:r w:rsidRPr="00446D23">
        <w:rPr>
          <w:rFonts w:eastAsia="Calibri"/>
          <w:szCs w:val="28"/>
        </w:rPr>
        <w:t>Совет многодетных семей;</w:t>
      </w:r>
    </w:p>
    <w:p w14:paraId="7ABA77C3" w14:textId="77777777" w:rsidR="00317DFA" w:rsidRPr="00446D23" w:rsidRDefault="00317DFA" w:rsidP="00DA49C3">
      <w:pPr>
        <w:ind w:firstLine="709"/>
        <w:jc w:val="both"/>
        <w:rPr>
          <w:rFonts w:eastAsia="Calibri"/>
          <w:szCs w:val="28"/>
        </w:rPr>
      </w:pPr>
      <w:r w:rsidRPr="00446D23">
        <w:rPr>
          <w:rFonts w:eastAsia="Calibri"/>
          <w:b/>
          <w:szCs w:val="28"/>
        </w:rPr>
        <w:t xml:space="preserve">10. </w:t>
      </w:r>
      <w:r w:rsidRPr="00446D23">
        <w:rPr>
          <w:rFonts w:eastAsia="Calibri"/>
          <w:szCs w:val="28"/>
        </w:rPr>
        <w:t>Общественное объединение несовершеннолетних узников фашизма;</w:t>
      </w:r>
    </w:p>
    <w:p w14:paraId="5E916E92" w14:textId="77777777" w:rsidR="00317DFA" w:rsidRPr="00446D23" w:rsidRDefault="00317DFA" w:rsidP="00DA49C3">
      <w:pPr>
        <w:ind w:firstLine="709"/>
        <w:jc w:val="both"/>
        <w:rPr>
          <w:rFonts w:eastAsia="Calibri"/>
          <w:szCs w:val="28"/>
        </w:rPr>
      </w:pPr>
      <w:r w:rsidRPr="00446D23">
        <w:rPr>
          <w:rFonts w:eastAsia="Calibri"/>
          <w:b/>
          <w:szCs w:val="28"/>
        </w:rPr>
        <w:t xml:space="preserve">11. </w:t>
      </w:r>
      <w:r w:rsidRPr="00446D23">
        <w:rPr>
          <w:rFonts w:eastAsia="Calibri"/>
          <w:szCs w:val="28"/>
        </w:rPr>
        <w:t>Совет ветеранов педагогического труда;</w:t>
      </w:r>
    </w:p>
    <w:p w14:paraId="0C4BC543" w14:textId="77777777" w:rsidR="00317DFA" w:rsidRPr="00446D23" w:rsidRDefault="00317DFA" w:rsidP="00DA49C3">
      <w:pPr>
        <w:suppressAutoHyphens/>
        <w:autoSpaceDN w:val="0"/>
        <w:ind w:firstLine="709"/>
        <w:jc w:val="both"/>
        <w:textAlignment w:val="baseline"/>
        <w:rPr>
          <w:kern w:val="3"/>
          <w:szCs w:val="28"/>
        </w:rPr>
      </w:pPr>
      <w:r w:rsidRPr="00446D23">
        <w:rPr>
          <w:rFonts w:eastAsia="Calibri"/>
          <w:b/>
          <w:szCs w:val="28"/>
        </w:rPr>
        <w:t xml:space="preserve">12. </w:t>
      </w:r>
      <w:r w:rsidRPr="00446D23">
        <w:rPr>
          <w:kern w:val="3"/>
          <w:szCs w:val="28"/>
        </w:rPr>
        <w:t xml:space="preserve">Местная районная организация инвалидов Московской городской организации </w:t>
      </w:r>
      <w:r>
        <w:rPr>
          <w:kern w:val="3"/>
          <w:szCs w:val="28"/>
        </w:rPr>
        <w:t>«</w:t>
      </w:r>
      <w:r w:rsidRPr="00446D23">
        <w:rPr>
          <w:kern w:val="3"/>
          <w:szCs w:val="28"/>
        </w:rPr>
        <w:t>Всероссийского общества инвалидов</w:t>
      </w:r>
      <w:r>
        <w:rPr>
          <w:kern w:val="3"/>
          <w:szCs w:val="28"/>
        </w:rPr>
        <w:t>»;</w:t>
      </w:r>
    </w:p>
    <w:p w14:paraId="51DB563C" w14:textId="77777777" w:rsidR="00317DFA" w:rsidRPr="00446D23" w:rsidRDefault="00317DFA" w:rsidP="00DA49C3">
      <w:pPr>
        <w:suppressAutoHyphens/>
        <w:autoSpaceDN w:val="0"/>
        <w:ind w:firstLine="709"/>
        <w:jc w:val="both"/>
        <w:textAlignment w:val="baseline"/>
        <w:rPr>
          <w:kern w:val="3"/>
          <w:szCs w:val="28"/>
        </w:rPr>
      </w:pPr>
      <w:r w:rsidRPr="00446D23">
        <w:rPr>
          <w:b/>
          <w:kern w:val="3"/>
          <w:szCs w:val="28"/>
        </w:rPr>
        <w:t>13</w:t>
      </w:r>
      <w:r w:rsidRPr="00446D23">
        <w:rPr>
          <w:kern w:val="3"/>
          <w:szCs w:val="28"/>
        </w:rPr>
        <w:t xml:space="preserve">. Хуторское казачье общество </w:t>
      </w:r>
      <w:r>
        <w:rPr>
          <w:kern w:val="3"/>
          <w:szCs w:val="28"/>
        </w:rPr>
        <w:t>«</w:t>
      </w:r>
      <w:r w:rsidRPr="00446D23">
        <w:rPr>
          <w:kern w:val="3"/>
          <w:szCs w:val="28"/>
        </w:rPr>
        <w:t>Кунцево</w:t>
      </w:r>
      <w:r>
        <w:rPr>
          <w:kern w:val="3"/>
          <w:szCs w:val="28"/>
        </w:rPr>
        <w:t>».</w:t>
      </w:r>
    </w:p>
    <w:p w14:paraId="66880CCB" w14:textId="77777777" w:rsidR="00317DFA" w:rsidRPr="00446D23" w:rsidRDefault="00317DFA" w:rsidP="00317DFA">
      <w:pPr>
        <w:suppressAutoHyphens/>
        <w:autoSpaceDN w:val="0"/>
        <w:ind w:firstLine="709"/>
        <w:jc w:val="both"/>
        <w:textAlignment w:val="baseline"/>
        <w:rPr>
          <w:bCs/>
          <w:color w:val="000000" w:themeColor="text1"/>
          <w:kern w:val="3"/>
          <w:szCs w:val="28"/>
        </w:rPr>
      </w:pPr>
      <w:r w:rsidRPr="00446D23">
        <w:rPr>
          <w:kern w:val="3"/>
          <w:szCs w:val="28"/>
        </w:rPr>
        <w:t xml:space="preserve">Взаимодействие управы района с общественными объединениями и негосударственными некоммерческими организациями регламентируется </w:t>
      </w:r>
      <w:hyperlink r:id="rId10" w:history="1">
        <w:r w:rsidRPr="00446D23">
          <w:rPr>
            <w:bCs/>
            <w:color w:val="000000" w:themeColor="text1"/>
            <w:kern w:val="3"/>
            <w:szCs w:val="28"/>
          </w:rPr>
          <w:t xml:space="preserve">постановлением Правительства Москвы от 24 февраля 2010 г. N 157-ПП </w:t>
        </w:r>
        <w:r>
          <w:rPr>
            <w:bCs/>
            <w:color w:val="000000" w:themeColor="text1"/>
            <w:kern w:val="3"/>
            <w:szCs w:val="28"/>
          </w:rPr>
          <w:t xml:space="preserve">               </w:t>
        </w:r>
        <w:r w:rsidRPr="00446D23">
          <w:rPr>
            <w:kern w:val="3"/>
            <w:szCs w:val="28"/>
          </w:rPr>
          <w:t>«</w:t>
        </w:r>
        <w:r w:rsidRPr="00446D23">
          <w:rPr>
            <w:bCs/>
            <w:color w:val="000000" w:themeColor="text1"/>
            <w:kern w:val="3"/>
            <w:szCs w:val="28"/>
          </w:rPr>
          <w:t>О полномочиях территориальных органов исполнительной власти города Москвы</w:t>
        </w:r>
        <w:r w:rsidRPr="00446D23">
          <w:rPr>
            <w:kern w:val="3"/>
            <w:szCs w:val="28"/>
          </w:rPr>
          <w:t>»</w:t>
        </w:r>
      </w:hyperlink>
      <w:r w:rsidRPr="00446D23">
        <w:rPr>
          <w:kern w:val="3"/>
          <w:szCs w:val="28"/>
        </w:rPr>
        <w:t>.</w:t>
      </w:r>
    </w:p>
    <w:p w14:paraId="0C5FAF27" w14:textId="77777777" w:rsidR="00317DFA" w:rsidRPr="006966D5" w:rsidRDefault="00317DFA" w:rsidP="00317DFA">
      <w:pPr>
        <w:ind w:right="-1" w:firstLine="709"/>
        <w:jc w:val="both"/>
        <w:rPr>
          <w:color w:val="000000" w:themeColor="text1"/>
          <w:szCs w:val="28"/>
        </w:rPr>
      </w:pPr>
      <w:r w:rsidRPr="006966D5">
        <w:rPr>
          <w:color w:val="000000" w:themeColor="text1"/>
          <w:szCs w:val="28"/>
        </w:rPr>
        <w:t>В 2025 году проведено 2 экскурсии для активных жителей района в различные исторические места Москвы и Московской области.</w:t>
      </w:r>
    </w:p>
    <w:p w14:paraId="4DCF11C1" w14:textId="77777777" w:rsidR="00317DFA" w:rsidRPr="006966D5" w:rsidRDefault="00317DFA" w:rsidP="00317DFA">
      <w:pPr>
        <w:ind w:right="-1" w:firstLine="709"/>
        <w:jc w:val="both"/>
        <w:rPr>
          <w:color w:val="000000" w:themeColor="text1"/>
          <w:szCs w:val="28"/>
        </w:rPr>
      </w:pPr>
      <w:r w:rsidRPr="006966D5">
        <w:rPr>
          <w:color w:val="000000" w:themeColor="text1"/>
          <w:szCs w:val="28"/>
        </w:rPr>
        <w:t xml:space="preserve">Проведено </w:t>
      </w:r>
      <w:r w:rsidRPr="006966D5">
        <w:rPr>
          <w:b/>
          <w:bCs/>
          <w:color w:val="000000" w:themeColor="text1"/>
          <w:szCs w:val="28"/>
        </w:rPr>
        <w:t>3</w:t>
      </w:r>
      <w:r w:rsidRPr="006966D5">
        <w:rPr>
          <w:color w:val="000000" w:themeColor="text1"/>
          <w:szCs w:val="28"/>
        </w:rPr>
        <w:t xml:space="preserve"> крупных мероприятия в районе для жителей с вручением сувениров и памятных подарков: «9 мая-День Победы», «День защиты детей», «Встреча общественных советников».</w:t>
      </w:r>
    </w:p>
    <w:p w14:paraId="1BE907DC" w14:textId="77777777" w:rsidR="00317DFA" w:rsidRPr="00446D23" w:rsidRDefault="00317DFA" w:rsidP="00317DFA">
      <w:pPr>
        <w:ind w:right="-1"/>
        <w:jc w:val="both"/>
        <w:rPr>
          <w:color w:val="000000" w:themeColor="text1"/>
          <w:szCs w:val="28"/>
        </w:rPr>
      </w:pPr>
    </w:p>
    <w:p w14:paraId="55DF483B" w14:textId="77777777" w:rsidR="00317DFA" w:rsidRPr="00446D23" w:rsidRDefault="00317DFA" w:rsidP="00317DFA">
      <w:pPr>
        <w:ind w:right="-1" w:firstLine="709"/>
        <w:jc w:val="both"/>
        <w:rPr>
          <w:color w:val="000000" w:themeColor="text1"/>
          <w:szCs w:val="28"/>
        </w:rPr>
      </w:pPr>
    </w:p>
    <w:p w14:paraId="71E2D9F2" w14:textId="77777777" w:rsidR="00317DFA" w:rsidRPr="000E4971" w:rsidRDefault="00317DFA" w:rsidP="000E4971">
      <w:pPr>
        <w:tabs>
          <w:tab w:val="left" w:pos="5812"/>
        </w:tabs>
        <w:jc w:val="center"/>
        <w:rPr>
          <w:rFonts w:eastAsia="Calibri"/>
          <w:b/>
          <w:szCs w:val="28"/>
          <w:u w:val="single"/>
        </w:rPr>
      </w:pPr>
      <w:r w:rsidRPr="00446D23">
        <w:rPr>
          <w:rFonts w:eastAsia="Lucida Sans Unicode"/>
          <w:b/>
          <w:kern w:val="3"/>
          <w:szCs w:val="28"/>
          <w:u w:val="single"/>
          <w:lang w:eastAsia="hi-IN" w:bidi="hi-IN"/>
        </w:rPr>
        <w:t>4</w:t>
      </w:r>
      <w:r w:rsidRPr="000E4971">
        <w:rPr>
          <w:rFonts w:eastAsia="Calibri"/>
          <w:b/>
          <w:szCs w:val="28"/>
          <w:u w:val="single"/>
        </w:rPr>
        <w:t xml:space="preserve">.4. ПАТРИОТИЧЕСКОЕ ВОСПИТАНИЕ ГРАЖДАН, </w:t>
      </w:r>
    </w:p>
    <w:p w14:paraId="26D002F1" w14:textId="77777777" w:rsidR="00317DFA" w:rsidRPr="000E4971" w:rsidRDefault="00317DFA" w:rsidP="000E4971">
      <w:pPr>
        <w:tabs>
          <w:tab w:val="left" w:pos="5812"/>
        </w:tabs>
        <w:jc w:val="center"/>
        <w:rPr>
          <w:rFonts w:eastAsia="Calibri"/>
          <w:b/>
          <w:szCs w:val="28"/>
          <w:u w:val="single"/>
        </w:rPr>
      </w:pPr>
      <w:r w:rsidRPr="000E4971">
        <w:rPr>
          <w:rFonts w:eastAsia="Calibri"/>
          <w:b/>
          <w:szCs w:val="28"/>
          <w:u w:val="single"/>
        </w:rPr>
        <w:t>РАБОТА С МОЛОДЕЖЬЮ</w:t>
      </w:r>
    </w:p>
    <w:p w14:paraId="150D8BEE" w14:textId="77777777" w:rsidR="00317DFA" w:rsidRPr="00446D23" w:rsidRDefault="00317DFA" w:rsidP="00317DFA">
      <w:pPr>
        <w:tabs>
          <w:tab w:val="left" w:pos="5812"/>
        </w:tabs>
        <w:suppressAutoHyphens/>
        <w:autoSpaceDN w:val="0"/>
        <w:jc w:val="center"/>
        <w:textAlignment w:val="baseline"/>
        <w:rPr>
          <w:rFonts w:eastAsia="Lucida Sans Unicode"/>
          <w:b/>
          <w:kern w:val="3"/>
          <w:szCs w:val="28"/>
          <w:u w:val="single"/>
          <w:lang w:eastAsia="hi-IN" w:bidi="hi-IN"/>
        </w:rPr>
      </w:pPr>
    </w:p>
    <w:p w14:paraId="43BDDBAA"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xml:space="preserve">Патриотическое воспитание молодежи, формирование чувства принадлежности к своему народу, сохранение традиций и истории, взращивание в сердцах искренней и бескорыстной любви к Родине и ее </w:t>
      </w:r>
      <w:r w:rsidRPr="00BC34AC">
        <w:rPr>
          <w:color w:val="000000" w:themeColor="text1"/>
          <w:szCs w:val="28"/>
        </w:rPr>
        <w:lastRenderedPageBreak/>
        <w:t xml:space="preserve">многонациональному народу, готовности к служению своему Отечеству – это первоочередная, стратегически важная задача. </w:t>
      </w:r>
    </w:p>
    <w:p w14:paraId="65A0D70E"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В 2025 году прошли мероприятия, посвященные празднованию 80-ой годовщины Победы в Великой Отечественной войне 1941-1945 гг.:</w:t>
      </w:r>
    </w:p>
    <w:p w14:paraId="66672D2B"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патронатные акции по уборке за памятниками, мемориальными досками и захоронениями участников Великой Отечественной войны, в течение года;</w:t>
      </w:r>
    </w:p>
    <w:p w14:paraId="1F3CB8D8"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ежегодная акция «Память – Зажгите свечи!», посвящённая Дню памяти и скорби;</w:t>
      </w:r>
    </w:p>
    <w:p w14:paraId="778BF15C"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мероприятия, приуроченные 84-й годовщине битвы под Москвой;</w:t>
      </w:r>
    </w:p>
    <w:p w14:paraId="4EB74DC8"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день Героев Отечества.</w:t>
      </w:r>
    </w:p>
    <w:p w14:paraId="692FD921"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В рамках общественного патроната по уходу за памятниками, мемориальными досками, памятными знаками, захоронениями участников Великой Отечественной войны 1941 – 1945 гг., Отечественной войны 1812 г., почетных граждан города Москвы, заслуженных деятелей культуры и искусства, проводилась уборка памятников и возложение цветов по следующим адресам:</w:t>
      </w:r>
    </w:p>
    <w:p w14:paraId="6BA9C145" w14:textId="77777777" w:rsidR="00317DFA" w:rsidRPr="00BC34AC" w:rsidRDefault="00317DFA" w:rsidP="00317DFA">
      <w:pPr>
        <w:tabs>
          <w:tab w:val="left" w:pos="1276"/>
        </w:tabs>
        <w:ind w:firstLine="709"/>
        <w:rPr>
          <w:color w:val="000000" w:themeColor="text1"/>
          <w:szCs w:val="28"/>
        </w:rPr>
      </w:pPr>
      <w:r>
        <w:rPr>
          <w:color w:val="000000" w:themeColor="text1"/>
          <w:szCs w:val="28"/>
        </w:rPr>
        <w:t xml:space="preserve">- </w:t>
      </w:r>
      <w:r w:rsidRPr="00BC34AC">
        <w:rPr>
          <w:color w:val="000000" w:themeColor="text1"/>
          <w:szCs w:val="28"/>
        </w:rPr>
        <w:t>памятник «Воину</w:t>
      </w:r>
      <w:r>
        <w:rPr>
          <w:color w:val="000000" w:themeColor="text1"/>
          <w:szCs w:val="28"/>
        </w:rPr>
        <w:t xml:space="preserve">-Защитнику Родины», пересечение </w:t>
      </w:r>
      <w:r w:rsidRPr="00BC34AC">
        <w:rPr>
          <w:color w:val="000000" w:themeColor="text1"/>
          <w:szCs w:val="28"/>
        </w:rPr>
        <w:t>Молодогвардейской и Бобруйской улиц;</w:t>
      </w:r>
    </w:p>
    <w:p w14:paraId="6A685EB0"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xml:space="preserve">- памятник «Поднимающий знамя», ул. Ярцевская, д.21, перед ТЦ «Кунцево-Плаза» (отреставрировали </w:t>
      </w:r>
      <w:r>
        <w:rPr>
          <w:color w:val="000000" w:themeColor="text1"/>
          <w:szCs w:val="28"/>
        </w:rPr>
        <w:t xml:space="preserve">в </w:t>
      </w:r>
      <w:r w:rsidRPr="00BC34AC">
        <w:rPr>
          <w:color w:val="000000" w:themeColor="text1"/>
          <w:szCs w:val="28"/>
        </w:rPr>
        <w:t>2025 году);</w:t>
      </w:r>
    </w:p>
    <w:p w14:paraId="4105720F"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памятник «Героям-Молодогвардейцам», сквер на ул. Молодогвардейская д. 27, корп.1;</w:t>
      </w:r>
    </w:p>
    <w:p w14:paraId="08F5876A"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обелиск «Они погибли за Родину», ул. Василия Ботылева, д.1;</w:t>
      </w:r>
    </w:p>
    <w:p w14:paraId="4E589871"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 могилы Героев Советского Союза В.А. Ботылева и М.И. Иванова.</w:t>
      </w:r>
    </w:p>
    <w:p w14:paraId="37DD03F6" w14:textId="77777777" w:rsidR="00317DFA" w:rsidRPr="00BC34AC" w:rsidRDefault="00317DFA" w:rsidP="00317DFA">
      <w:pPr>
        <w:tabs>
          <w:tab w:val="left" w:pos="1276"/>
        </w:tabs>
        <w:ind w:firstLine="709"/>
        <w:jc w:val="both"/>
        <w:rPr>
          <w:color w:val="000000" w:themeColor="text1"/>
          <w:szCs w:val="28"/>
        </w:rPr>
      </w:pPr>
      <w:r w:rsidRPr="00BC34AC">
        <w:rPr>
          <w:color w:val="000000" w:themeColor="text1"/>
          <w:szCs w:val="28"/>
        </w:rPr>
        <w:t>Большая работа проводится с Молодежной палатой района Кунцево. За 2025 год члены Молодежной палаты проявили себя во многих городских мероприятиях, таких как «Лето в Москве», «Зима в Москве», окружных и районных мероприятиях и акциях:</w:t>
      </w:r>
    </w:p>
    <w:p w14:paraId="34EDD733" w14:textId="77777777" w:rsidR="00317DFA" w:rsidRPr="00BC34AC" w:rsidRDefault="00317DFA" w:rsidP="00317DFA">
      <w:pPr>
        <w:spacing w:line="259" w:lineRule="auto"/>
        <w:ind w:firstLine="709"/>
        <w:jc w:val="both"/>
        <w:rPr>
          <w:szCs w:val="28"/>
        </w:rPr>
      </w:pPr>
      <w:r w:rsidRPr="00BC34AC">
        <w:rPr>
          <w:szCs w:val="28"/>
        </w:rPr>
        <w:t>- лекции-дебаты по идеологии в России и почему школьникам нужно изучать Конституцию РФ «Знаете ли Вы конституцию?» (лекции – викторины в общеобразовательных и культурных учрежденьях района);</w:t>
      </w:r>
    </w:p>
    <w:p w14:paraId="23658969" w14:textId="77777777" w:rsidR="00317DFA" w:rsidRPr="00BC34AC" w:rsidRDefault="00317DFA" w:rsidP="00317DFA">
      <w:pPr>
        <w:spacing w:line="259" w:lineRule="auto"/>
        <w:ind w:firstLine="709"/>
        <w:jc w:val="both"/>
        <w:rPr>
          <w:szCs w:val="28"/>
        </w:rPr>
      </w:pPr>
      <w:r w:rsidRPr="00BC34AC">
        <w:rPr>
          <w:szCs w:val="28"/>
        </w:rPr>
        <w:t>- патриотические акции по уборке за памятниками, мемориальными досками и обелисками с возложением цветов;</w:t>
      </w:r>
    </w:p>
    <w:p w14:paraId="0955385F" w14:textId="77777777" w:rsidR="00317DFA" w:rsidRPr="00BC34AC" w:rsidRDefault="00317DFA" w:rsidP="00317DFA">
      <w:pPr>
        <w:spacing w:line="259" w:lineRule="auto"/>
        <w:ind w:firstLine="709"/>
        <w:jc w:val="both"/>
        <w:rPr>
          <w:szCs w:val="28"/>
        </w:rPr>
      </w:pPr>
      <w:r w:rsidRPr="00BC34AC">
        <w:rPr>
          <w:szCs w:val="28"/>
        </w:rPr>
        <w:t>- акции «Добрые дела» в детском доме инвалидов и сбор гуманитарной помощи участникам СВО;</w:t>
      </w:r>
    </w:p>
    <w:p w14:paraId="256042F8" w14:textId="77777777" w:rsidR="00317DFA" w:rsidRPr="00BC34AC" w:rsidRDefault="00317DFA" w:rsidP="00317DFA">
      <w:pPr>
        <w:spacing w:line="259" w:lineRule="auto"/>
        <w:ind w:firstLine="709"/>
        <w:jc w:val="both"/>
        <w:rPr>
          <w:szCs w:val="28"/>
        </w:rPr>
      </w:pPr>
      <w:r w:rsidRPr="00BC34AC">
        <w:rPr>
          <w:szCs w:val="28"/>
        </w:rPr>
        <w:t>- акция «Тепло родного дома», где парламентарии своими руками изготавливали (окопные свечи, маскировочные сети) для поддержки наших ребят, которые находятся в зоне СВО. А также</w:t>
      </w:r>
      <w:r>
        <w:rPr>
          <w:szCs w:val="28"/>
        </w:rPr>
        <w:t>,</w:t>
      </w:r>
      <w:r w:rsidRPr="00BC34AC">
        <w:rPr>
          <w:szCs w:val="28"/>
        </w:rPr>
        <w:t xml:space="preserve"> собирали и упаковывали медицинские принадлежности, канцелярские товары, продукты питания, теплые вещи, средства личной гигиены);</w:t>
      </w:r>
    </w:p>
    <w:p w14:paraId="78F5EF3E" w14:textId="77777777" w:rsidR="00317DFA" w:rsidRPr="00BC34AC" w:rsidRDefault="00317DFA" w:rsidP="00317DFA">
      <w:pPr>
        <w:spacing w:line="259" w:lineRule="auto"/>
        <w:ind w:firstLine="709"/>
        <w:jc w:val="both"/>
        <w:rPr>
          <w:szCs w:val="28"/>
        </w:rPr>
      </w:pPr>
      <w:r w:rsidRPr="00BC34AC">
        <w:rPr>
          <w:szCs w:val="28"/>
        </w:rPr>
        <w:t>- участие в городском проекте «Лето в Москве», «Зима в Москве»;</w:t>
      </w:r>
    </w:p>
    <w:p w14:paraId="0DE824D9" w14:textId="77777777" w:rsidR="00317DFA" w:rsidRPr="00BC34AC" w:rsidRDefault="00317DFA" w:rsidP="00317DFA">
      <w:pPr>
        <w:spacing w:line="259" w:lineRule="auto"/>
        <w:ind w:firstLine="709"/>
        <w:jc w:val="both"/>
        <w:rPr>
          <w:szCs w:val="28"/>
        </w:rPr>
      </w:pPr>
      <w:r w:rsidRPr="00BC34AC">
        <w:rPr>
          <w:szCs w:val="28"/>
        </w:rPr>
        <w:t>- участие в районных мероприятиях: «Зажгите свечи», «День Победы», «субботники».</w:t>
      </w:r>
    </w:p>
    <w:p w14:paraId="1DDA4E1C" w14:textId="77777777" w:rsidR="00317DFA" w:rsidRPr="00446D23" w:rsidRDefault="00317DFA" w:rsidP="00317DFA">
      <w:pPr>
        <w:ind w:right="-1" w:firstLine="709"/>
        <w:jc w:val="both"/>
        <w:rPr>
          <w:color w:val="000000" w:themeColor="text1"/>
          <w:szCs w:val="28"/>
        </w:rPr>
      </w:pPr>
      <w:r w:rsidRPr="00BC34AC">
        <w:rPr>
          <w:color w:val="000000" w:themeColor="text1"/>
          <w:szCs w:val="28"/>
        </w:rPr>
        <w:lastRenderedPageBreak/>
        <w:t>Управа района Кунцево в 2025 году организовала и провела «Большой этнографический диктант» совместно с ГБОУ МОК «ЗАПАД», ГБОУ Школа 806 и ГБОУ Школа 1293, где приняло участие более 900 человек.</w:t>
      </w:r>
    </w:p>
    <w:p w14:paraId="5AF34144" w14:textId="77777777" w:rsidR="00317DFA" w:rsidRDefault="00317DFA" w:rsidP="00317DFA">
      <w:pPr>
        <w:ind w:right="-1" w:firstLine="709"/>
        <w:jc w:val="both"/>
        <w:rPr>
          <w:color w:val="000000" w:themeColor="text1"/>
          <w:szCs w:val="28"/>
        </w:rPr>
      </w:pPr>
    </w:p>
    <w:p w14:paraId="40379BEF" w14:textId="77777777" w:rsidR="004B6350" w:rsidRDefault="004B6350" w:rsidP="00D13B26">
      <w:pPr>
        <w:ind w:right="-1" w:firstLine="709"/>
        <w:jc w:val="both"/>
        <w:rPr>
          <w:color w:val="000000" w:themeColor="text1"/>
          <w:szCs w:val="28"/>
        </w:rPr>
      </w:pPr>
    </w:p>
    <w:p w14:paraId="3065F89E" w14:textId="77777777" w:rsidR="00D62EC9" w:rsidRDefault="00D62EC9" w:rsidP="00D13B26">
      <w:pPr>
        <w:ind w:right="-1" w:firstLine="709"/>
        <w:jc w:val="both"/>
        <w:rPr>
          <w:color w:val="000000" w:themeColor="text1"/>
          <w:szCs w:val="28"/>
        </w:rPr>
      </w:pPr>
    </w:p>
    <w:p w14:paraId="3B02BB34" w14:textId="77777777" w:rsidR="00E60B16" w:rsidRDefault="00E60B16" w:rsidP="004B6350">
      <w:pPr>
        <w:tabs>
          <w:tab w:val="left" w:pos="5812"/>
        </w:tabs>
        <w:ind w:right="-284"/>
        <w:contextualSpacing/>
        <w:jc w:val="center"/>
        <w:rPr>
          <w:b/>
          <w:color w:val="0070C0"/>
          <w:szCs w:val="28"/>
        </w:rPr>
      </w:pPr>
    </w:p>
    <w:p w14:paraId="2A012487" w14:textId="77777777" w:rsidR="00E60B16" w:rsidRDefault="00E60B16" w:rsidP="004B6350">
      <w:pPr>
        <w:tabs>
          <w:tab w:val="left" w:pos="5812"/>
        </w:tabs>
        <w:ind w:right="-284"/>
        <w:contextualSpacing/>
        <w:jc w:val="center"/>
        <w:rPr>
          <w:b/>
          <w:color w:val="0070C0"/>
          <w:szCs w:val="28"/>
        </w:rPr>
      </w:pPr>
    </w:p>
    <w:p w14:paraId="01E83835" w14:textId="77777777" w:rsidR="00E60B16" w:rsidRDefault="00E60B16" w:rsidP="004B6350">
      <w:pPr>
        <w:tabs>
          <w:tab w:val="left" w:pos="5812"/>
        </w:tabs>
        <w:ind w:right="-284"/>
        <w:contextualSpacing/>
        <w:jc w:val="center"/>
        <w:rPr>
          <w:b/>
          <w:color w:val="0070C0"/>
          <w:szCs w:val="28"/>
        </w:rPr>
      </w:pPr>
    </w:p>
    <w:p w14:paraId="52FF823D" w14:textId="1F8D1195" w:rsidR="004B6350" w:rsidRPr="00C960EA" w:rsidRDefault="004B6350" w:rsidP="004B6350">
      <w:pPr>
        <w:tabs>
          <w:tab w:val="left" w:pos="5812"/>
        </w:tabs>
        <w:ind w:right="-284"/>
        <w:contextualSpacing/>
        <w:jc w:val="center"/>
        <w:rPr>
          <w:b/>
          <w:color w:val="FF0000"/>
          <w:szCs w:val="28"/>
        </w:rPr>
      </w:pPr>
      <w:r w:rsidRPr="000511A7">
        <w:rPr>
          <w:b/>
          <w:color w:val="0070C0"/>
          <w:szCs w:val="28"/>
        </w:rPr>
        <w:t>5. ДЕЯТЕЛЬНОСТЬ РАЙОННОЙ КОМИССИИ ПО ДЕЛАМ НЕСОВЕРШЕННОЛЕТНИ</w:t>
      </w:r>
      <w:r w:rsidR="00701F4C">
        <w:rPr>
          <w:b/>
          <w:color w:val="0070C0"/>
          <w:szCs w:val="28"/>
        </w:rPr>
        <w:t>Х И ЗАЩИТЕ ИХ ПРАВ</w:t>
      </w:r>
    </w:p>
    <w:p w14:paraId="2F344AE2" w14:textId="77777777" w:rsidR="004B6350" w:rsidRPr="00C960EA" w:rsidRDefault="004B6350" w:rsidP="004B6350">
      <w:pPr>
        <w:pStyle w:val="a3"/>
        <w:tabs>
          <w:tab w:val="left" w:pos="1276"/>
          <w:tab w:val="left" w:pos="5812"/>
        </w:tabs>
        <w:ind w:left="1429"/>
        <w:jc w:val="both"/>
        <w:rPr>
          <w:b/>
          <w:color w:val="FF0000"/>
          <w:szCs w:val="28"/>
        </w:rPr>
      </w:pPr>
    </w:p>
    <w:p w14:paraId="767B8CF9" w14:textId="77777777" w:rsidR="001518AE" w:rsidRPr="00795C34" w:rsidRDefault="001518AE" w:rsidP="001518AE">
      <w:pPr>
        <w:ind w:firstLine="720"/>
        <w:jc w:val="both"/>
        <w:rPr>
          <w:szCs w:val="28"/>
        </w:rPr>
      </w:pPr>
      <w:r w:rsidRPr="00795C34">
        <w:rPr>
          <w:szCs w:val="28"/>
        </w:rPr>
        <w:t xml:space="preserve">В соответствии со статьёй 6 Закона города Москвы от 13.04.2005 № 12 «Об организации деятельности комиссий по делам несовершеннолетних и защите их прав» на территории района Кунцево в городе Москве главой управы района с 14.03.2017 создана и действует комиссия по делам несовершеннолетних и защите их прав. </w:t>
      </w:r>
    </w:p>
    <w:p w14:paraId="7CDC2B4F" w14:textId="77777777" w:rsidR="001518AE" w:rsidRPr="00795C34" w:rsidRDefault="001518AE" w:rsidP="001518AE">
      <w:pPr>
        <w:ind w:firstLine="720"/>
        <w:jc w:val="both"/>
        <w:rPr>
          <w:szCs w:val="28"/>
        </w:rPr>
      </w:pPr>
      <w:r w:rsidRPr="00795C34">
        <w:rPr>
          <w:szCs w:val="28"/>
        </w:rPr>
        <w:t>Кунцевская районная КДНиЗП проводит работу совместно с органами и учреждениями системы профилактики безнадзорности и правонарушений несовершеннолетних по следующим основным направлениям:</w:t>
      </w:r>
    </w:p>
    <w:p w14:paraId="25766379" w14:textId="77777777" w:rsidR="001518AE" w:rsidRPr="00795C34" w:rsidRDefault="001518AE" w:rsidP="001518AE">
      <w:pPr>
        <w:ind w:firstLine="720"/>
        <w:jc w:val="both"/>
        <w:rPr>
          <w:szCs w:val="28"/>
        </w:rPr>
      </w:pPr>
      <w:r w:rsidRPr="00795C34">
        <w:rPr>
          <w:szCs w:val="28"/>
        </w:rPr>
        <w:t>- осуществление мер по координации деятельности органов и учреждений системы профилактики безнадзорности и правонарушений несовершеннолетних;</w:t>
      </w:r>
    </w:p>
    <w:p w14:paraId="49D2D07B" w14:textId="77777777" w:rsidR="001518AE" w:rsidRPr="00795C34" w:rsidRDefault="001518AE" w:rsidP="001518AE">
      <w:pPr>
        <w:ind w:firstLine="720"/>
        <w:jc w:val="both"/>
        <w:rPr>
          <w:szCs w:val="28"/>
        </w:rPr>
      </w:pPr>
      <w:r w:rsidRPr="00795C34">
        <w:rPr>
          <w:szCs w:val="28"/>
        </w:rPr>
        <w:t>- применение мер воздействия в отношении несовершеннолетних и их родителей, иных законных представителей, совершивших правонарушения;</w:t>
      </w:r>
    </w:p>
    <w:p w14:paraId="3794C903" w14:textId="77777777" w:rsidR="001518AE" w:rsidRPr="00795C34" w:rsidRDefault="001518AE" w:rsidP="001518AE">
      <w:pPr>
        <w:ind w:firstLine="720"/>
        <w:jc w:val="both"/>
        <w:rPr>
          <w:szCs w:val="28"/>
        </w:rPr>
      </w:pPr>
      <w:r w:rsidRPr="00795C34">
        <w:rPr>
          <w:szCs w:val="28"/>
        </w:rPr>
        <w:t xml:space="preserve">- выявление и анализ причин и условий, способствующих безнадзорности и беспризорности и др. </w:t>
      </w:r>
    </w:p>
    <w:p w14:paraId="61F0591F" w14:textId="77777777" w:rsidR="001518AE" w:rsidRDefault="001518AE" w:rsidP="001518AE">
      <w:pPr>
        <w:ind w:firstLine="708"/>
        <w:jc w:val="both"/>
        <w:rPr>
          <w:szCs w:val="28"/>
        </w:rPr>
      </w:pPr>
      <w:r w:rsidRPr="00795C34">
        <w:rPr>
          <w:szCs w:val="28"/>
        </w:rPr>
        <w:t xml:space="preserve">На территории района Кунцево проживает </w:t>
      </w:r>
      <w:r w:rsidRPr="003B05D1">
        <w:rPr>
          <w:szCs w:val="28"/>
        </w:rPr>
        <w:t>25</w:t>
      </w:r>
      <w:r>
        <w:rPr>
          <w:szCs w:val="28"/>
        </w:rPr>
        <w:t>853</w:t>
      </w:r>
      <w:r w:rsidRPr="00795C34">
        <w:rPr>
          <w:szCs w:val="28"/>
        </w:rPr>
        <w:t xml:space="preserve"> детей, расположено 5 государственных образовательных комплекса, </w:t>
      </w:r>
      <w:r>
        <w:rPr>
          <w:szCs w:val="28"/>
        </w:rPr>
        <w:t>2</w:t>
      </w:r>
      <w:r w:rsidRPr="00795C34">
        <w:rPr>
          <w:szCs w:val="28"/>
        </w:rPr>
        <w:t xml:space="preserve"> школ</w:t>
      </w:r>
      <w:r>
        <w:rPr>
          <w:szCs w:val="28"/>
        </w:rPr>
        <w:t>ы</w:t>
      </w:r>
      <w:r w:rsidRPr="00795C34">
        <w:rPr>
          <w:szCs w:val="28"/>
        </w:rPr>
        <w:t xml:space="preserve"> и 3 детских сада, входящие в образовательный комплекс района Крылатское, 4 негосударственных образовательных учреждений, кадетская школа – интернат, 7 колледжей</w:t>
      </w:r>
      <w:r>
        <w:rPr>
          <w:szCs w:val="28"/>
        </w:rPr>
        <w:t>.</w:t>
      </w:r>
    </w:p>
    <w:p w14:paraId="5C97DCB7" w14:textId="77777777" w:rsidR="001518AE" w:rsidRDefault="001518AE" w:rsidP="001518AE">
      <w:pPr>
        <w:ind w:firstLine="720"/>
        <w:jc w:val="both"/>
        <w:rPr>
          <w:szCs w:val="28"/>
        </w:rPr>
      </w:pPr>
      <w:r w:rsidRPr="0050126B">
        <w:rPr>
          <w:szCs w:val="28"/>
        </w:rPr>
        <w:t xml:space="preserve">На территории района Кунцево несовершеннолетними совершено было совершено </w:t>
      </w:r>
      <w:r w:rsidRPr="002664A1">
        <w:rPr>
          <w:szCs w:val="28"/>
        </w:rPr>
        <w:t>в 202</w:t>
      </w:r>
      <w:r>
        <w:rPr>
          <w:szCs w:val="28"/>
        </w:rPr>
        <w:t xml:space="preserve">5 </w:t>
      </w:r>
      <w:r w:rsidRPr="002664A1">
        <w:rPr>
          <w:szCs w:val="28"/>
        </w:rPr>
        <w:t xml:space="preserve">году </w:t>
      </w:r>
      <w:r>
        <w:rPr>
          <w:szCs w:val="28"/>
        </w:rPr>
        <w:t>8</w:t>
      </w:r>
      <w:r w:rsidRPr="002664A1">
        <w:rPr>
          <w:szCs w:val="28"/>
        </w:rPr>
        <w:t xml:space="preserve"> преступлени</w:t>
      </w:r>
      <w:r>
        <w:rPr>
          <w:szCs w:val="28"/>
        </w:rPr>
        <w:t xml:space="preserve">й, четверо из которых совершили жители района Кунцево г. Москвы (ч.2 ст.162 УК РФ – разбой; ч.1 ст.112 УК РФ – нанесение телесных повреждений средней степени тяжести; ч.2 ст.228 УК РФ – хранение и распространение наркотических веществ или психотропных препаратов). </w:t>
      </w:r>
    </w:p>
    <w:p w14:paraId="48FB4C3F" w14:textId="77777777" w:rsidR="001518AE" w:rsidRDefault="001518AE" w:rsidP="001518AE">
      <w:pPr>
        <w:ind w:firstLine="720"/>
        <w:jc w:val="both"/>
        <w:rPr>
          <w:szCs w:val="28"/>
        </w:rPr>
      </w:pPr>
      <w:r w:rsidRPr="0050126B">
        <w:rPr>
          <w:szCs w:val="28"/>
        </w:rPr>
        <w:t>По сравнению с предыдущим год</w:t>
      </w:r>
      <w:r>
        <w:rPr>
          <w:szCs w:val="28"/>
        </w:rPr>
        <w:t xml:space="preserve">ом увеличилось </w:t>
      </w:r>
      <w:r w:rsidRPr="0050126B">
        <w:rPr>
          <w:szCs w:val="28"/>
        </w:rPr>
        <w:t>количество преступлений, совершенных несовершеннолетними</w:t>
      </w:r>
      <w:r>
        <w:rPr>
          <w:szCs w:val="28"/>
        </w:rPr>
        <w:t xml:space="preserve"> на территории района</w:t>
      </w:r>
      <w:r w:rsidRPr="0050126B">
        <w:rPr>
          <w:szCs w:val="28"/>
        </w:rPr>
        <w:t xml:space="preserve">, </w:t>
      </w:r>
      <w:r>
        <w:rPr>
          <w:szCs w:val="28"/>
        </w:rPr>
        <w:t>рост составил 40% (с 5 до 8).</w:t>
      </w:r>
    </w:p>
    <w:p w14:paraId="6BA8D8B6" w14:textId="77777777" w:rsidR="001518AE" w:rsidRPr="001E0B1E" w:rsidRDefault="001518AE" w:rsidP="001518AE">
      <w:pPr>
        <w:ind w:firstLine="720"/>
        <w:jc w:val="both"/>
        <w:rPr>
          <w:szCs w:val="28"/>
        </w:rPr>
      </w:pPr>
      <w:r w:rsidRPr="001E0B1E">
        <w:rPr>
          <w:szCs w:val="28"/>
        </w:rPr>
        <w:t xml:space="preserve">В связи с ростом преступности среди несовершеннолетних жителей района и на территории района следует отметить слабую профилактическую работу органов и учреждений системы профилактики безнадзорности и правонарушений среди несовершеннолетних: ОМВД РФ по району Кунцево, </w:t>
      </w:r>
      <w:r w:rsidRPr="001E0B1E">
        <w:rPr>
          <w:szCs w:val="28"/>
        </w:rPr>
        <w:lastRenderedPageBreak/>
        <w:t xml:space="preserve">образовательных организаций, молодёжных объединений, досуговых учреждений. </w:t>
      </w:r>
    </w:p>
    <w:p w14:paraId="478EB76D" w14:textId="77777777" w:rsidR="001518AE" w:rsidRPr="00C4029A" w:rsidRDefault="001518AE" w:rsidP="001518AE">
      <w:pPr>
        <w:ind w:firstLine="708"/>
        <w:jc w:val="both"/>
        <w:rPr>
          <w:bCs/>
          <w:szCs w:val="28"/>
        </w:rPr>
      </w:pPr>
      <w:r>
        <w:rPr>
          <w:rStyle w:val="s10"/>
          <w:bCs/>
          <w:szCs w:val="28"/>
        </w:rPr>
        <w:t xml:space="preserve">В целях улучшения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выявлению и пресечению случаев вовлечения несовершеннолетних в совершение правонарушений и преступлений, иных противоправных деяний, </w:t>
      </w:r>
      <w:r w:rsidRPr="00CA6D71">
        <w:rPr>
          <w:rStyle w:val="s10"/>
          <w:bCs/>
          <w:szCs w:val="28"/>
        </w:rPr>
        <w:t xml:space="preserve">Кунцевская районная КДНиЗП </w:t>
      </w:r>
      <w:r>
        <w:rPr>
          <w:rStyle w:val="s10"/>
          <w:bCs/>
          <w:szCs w:val="28"/>
        </w:rPr>
        <w:t>в</w:t>
      </w:r>
      <w:r w:rsidRPr="005F2C9F">
        <w:rPr>
          <w:bCs/>
          <w:szCs w:val="28"/>
        </w:rPr>
        <w:t xml:space="preserve"> 2025 год</w:t>
      </w:r>
      <w:r>
        <w:rPr>
          <w:bCs/>
          <w:szCs w:val="28"/>
        </w:rPr>
        <w:t>у</w:t>
      </w:r>
      <w:r w:rsidRPr="005F2C9F">
        <w:rPr>
          <w:bCs/>
          <w:szCs w:val="28"/>
        </w:rPr>
        <w:t xml:space="preserve"> прове</w:t>
      </w:r>
      <w:r>
        <w:rPr>
          <w:bCs/>
          <w:szCs w:val="28"/>
        </w:rPr>
        <w:t>ла два</w:t>
      </w:r>
      <w:r w:rsidRPr="005F2C9F">
        <w:rPr>
          <w:bCs/>
          <w:szCs w:val="28"/>
        </w:rPr>
        <w:t xml:space="preserve"> координационн</w:t>
      </w:r>
      <w:r>
        <w:rPr>
          <w:bCs/>
          <w:szCs w:val="28"/>
        </w:rPr>
        <w:t>ых</w:t>
      </w:r>
      <w:r w:rsidRPr="005F2C9F">
        <w:rPr>
          <w:bCs/>
          <w:szCs w:val="28"/>
        </w:rPr>
        <w:t xml:space="preserve"> совещания с представителями органов и учреждений района Кунцево на тему</w:t>
      </w:r>
      <w:r>
        <w:rPr>
          <w:bCs/>
          <w:szCs w:val="28"/>
        </w:rPr>
        <w:t>:</w:t>
      </w:r>
      <w:r w:rsidRPr="005F2C9F">
        <w:rPr>
          <w:bCs/>
          <w:szCs w:val="28"/>
        </w:rPr>
        <w:t xml:space="preserve"> </w:t>
      </w:r>
      <w:r w:rsidRPr="005F2C9F">
        <w:rPr>
          <w:szCs w:val="28"/>
        </w:rPr>
        <w:t>«Осуществление межведомственного взаимодействия органов и учреждений системы профилактики безнадзорности и правонарушений среди несовершеннолетних; сложности и трудности, пути их разрешения»</w:t>
      </w:r>
      <w:r>
        <w:rPr>
          <w:szCs w:val="28"/>
        </w:rPr>
        <w:t xml:space="preserve">. </w:t>
      </w:r>
    </w:p>
    <w:p w14:paraId="7A75E42D" w14:textId="77777777" w:rsidR="00E60B16" w:rsidRDefault="00E60B16" w:rsidP="001518AE">
      <w:pPr>
        <w:ind w:firstLine="720"/>
        <w:jc w:val="both"/>
        <w:rPr>
          <w:color w:val="FF0000"/>
          <w:szCs w:val="28"/>
        </w:rPr>
      </w:pPr>
    </w:p>
    <w:p w14:paraId="491FAD6F" w14:textId="22F3B510" w:rsidR="001518AE" w:rsidRDefault="001518AE" w:rsidP="001518AE">
      <w:pPr>
        <w:ind w:firstLine="720"/>
        <w:jc w:val="both"/>
        <w:rPr>
          <w:b/>
          <w:bCs/>
          <w:szCs w:val="28"/>
        </w:rPr>
      </w:pPr>
      <w:r w:rsidRPr="00ED26A7">
        <w:rPr>
          <w:color w:val="FF0000"/>
          <w:szCs w:val="28"/>
        </w:rPr>
        <w:t xml:space="preserve">  </w:t>
      </w:r>
      <w:r w:rsidRPr="003E2D8F">
        <w:rPr>
          <w:b/>
          <w:bCs/>
          <w:szCs w:val="28"/>
        </w:rPr>
        <w:t>Информация о фактах насилия и жестокого обращения с несовершеннолетними, проживающи</w:t>
      </w:r>
      <w:r>
        <w:rPr>
          <w:b/>
          <w:bCs/>
          <w:szCs w:val="28"/>
        </w:rPr>
        <w:t>ми на территории района Кунцево</w:t>
      </w:r>
    </w:p>
    <w:p w14:paraId="5F4D572F" w14:textId="77777777" w:rsidR="001518AE" w:rsidRPr="003E2D8F" w:rsidRDefault="001518AE" w:rsidP="001518AE">
      <w:pPr>
        <w:ind w:firstLine="720"/>
        <w:jc w:val="both"/>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2635"/>
        <w:gridCol w:w="2268"/>
      </w:tblGrid>
      <w:tr w:rsidR="001518AE" w:rsidRPr="003E2D8F" w14:paraId="1FE32AE6" w14:textId="77777777" w:rsidTr="00396EE6">
        <w:tc>
          <w:tcPr>
            <w:tcW w:w="4928" w:type="dxa"/>
            <w:gridSpan w:val="2"/>
          </w:tcPr>
          <w:p w14:paraId="35169A70" w14:textId="77777777" w:rsidR="001518AE" w:rsidRPr="003E2D8F" w:rsidRDefault="001518AE" w:rsidP="00396EE6">
            <w:pPr>
              <w:jc w:val="center"/>
              <w:rPr>
                <w:bCs/>
                <w:sz w:val="27"/>
                <w:szCs w:val="28"/>
              </w:rPr>
            </w:pPr>
            <w:r w:rsidRPr="003E2D8F">
              <w:rPr>
                <w:bCs/>
                <w:sz w:val="27"/>
                <w:szCs w:val="28"/>
              </w:rPr>
              <w:t>202</w:t>
            </w:r>
            <w:r>
              <w:rPr>
                <w:bCs/>
                <w:sz w:val="27"/>
                <w:szCs w:val="28"/>
              </w:rPr>
              <w:t>4</w:t>
            </w:r>
          </w:p>
        </w:tc>
        <w:tc>
          <w:tcPr>
            <w:tcW w:w="4536" w:type="dxa"/>
            <w:gridSpan w:val="2"/>
          </w:tcPr>
          <w:p w14:paraId="3F2F97E6" w14:textId="77777777" w:rsidR="001518AE" w:rsidRPr="003E2D8F" w:rsidRDefault="001518AE" w:rsidP="00396EE6">
            <w:pPr>
              <w:jc w:val="center"/>
              <w:rPr>
                <w:bCs/>
                <w:sz w:val="27"/>
                <w:szCs w:val="28"/>
              </w:rPr>
            </w:pPr>
            <w:r w:rsidRPr="003E2D8F">
              <w:rPr>
                <w:bCs/>
                <w:sz w:val="27"/>
                <w:szCs w:val="28"/>
              </w:rPr>
              <w:t>202</w:t>
            </w:r>
            <w:r>
              <w:rPr>
                <w:bCs/>
                <w:sz w:val="27"/>
                <w:szCs w:val="28"/>
              </w:rPr>
              <w:t>5</w:t>
            </w:r>
          </w:p>
        </w:tc>
      </w:tr>
      <w:tr w:rsidR="001518AE" w:rsidRPr="003E2D8F" w14:paraId="60EF0061" w14:textId="77777777" w:rsidTr="00396EE6">
        <w:tc>
          <w:tcPr>
            <w:tcW w:w="2518" w:type="dxa"/>
          </w:tcPr>
          <w:p w14:paraId="68F172F3" w14:textId="77777777" w:rsidR="001518AE" w:rsidRPr="003E2D8F" w:rsidRDefault="001518AE" w:rsidP="00396EE6">
            <w:pPr>
              <w:jc w:val="center"/>
              <w:rPr>
                <w:bCs/>
                <w:sz w:val="27"/>
                <w:szCs w:val="28"/>
              </w:rPr>
            </w:pPr>
            <w:r w:rsidRPr="003E2D8F">
              <w:rPr>
                <w:bCs/>
                <w:sz w:val="27"/>
                <w:szCs w:val="28"/>
              </w:rPr>
              <w:t>факты насилия</w:t>
            </w:r>
          </w:p>
        </w:tc>
        <w:tc>
          <w:tcPr>
            <w:tcW w:w="2410" w:type="dxa"/>
          </w:tcPr>
          <w:p w14:paraId="11D3B35D" w14:textId="77777777" w:rsidR="001518AE" w:rsidRPr="003E2D8F" w:rsidRDefault="001518AE" w:rsidP="00396EE6">
            <w:pPr>
              <w:jc w:val="center"/>
              <w:rPr>
                <w:bCs/>
                <w:sz w:val="27"/>
                <w:szCs w:val="28"/>
              </w:rPr>
            </w:pPr>
            <w:r w:rsidRPr="003E2D8F">
              <w:rPr>
                <w:bCs/>
                <w:sz w:val="27"/>
                <w:szCs w:val="28"/>
              </w:rPr>
              <w:t>факты жестокого обращения</w:t>
            </w:r>
          </w:p>
        </w:tc>
        <w:tc>
          <w:tcPr>
            <w:tcW w:w="2268" w:type="dxa"/>
          </w:tcPr>
          <w:p w14:paraId="0194BD86" w14:textId="77777777" w:rsidR="001518AE" w:rsidRPr="003E2D8F" w:rsidRDefault="001518AE" w:rsidP="00396EE6">
            <w:pPr>
              <w:jc w:val="center"/>
              <w:rPr>
                <w:bCs/>
                <w:sz w:val="27"/>
                <w:szCs w:val="28"/>
              </w:rPr>
            </w:pPr>
            <w:r w:rsidRPr="003E2D8F">
              <w:rPr>
                <w:bCs/>
                <w:sz w:val="27"/>
                <w:szCs w:val="28"/>
              </w:rPr>
              <w:t>факты насилия</w:t>
            </w:r>
          </w:p>
        </w:tc>
        <w:tc>
          <w:tcPr>
            <w:tcW w:w="2268" w:type="dxa"/>
          </w:tcPr>
          <w:p w14:paraId="42375CC6" w14:textId="77777777" w:rsidR="001518AE" w:rsidRPr="003E2D8F" w:rsidRDefault="001518AE" w:rsidP="00396EE6">
            <w:pPr>
              <w:jc w:val="center"/>
              <w:rPr>
                <w:bCs/>
                <w:sz w:val="27"/>
                <w:szCs w:val="28"/>
              </w:rPr>
            </w:pPr>
            <w:r w:rsidRPr="003E2D8F">
              <w:rPr>
                <w:bCs/>
                <w:sz w:val="27"/>
                <w:szCs w:val="28"/>
              </w:rPr>
              <w:t>факты жестокого обращения</w:t>
            </w:r>
          </w:p>
        </w:tc>
      </w:tr>
      <w:tr w:rsidR="001518AE" w:rsidRPr="003E2D8F" w14:paraId="090A2299" w14:textId="77777777" w:rsidTr="00396EE6">
        <w:tc>
          <w:tcPr>
            <w:tcW w:w="2518" w:type="dxa"/>
          </w:tcPr>
          <w:p w14:paraId="4BEE767C" w14:textId="77777777" w:rsidR="001518AE" w:rsidRPr="003E2D8F" w:rsidRDefault="001518AE" w:rsidP="00396EE6">
            <w:pPr>
              <w:jc w:val="center"/>
              <w:rPr>
                <w:bCs/>
                <w:sz w:val="27"/>
                <w:szCs w:val="28"/>
              </w:rPr>
            </w:pPr>
            <w:r>
              <w:rPr>
                <w:bCs/>
                <w:sz w:val="27"/>
                <w:szCs w:val="28"/>
              </w:rPr>
              <w:t>0</w:t>
            </w:r>
          </w:p>
        </w:tc>
        <w:tc>
          <w:tcPr>
            <w:tcW w:w="2410" w:type="dxa"/>
          </w:tcPr>
          <w:p w14:paraId="16444672" w14:textId="77777777" w:rsidR="001518AE" w:rsidRPr="003E2D8F" w:rsidRDefault="001518AE" w:rsidP="00396EE6">
            <w:pPr>
              <w:jc w:val="center"/>
              <w:rPr>
                <w:bCs/>
                <w:sz w:val="27"/>
                <w:szCs w:val="28"/>
              </w:rPr>
            </w:pPr>
            <w:r>
              <w:rPr>
                <w:bCs/>
                <w:sz w:val="27"/>
                <w:szCs w:val="28"/>
              </w:rPr>
              <w:t>2 случая: один ребёнок избивался матерью, в отношении неё было возбуждено УД по ст.156 УК РФ, мать приговорена к штрафу. Лишена родительских прав; второй ребёнок был избит отчимом, мать привлечена по ч.1 ст.5.35 КоАП РФ</w:t>
            </w:r>
          </w:p>
        </w:tc>
        <w:tc>
          <w:tcPr>
            <w:tcW w:w="2268" w:type="dxa"/>
          </w:tcPr>
          <w:p w14:paraId="544F3D42" w14:textId="77777777" w:rsidR="001518AE" w:rsidRPr="007C1B0A" w:rsidRDefault="001518AE" w:rsidP="00396EE6">
            <w:pPr>
              <w:jc w:val="center"/>
              <w:rPr>
                <w:bCs/>
                <w:sz w:val="27"/>
                <w:szCs w:val="28"/>
              </w:rPr>
            </w:pPr>
            <w:r>
              <w:rPr>
                <w:bCs/>
                <w:sz w:val="27"/>
                <w:szCs w:val="28"/>
              </w:rPr>
              <w:t>1 несовершеннолетняя подверглась насилию на территории другого района г. Москвы, возбуждено уголовное дело</w:t>
            </w:r>
          </w:p>
        </w:tc>
        <w:tc>
          <w:tcPr>
            <w:tcW w:w="2268" w:type="dxa"/>
          </w:tcPr>
          <w:p w14:paraId="7EEDEF81" w14:textId="77777777" w:rsidR="001518AE" w:rsidRPr="007C1B0A" w:rsidRDefault="001518AE" w:rsidP="00396EE6">
            <w:pPr>
              <w:jc w:val="center"/>
              <w:rPr>
                <w:bCs/>
                <w:sz w:val="27"/>
                <w:szCs w:val="28"/>
              </w:rPr>
            </w:pPr>
            <w:r>
              <w:rPr>
                <w:bCs/>
                <w:sz w:val="27"/>
                <w:szCs w:val="28"/>
              </w:rPr>
              <w:t>0</w:t>
            </w:r>
          </w:p>
        </w:tc>
      </w:tr>
    </w:tbl>
    <w:p w14:paraId="64DE0F70" w14:textId="77777777" w:rsidR="001518AE" w:rsidRPr="003E2D8F" w:rsidRDefault="001518AE" w:rsidP="001518AE">
      <w:pPr>
        <w:jc w:val="both"/>
        <w:rPr>
          <w:b/>
          <w:bCs/>
          <w:szCs w:val="28"/>
        </w:rPr>
      </w:pPr>
      <w:r w:rsidRPr="003E2D8F">
        <w:rPr>
          <w:b/>
          <w:bCs/>
          <w:szCs w:val="28"/>
        </w:rPr>
        <w:tab/>
      </w:r>
      <w:r w:rsidRPr="003E2D8F">
        <w:rPr>
          <w:bCs/>
          <w:szCs w:val="28"/>
        </w:rPr>
        <w:tab/>
      </w:r>
    </w:p>
    <w:p w14:paraId="36031CF2" w14:textId="77777777" w:rsidR="001518AE" w:rsidRPr="007C1B0A" w:rsidRDefault="001518AE" w:rsidP="001518AE">
      <w:pPr>
        <w:pStyle w:val="ae"/>
        <w:spacing w:before="0" w:beforeAutospacing="0" w:after="0" w:afterAutospacing="0"/>
        <w:ind w:firstLine="708"/>
        <w:jc w:val="both"/>
        <w:rPr>
          <w:sz w:val="28"/>
          <w:szCs w:val="28"/>
        </w:rPr>
      </w:pPr>
      <w:r w:rsidRPr="007C1B0A">
        <w:rPr>
          <w:sz w:val="28"/>
          <w:szCs w:val="28"/>
        </w:rPr>
        <w:t>В 202</w:t>
      </w:r>
      <w:r>
        <w:rPr>
          <w:sz w:val="28"/>
          <w:szCs w:val="28"/>
        </w:rPr>
        <w:t>5</w:t>
      </w:r>
      <w:r w:rsidRPr="007C1B0A">
        <w:rPr>
          <w:sz w:val="28"/>
          <w:szCs w:val="28"/>
        </w:rPr>
        <w:t xml:space="preserve"> году на территории района Кунцево было зафиксировано:</w:t>
      </w:r>
    </w:p>
    <w:p w14:paraId="307A40EA" w14:textId="77777777" w:rsidR="001518AE" w:rsidRPr="007C1B0A" w:rsidRDefault="001518AE" w:rsidP="001518AE">
      <w:pPr>
        <w:pStyle w:val="ae"/>
        <w:spacing w:before="0" w:beforeAutospacing="0" w:after="0" w:afterAutospacing="0"/>
        <w:ind w:firstLine="708"/>
        <w:jc w:val="both"/>
        <w:rPr>
          <w:sz w:val="28"/>
          <w:szCs w:val="28"/>
        </w:rPr>
      </w:pPr>
      <w:r>
        <w:rPr>
          <w:sz w:val="28"/>
          <w:szCs w:val="28"/>
        </w:rPr>
        <w:t xml:space="preserve">- 3 попытки суицида, 2 оконченных суицида </w:t>
      </w:r>
      <w:r w:rsidRPr="007C1B0A">
        <w:rPr>
          <w:sz w:val="28"/>
          <w:szCs w:val="28"/>
        </w:rPr>
        <w:t>(</w:t>
      </w:r>
      <w:r>
        <w:rPr>
          <w:sz w:val="28"/>
          <w:szCs w:val="28"/>
        </w:rPr>
        <w:t>2024 год</w:t>
      </w:r>
      <w:r w:rsidRPr="007C1B0A">
        <w:rPr>
          <w:sz w:val="28"/>
          <w:szCs w:val="28"/>
        </w:rPr>
        <w:t xml:space="preserve"> – 2 попытки суицида</w:t>
      </w:r>
      <w:r>
        <w:rPr>
          <w:sz w:val="28"/>
          <w:szCs w:val="28"/>
        </w:rPr>
        <w:t>,</w:t>
      </w:r>
      <w:r w:rsidRPr="007C1B0A">
        <w:rPr>
          <w:sz w:val="28"/>
          <w:szCs w:val="28"/>
        </w:rPr>
        <w:t xml:space="preserve"> </w:t>
      </w:r>
      <w:r>
        <w:rPr>
          <w:sz w:val="28"/>
          <w:szCs w:val="28"/>
        </w:rPr>
        <w:t>оконченных суицидов не было</w:t>
      </w:r>
      <w:r w:rsidRPr="007C1B0A">
        <w:rPr>
          <w:sz w:val="28"/>
          <w:szCs w:val="28"/>
        </w:rPr>
        <w:t>);</w:t>
      </w:r>
    </w:p>
    <w:p w14:paraId="5D19120B" w14:textId="77777777" w:rsidR="001518AE" w:rsidRPr="007C1B0A" w:rsidRDefault="001518AE" w:rsidP="001518AE">
      <w:pPr>
        <w:pStyle w:val="ae"/>
        <w:spacing w:before="0" w:beforeAutospacing="0" w:after="0" w:afterAutospacing="0"/>
        <w:ind w:firstLine="708"/>
        <w:jc w:val="both"/>
        <w:rPr>
          <w:sz w:val="28"/>
          <w:szCs w:val="28"/>
        </w:rPr>
      </w:pPr>
      <w:r w:rsidRPr="007C1B0A">
        <w:rPr>
          <w:sz w:val="28"/>
          <w:szCs w:val="28"/>
        </w:rPr>
        <w:t xml:space="preserve">- </w:t>
      </w:r>
      <w:r>
        <w:rPr>
          <w:sz w:val="28"/>
          <w:szCs w:val="28"/>
        </w:rPr>
        <w:t>13</w:t>
      </w:r>
      <w:r w:rsidRPr="007C1B0A">
        <w:rPr>
          <w:sz w:val="28"/>
          <w:szCs w:val="28"/>
        </w:rPr>
        <w:t xml:space="preserve"> факт</w:t>
      </w:r>
      <w:r>
        <w:rPr>
          <w:sz w:val="28"/>
          <w:szCs w:val="28"/>
        </w:rPr>
        <w:t>ов</w:t>
      </w:r>
      <w:r w:rsidRPr="007C1B0A">
        <w:rPr>
          <w:sz w:val="28"/>
          <w:szCs w:val="28"/>
        </w:rPr>
        <w:t xml:space="preserve"> самовольных уходов из дома</w:t>
      </w:r>
      <w:r>
        <w:rPr>
          <w:sz w:val="28"/>
          <w:szCs w:val="28"/>
        </w:rPr>
        <w:t>, один из которых закончился смертельным исходом несовершеннолетнего</w:t>
      </w:r>
      <w:r w:rsidRPr="007C1B0A">
        <w:rPr>
          <w:sz w:val="28"/>
          <w:szCs w:val="28"/>
        </w:rPr>
        <w:t xml:space="preserve"> (</w:t>
      </w:r>
      <w:r>
        <w:rPr>
          <w:sz w:val="28"/>
          <w:szCs w:val="28"/>
        </w:rPr>
        <w:t>2024 году - 2</w:t>
      </w:r>
      <w:r w:rsidRPr="007C1B0A">
        <w:rPr>
          <w:sz w:val="28"/>
          <w:szCs w:val="28"/>
        </w:rPr>
        <w:t>);</w:t>
      </w:r>
    </w:p>
    <w:p w14:paraId="25D62350" w14:textId="77777777" w:rsidR="001518AE" w:rsidRPr="007C1B0A" w:rsidRDefault="001518AE" w:rsidP="001518AE">
      <w:pPr>
        <w:pStyle w:val="ae"/>
        <w:spacing w:before="0" w:beforeAutospacing="0" w:after="0" w:afterAutospacing="0"/>
        <w:ind w:firstLine="708"/>
        <w:jc w:val="both"/>
        <w:rPr>
          <w:sz w:val="28"/>
          <w:szCs w:val="28"/>
        </w:rPr>
      </w:pPr>
      <w:r w:rsidRPr="007C1B0A">
        <w:rPr>
          <w:sz w:val="28"/>
          <w:szCs w:val="28"/>
        </w:rPr>
        <w:t xml:space="preserve">- </w:t>
      </w:r>
      <w:r>
        <w:rPr>
          <w:sz w:val="28"/>
          <w:szCs w:val="28"/>
        </w:rPr>
        <w:t>0</w:t>
      </w:r>
      <w:r w:rsidRPr="007C1B0A">
        <w:rPr>
          <w:sz w:val="28"/>
          <w:szCs w:val="28"/>
        </w:rPr>
        <w:t xml:space="preserve"> случа</w:t>
      </w:r>
      <w:r>
        <w:rPr>
          <w:sz w:val="28"/>
          <w:szCs w:val="28"/>
        </w:rPr>
        <w:t>ев</w:t>
      </w:r>
      <w:r w:rsidRPr="007C1B0A">
        <w:rPr>
          <w:sz w:val="28"/>
          <w:szCs w:val="28"/>
        </w:rPr>
        <w:t xml:space="preserve"> отравления несовершеннолетних наркотическими или психотропными препаратами со смертельным исходом (</w:t>
      </w:r>
      <w:r>
        <w:rPr>
          <w:sz w:val="28"/>
          <w:szCs w:val="28"/>
        </w:rPr>
        <w:t>2024 год - 0</w:t>
      </w:r>
      <w:r w:rsidRPr="007C1B0A">
        <w:rPr>
          <w:sz w:val="28"/>
          <w:szCs w:val="28"/>
        </w:rPr>
        <w:t>);</w:t>
      </w:r>
    </w:p>
    <w:p w14:paraId="23157C72" w14:textId="77777777" w:rsidR="001518AE" w:rsidRPr="007C1B0A" w:rsidRDefault="001518AE" w:rsidP="001518AE">
      <w:pPr>
        <w:pStyle w:val="ae"/>
        <w:spacing w:before="0" w:beforeAutospacing="0" w:after="0" w:afterAutospacing="0"/>
        <w:ind w:firstLine="708"/>
        <w:jc w:val="both"/>
        <w:rPr>
          <w:sz w:val="28"/>
          <w:szCs w:val="28"/>
        </w:rPr>
      </w:pPr>
      <w:r w:rsidRPr="007C1B0A">
        <w:rPr>
          <w:sz w:val="28"/>
          <w:szCs w:val="28"/>
        </w:rPr>
        <w:lastRenderedPageBreak/>
        <w:t xml:space="preserve">- </w:t>
      </w:r>
      <w:r>
        <w:rPr>
          <w:sz w:val="28"/>
          <w:szCs w:val="28"/>
        </w:rPr>
        <w:t>8 фактов</w:t>
      </w:r>
      <w:r w:rsidRPr="007C1B0A">
        <w:rPr>
          <w:sz w:val="28"/>
          <w:szCs w:val="28"/>
        </w:rPr>
        <w:t xml:space="preserve"> употребления наркотических препаратов (</w:t>
      </w:r>
      <w:r>
        <w:rPr>
          <w:sz w:val="28"/>
          <w:szCs w:val="28"/>
        </w:rPr>
        <w:t>2024 год</w:t>
      </w:r>
      <w:r w:rsidRPr="007C1B0A">
        <w:rPr>
          <w:sz w:val="28"/>
          <w:szCs w:val="28"/>
        </w:rPr>
        <w:t xml:space="preserve"> - </w:t>
      </w:r>
      <w:r>
        <w:rPr>
          <w:sz w:val="28"/>
          <w:szCs w:val="28"/>
        </w:rPr>
        <w:t>2</w:t>
      </w:r>
      <w:r w:rsidRPr="007C1B0A">
        <w:rPr>
          <w:sz w:val="28"/>
          <w:szCs w:val="28"/>
        </w:rPr>
        <w:t xml:space="preserve">); </w:t>
      </w:r>
    </w:p>
    <w:p w14:paraId="0A53E6BA" w14:textId="77777777" w:rsidR="001518AE" w:rsidRPr="007C1B0A" w:rsidRDefault="001518AE" w:rsidP="001518AE">
      <w:pPr>
        <w:pStyle w:val="ae"/>
        <w:spacing w:before="0" w:beforeAutospacing="0" w:after="0" w:afterAutospacing="0"/>
        <w:ind w:firstLine="708"/>
        <w:jc w:val="both"/>
        <w:rPr>
          <w:sz w:val="28"/>
          <w:szCs w:val="28"/>
        </w:rPr>
      </w:pPr>
      <w:r w:rsidRPr="007C1B0A">
        <w:rPr>
          <w:sz w:val="28"/>
          <w:szCs w:val="28"/>
        </w:rPr>
        <w:t xml:space="preserve">По каждому вышеперечисленному случаю проводится проверка, по результатам которой </w:t>
      </w:r>
      <w:r>
        <w:rPr>
          <w:sz w:val="28"/>
          <w:szCs w:val="28"/>
        </w:rPr>
        <w:t xml:space="preserve">все несовершеннолетние или их семьи </w:t>
      </w:r>
      <w:r w:rsidRPr="007C1B0A">
        <w:rPr>
          <w:sz w:val="28"/>
          <w:szCs w:val="28"/>
        </w:rPr>
        <w:t>признан</w:t>
      </w:r>
      <w:r>
        <w:rPr>
          <w:sz w:val="28"/>
          <w:szCs w:val="28"/>
        </w:rPr>
        <w:t>ы</w:t>
      </w:r>
      <w:r w:rsidRPr="007C1B0A">
        <w:rPr>
          <w:sz w:val="28"/>
          <w:szCs w:val="28"/>
        </w:rPr>
        <w:t xml:space="preserve"> как находящ</w:t>
      </w:r>
      <w:r>
        <w:rPr>
          <w:sz w:val="28"/>
          <w:szCs w:val="28"/>
        </w:rPr>
        <w:t>иеся</w:t>
      </w:r>
      <w:r w:rsidRPr="007C1B0A">
        <w:rPr>
          <w:sz w:val="28"/>
          <w:szCs w:val="28"/>
        </w:rPr>
        <w:t xml:space="preserve"> в социально – опасном положении</w:t>
      </w:r>
      <w:r>
        <w:rPr>
          <w:sz w:val="28"/>
          <w:szCs w:val="28"/>
        </w:rPr>
        <w:t xml:space="preserve"> и</w:t>
      </w:r>
      <w:r w:rsidRPr="007C1B0A">
        <w:rPr>
          <w:sz w:val="28"/>
          <w:szCs w:val="28"/>
        </w:rPr>
        <w:t xml:space="preserve"> поставлены на профилактический учёт в КР КДНиЗП, с ними проводится межведомственная индивидуально – профилактическая работа по устранению причин и условий, способствующих девиации в поведении подростков. </w:t>
      </w:r>
    </w:p>
    <w:p w14:paraId="4FC721B8" w14:textId="77777777" w:rsidR="001518AE" w:rsidRPr="003E2D8F" w:rsidRDefault="001518AE" w:rsidP="001518AE">
      <w:pPr>
        <w:ind w:firstLine="708"/>
        <w:jc w:val="both"/>
        <w:rPr>
          <w:b/>
          <w:bCs/>
          <w:szCs w:val="28"/>
        </w:rPr>
      </w:pPr>
    </w:p>
    <w:p w14:paraId="256579DF" w14:textId="77777777" w:rsidR="001518AE" w:rsidRPr="0050126B" w:rsidRDefault="001518AE" w:rsidP="001518AE">
      <w:pPr>
        <w:ind w:firstLine="708"/>
        <w:jc w:val="center"/>
        <w:rPr>
          <w:b/>
          <w:bCs/>
          <w:szCs w:val="28"/>
        </w:rPr>
      </w:pPr>
      <w:r w:rsidRPr="0050126B">
        <w:rPr>
          <w:b/>
          <w:bCs/>
          <w:szCs w:val="28"/>
        </w:rPr>
        <w:t>Информация о</w:t>
      </w:r>
      <w:r>
        <w:rPr>
          <w:b/>
          <w:bCs/>
          <w:szCs w:val="28"/>
        </w:rPr>
        <w:t xml:space="preserve"> проведённых заседаниях комиссии и административной практике.</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92"/>
        <w:gridCol w:w="1336"/>
        <w:gridCol w:w="1381"/>
      </w:tblGrid>
      <w:tr w:rsidR="001518AE" w:rsidRPr="00C1236E" w14:paraId="5015C3CF" w14:textId="77777777" w:rsidTr="00396EE6">
        <w:tc>
          <w:tcPr>
            <w:tcW w:w="675" w:type="dxa"/>
          </w:tcPr>
          <w:p w14:paraId="41011450" w14:textId="77777777" w:rsidR="001518AE" w:rsidRPr="00C1236E" w:rsidRDefault="001518AE" w:rsidP="00396EE6">
            <w:pPr>
              <w:jc w:val="center"/>
              <w:rPr>
                <w:b/>
                <w:szCs w:val="28"/>
              </w:rPr>
            </w:pPr>
            <w:r w:rsidRPr="00C1236E">
              <w:rPr>
                <w:b/>
                <w:szCs w:val="28"/>
              </w:rPr>
              <w:t>№ п/п</w:t>
            </w:r>
          </w:p>
        </w:tc>
        <w:tc>
          <w:tcPr>
            <w:tcW w:w="6192" w:type="dxa"/>
          </w:tcPr>
          <w:p w14:paraId="617512A8" w14:textId="77777777" w:rsidR="001518AE" w:rsidRPr="00C1236E" w:rsidRDefault="001518AE" w:rsidP="00396EE6">
            <w:pPr>
              <w:jc w:val="center"/>
              <w:rPr>
                <w:b/>
                <w:szCs w:val="28"/>
              </w:rPr>
            </w:pPr>
            <w:r w:rsidRPr="00C1236E">
              <w:rPr>
                <w:b/>
                <w:szCs w:val="28"/>
              </w:rPr>
              <w:t>Наименование показателей</w:t>
            </w:r>
          </w:p>
        </w:tc>
        <w:tc>
          <w:tcPr>
            <w:tcW w:w="1336" w:type="dxa"/>
          </w:tcPr>
          <w:p w14:paraId="6359AFD0" w14:textId="77777777" w:rsidR="001518AE" w:rsidRPr="00C1236E" w:rsidRDefault="001518AE" w:rsidP="00396EE6">
            <w:pPr>
              <w:jc w:val="center"/>
              <w:rPr>
                <w:b/>
                <w:szCs w:val="28"/>
              </w:rPr>
            </w:pPr>
            <w:r>
              <w:rPr>
                <w:b/>
                <w:szCs w:val="28"/>
              </w:rPr>
              <w:t>2024 г.</w:t>
            </w:r>
          </w:p>
        </w:tc>
        <w:tc>
          <w:tcPr>
            <w:tcW w:w="1381" w:type="dxa"/>
          </w:tcPr>
          <w:p w14:paraId="02BAB747" w14:textId="77777777" w:rsidR="001518AE" w:rsidRPr="00C1236E" w:rsidRDefault="001518AE" w:rsidP="00396EE6">
            <w:pPr>
              <w:jc w:val="center"/>
              <w:rPr>
                <w:b/>
                <w:szCs w:val="28"/>
              </w:rPr>
            </w:pPr>
            <w:r>
              <w:rPr>
                <w:b/>
                <w:szCs w:val="28"/>
              </w:rPr>
              <w:t>2025 г.</w:t>
            </w:r>
          </w:p>
        </w:tc>
      </w:tr>
      <w:tr w:rsidR="001518AE" w:rsidRPr="00C1236E" w14:paraId="1CB1170E" w14:textId="77777777" w:rsidTr="00396EE6">
        <w:tc>
          <w:tcPr>
            <w:tcW w:w="675" w:type="dxa"/>
          </w:tcPr>
          <w:p w14:paraId="6E05ABB3" w14:textId="77777777" w:rsidR="001518AE" w:rsidRPr="00C1236E" w:rsidRDefault="001518AE" w:rsidP="00396EE6">
            <w:pPr>
              <w:jc w:val="center"/>
              <w:rPr>
                <w:szCs w:val="28"/>
              </w:rPr>
            </w:pPr>
            <w:r w:rsidRPr="00C1236E">
              <w:rPr>
                <w:szCs w:val="28"/>
              </w:rPr>
              <w:t>1</w:t>
            </w:r>
          </w:p>
        </w:tc>
        <w:tc>
          <w:tcPr>
            <w:tcW w:w="6192" w:type="dxa"/>
          </w:tcPr>
          <w:p w14:paraId="6A98D827" w14:textId="77777777" w:rsidR="001518AE" w:rsidRPr="00C1236E" w:rsidRDefault="001518AE" w:rsidP="00396EE6">
            <w:pPr>
              <w:jc w:val="both"/>
              <w:rPr>
                <w:szCs w:val="28"/>
              </w:rPr>
            </w:pPr>
            <w:r w:rsidRPr="00C1236E">
              <w:rPr>
                <w:szCs w:val="28"/>
              </w:rPr>
              <w:t xml:space="preserve">Проведено заседание комиссии, </w:t>
            </w:r>
          </w:p>
          <w:p w14:paraId="04A94031" w14:textId="77777777" w:rsidR="001518AE" w:rsidRPr="00C1236E" w:rsidRDefault="001518AE" w:rsidP="00396EE6">
            <w:pPr>
              <w:jc w:val="both"/>
              <w:rPr>
                <w:szCs w:val="28"/>
              </w:rPr>
            </w:pPr>
            <w:r w:rsidRPr="00C1236E">
              <w:rPr>
                <w:szCs w:val="28"/>
              </w:rPr>
              <w:t>на которых рассмотрено вопросов</w:t>
            </w:r>
          </w:p>
        </w:tc>
        <w:tc>
          <w:tcPr>
            <w:tcW w:w="1336" w:type="dxa"/>
          </w:tcPr>
          <w:p w14:paraId="6C103A1E" w14:textId="77777777" w:rsidR="001518AE" w:rsidRDefault="001518AE" w:rsidP="00396EE6">
            <w:pPr>
              <w:jc w:val="center"/>
              <w:rPr>
                <w:szCs w:val="28"/>
              </w:rPr>
            </w:pPr>
            <w:r>
              <w:rPr>
                <w:szCs w:val="28"/>
              </w:rPr>
              <w:t>26</w:t>
            </w:r>
          </w:p>
          <w:p w14:paraId="45927215" w14:textId="77777777" w:rsidR="001518AE" w:rsidRPr="00C1236E" w:rsidRDefault="001518AE" w:rsidP="00396EE6">
            <w:pPr>
              <w:jc w:val="center"/>
              <w:rPr>
                <w:szCs w:val="28"/>
              </w:rPr>
            </w:pPr>
            <w:r>
              <w:rPr>
                <w:szCs w:val="28"/>
              </w:rPr>
              <w:t>474</w:t>
            </w:r>
          </w:p>
        </w:tc>
        <w:tc>
          <w:tcPr>
            <w:tcW w:w="1381" w:type="dxa"/>
          </w:tcPr>
          <w:p w14:paraId="1E2F59BC" w14:textId="77777777" w:rsidR="001518AE" w:rsidRDefault="001518AE" w:rsidP="00396EE6">
            <w:pPr>
              <w:jc w:val="center"/>
              <w:rPr>
                <w:szCs w:val="28"/>
              </w:rPr>
            </w:pPr>
            <w:r>
              <w:rPr>
                <w:szCs w:val="28"/>
              </w:rPr>
              <w:t>26</w:t>
            </w:r>
          </w:p>
          <w:p w14:paraId="19924D6D" w14:textId="77777777" w:rsidR="001518AE" w:rsidRPr="00C1236E" w:rsidRDefault="001518AE" w:rsidP="00396EE6">
            <w:pPr>
              <w:jc w:val="center"/>
              <w:rPr>
                <w:szCs w:val="28"/>
              </w:rPr>
            </w:pPr>
            <w:r>
              <w:rPr>
                <w:szCs w:val="28"/>
              </w:rPr>
              <w:t>721</w:t>
            </w:r>
          </w:p>
        </w:tc>
      </w:tr>
      <w:tr w:rsidR="001518AE" w:rsidRPr="00C1236E" w14:paraId="215CD75A" w14:textId="77777777" w:rsidTr="00396EE6">
        <w:tc>
          <w:tcPr>
            <w:tcW w:w="675" w:type="dxa"/>
          </w:tcPr>
          <w:p w14:paraId="50CE405D" w14:textId="77777777" w:rsidR="001518AE" w:rsidRPr="00C1236E" w:rsidRDefault="001518AE" w:rsidP="00396EE6">
            <w:pPr>
              <w:jc w:val="center"/>
              <w:rPr>
                <w:szCs w:val="28"/>
              </w:rPr>
            </w:pPr>
            <w:r w:rsidRPr="00C1236E">
              <w:rPr>
                <w:szCs w:val="28"/>
              </w:rPr>
              <w:t>2</w:t>
            </w:r>
          </w:p>
        </w:tc>
        <w:tc>
          <w:tcPr>
            <w:tcW w:w="6192" w:type="dxa"/>
          </w:tcPr>
          <w:p w14:paraId="1388062E" w14:textId="77777777" w:rsidR="001518AE" w:rsidRPr="00C1236E" w:rsidRDefault="001518AE" w:rsidP="00396EE6">
            <w:pPr>
              <w:jc w:val="both"/>
              <w:rPr>
                <w:szCs w:val="28"/>
              </w:rPr>
            </w:pPr>
            <w:r w:rsidRPr="00C1236E">
              <w:rPr>
                <w:szCs w:val="28"/>
              </w:rPr>
              <w:t xml:space="preserve">Рассмотрено административных материалов, </w:t>
            </w:r>
          </w:p>
          <w:p w14:paraId="6461D6BE" w14:textId="77777777" w:rsidR="001518AE" w:rsidRPr="00C1236E" w:rsidRDefault="001518AE" w:rsidP="00396EE6">
            <w:pPr>
              <w:jc w:val="both"/>
              <w:rPr>
                <w:szCs w:val="28"/>
              </w:rPr>
            </w:pPr>
            <w:r w:rsidRPr="00C1236E">
              <w:rPr>
                <w:szCs w:val="28"/>
              </w:rPr>
              <w:t>из них:</w:t>
            </w:r>
          </w:p>
        </w:tc>
        <w:tc>
          <w:tcPr>
            <w:tcW w:w="1336" w:type="dxa"/>
          </w:tcPr>
          <w:p w14:paraId="18783488" w14:textId="77777777" w:rsidR="001518AE" w:rsidRPr="00C1236E" w:rsidRDefault="001518AE" w:rsidP="00396EE6">
            <w:pPr>
              <w:jc w:val="center"/>
              <w:rPr>
                <w:szCs w:val="28"/>
              </w:rPr>
            </w:pPr>
            <w:r>
              <w:rPr>
                <w:szCs w:val="28"/>
              </w:rPr>
              <w:t>198</w:t>
            </w:r>
          </w:p>
        </w:tc>
        <w:tc>
          <w:tcPr>
            <w:tcW w:w="1381" w:type="dxa"/>
          </w:tcPr>
          <w:p w14:paraId="56840266" w14:textId="77777777" w:rsidR="001518AE" w:rsidRPr="00C1236E" w:rsidRDefault="001518AE" w:rsidP="00396EE6">
            <w:pPr>
              <w:jc w:val="center"/>
              <w:rPr>
                <w:szCs w:val="28"/>
              </w:rPr>
            </w:pPr>
            <w:r>
              <w:rPr>
                <w:szCs w:val="28"/>
              </w:rPr>
              <w:t xml:space="preserve"> 294</w:t>
            </w:r>
          </w:p>
        </w:tc>
      </w:tr>
      <w:tr w:rsidR="001518AE" w:rsidRPr="00C1236E" w14:paraId="390F8581" w14:textId="77777777" w:rsidTr="00396EE6">
        <w:tc>
          <w:tcPr>
            <w:tcW w:w="675" w:type="dxa"/>
            <w:vMerge w:val="restart"/>
          </w:tcPr>
          <w:p w14:paraId="01BE5870" w14:textId="77777777" w:rsidR="001518AE" w:rsidRPr="00C1236E" w:rsidRDefault="001518AE" w:rsidP="00396EE6">
            <w:pPr>
              <w:jc w:val="center"/>
              <w:rPr>
                <w:szCs w:val="28"/>
              </w:rPr>
            </w:pPr>
            <w:r w:rsidRPr="00C1236E">
              <w:rPr>
                <w:szCs w:val="28"/>
              </w:rPr>
              <w:t>3</w:t>
            </w:r>
          </w:p>
        </w:tc>
        <w:tc>
          <w:tcPr>
            <w:tcW w:w="6192" w:type="dxa"/>
          </w:tcPr>
          <w:p w14:paraId="7E5371C3" w14:textId="77777777" w:rsidR="001518AE" w:rsidRPr="00C1236E" w:rsidRDefault="001518AE" w:rsidP="00396EE6">
            <w:pPr>
              <w:jc w:val="both"/>
              <w:rPr>
                <w:szCs w:val="28"/>
              </w:rPr>
            </w:pPr>
            <w:r w:rsidRPr="00C1236E">
              <w:rPr>
                <w:szCs w:val="28"/>
              </w:rPr>
              <w:t>Административные материалы в отношении несовершеннолетних</w:t>
            </w:r>
          </w:p>
          <w:p w14:paraId="62404512" w14:textId="77777777" w:rsidR="001518AE" w:rsidRPr="00C1236E" w:rsidRDefault="001518AE" w:rsidP="00396EE6">
            <w:pPr>
              <w:jc w:val="both"/>
              <w:rPr>
                <w:szCs w:val="28"/>
              </w:rPr>
            </w:pPr>
            <w:r w:rsidRPr="00C1236E">
              <w:rPr>
                <w:szCs w:val="28"/>
              </w:rPr>
              <w:t>из них:</w:t>
            </w:r>
          </w:p>
        </w:tc>
        <w:tc>
          <w:tcPr>
            <w:tcW w:w="1336" w:type="dxa"/>
          </w:tcPr>
          <w:p w14:paraId="56A69E6D" w14:textId="77777777" w:rsidR="001518AE" w:rsidRPr="00C1236E" w:rsidRDefault="001518AE" w:rsidP="00396EE6">
            <w:pPr>
              <w:jc w:val="center"/>
              <w:rPr>
                <w:szCs w:val="28"/>
              </w:rPr>
            </w:pPr>
            <w:r>
              <w:rPr>
                <w:szCs w:val="28"/>
              </w:rPr>
              <w:t>67</w:t>
            </w:r>
          </w:p>
        </w:tc>
        <w:tc>
          <w:tcPr>
            <w:tcW w:w="1381" w:type="dxa"/>
          </w:tcPr>
          <w:p w14:paraId="5118A219" w14:textId="77777777" w:rsidR="001518AE" w:rsidRPr="00C1236E" w:rsidRDefault="001518AE" w:rsidP="00396EE6">
            <w:pPr>
              <w:jc w:val="center"/>
              <w:rPr>
                <w:szCs w:val="28"/>
              </w:rPr>
            </w:pPr>
            <w:r>
              <w:rPr>
                <w:szCs w:val="28"/>
              </w:rPr>
              <w:t>84</w:t>
            </w:r>
          </w:p>
        </w:tc>
      </w:tr>
      <w:tr w:rsidR="001518AE" w:rsidRPr="00C1236E" w14:paraId="34877A5D" w14:textId="77777777" w:rsidTr="00396EE6">
        <w:tc>
          <w:tcPr>
            <w:tcW w:w="675" w:type="dxa"/>
            <w:vMerge/>
          </w:tcPr>
          <w:p w14:paraId="23817956" w14:textId="77777777" w:rsidR="001518AE" w:rsidRPr="00C1236E" w:rsidRDefault="001518AE" w:rsidP="00396EE6">
            <w:pPr>
              <w:jc w:val="center"/>
              <w:rPr>
                <w:szCs w:val="28"/>
              </w:rPr>
            </w:pPr>
          </w:p>
        </w:tc>
        <w:tc>
          <w:tcPr>
            <w:tcW w:w="6192" w:type="dxa"/>
          </w:tcPr>
          <w:p w14:paraId="3918990E" w14:textId="77777777" w:rsidR="001518AE" w:rsidRPr="00C1236E" w:rsidRDefault="001518AE" w:rsidP="00396EE6">
            <w:pPr>
              <w:jc w:val="both"/>
              <w:rPr>
                <w:szCs w:val="28"/>
              </w:rPr>
            </w:pPr>
            <w:r w:rsidRPr="00C1236E">
              <w:rPr>
                <w:szCs w:val="28"/>
              </w:rPr>
              <w:t xml:space="preserve">Привлечено к административной ответственности </w:t>
            </w:r>
          </w:p>
        </w:tc>
        <w:tc>
          <w:tcPr>
            <w:tcW w:w="1336" w:type="dxa"/>
          </w:tcPr>
          <w:p w14:paraId="7FB48C7E" w14:textId="77777777" w:rsidR="001518AE" w:rsidRPr="00C1236E" w:rsidRDefault="001518AE" w:rsidP="00396EE6">
            <w:pPr>
              <w:jc w:val="center"/>
              <w:rPr>
                <w:szCs w:val="28"/>
              </w:rPr>
            </w:pPr>
            <w:r>
              <w:rPr>
                <w:szCs w:val="28"/>
              </w:rPr>
              <w:t>43</w:t>
            </w:r>
          </w:p>
        </w:tc>
        <w:tc>
          <w:tcPr>
            <w:tcW w:w="1381" w:type="dxa"/>
          </w:tcPr>
          <w:p w14:paraId="4C7EB8E1" w14:textId="77777777" w:rsidR="001518AE" w:rsidRPr="00C1236E" w:rsidRDefault="001518AE" w:rsidP="00396EE6">
            <w:pPr>
              <w:jc w:val="center"/>
              <w:rPr>
                <w:szCs w:val="28"/>
              </w:rPr>
            </w:pPr>
            <w:r>
              <w:rPr>
                <w:szCs w:val="28"/>
              </w:rPr>
              <w:t>72</w:t>
            </w:r>
          </w:p>
        </w:tc>
      </w:tr>
      <w:tr w:rsidR="001518AE" w:rsidRPr="00C1236E" w14:paraId="2053EE24" w14:textId="77777777" w:rsidTr="00396EE6">
        <w:tc>
          <w:tcPr>
            <w:tcW w:w="675" w:type="dxa"/>
            <w:vMerge/>
          </w:tcPr>
          <w:p w14:paraId="4C6E0778" w14:textId="77777777" w:rsidR="001518AE" w:rsidRPr="00C1236E" w:rsidRDefault="001518AE" w:rsidP="00396EE6">
            <w:pPr>
              <w:jc w:val="center"/>
              <w:rPr>
                <w:szCs w:val="28"/>
              </w:rPr>
            </w:pPr>
          </w:p>
        </w:tc>
        <w:tc>
          <w:tcPr>
            <w:tcW w:w="6192" w:type="dxa"/>
          </w:tcPr>
          <w:p w14:paraId="34215D96" w14:textId="77777777" w:rsidR="001518AE" w:rsidRPr="00C1236E" w:rsidRDefault="001518AE" w:rsidP="00396EE6">
            <w:pPr>
              <w:jc w:val="both"/>
              <w:rPr>
                <w:szCs w:val="28"/>
              </w:rPr>
            </w:pPr>
            <w:r w:rsidRPr="00C1236E">
              <w:rPr>
                <w:szCs w:val="28"/>
              </w:rPr>
              <w:t xml:space="preserve">Наложен штраф  на </w:t>
            </w:r>
          </w:p>
        </w:tc>
        <w:tc>
          <w:tcPr>
            <w:tcW w:w="1336" w:type="dxa"/>
          </w:tcPr>
          <w:p w14:paraId="7F1018E8" w14:textId="77777777" w:rsidR="001518AE" w:rsidRPr="00C1236E" w:rsidRDefault="001518AE" w:rsidP="00396EE6">
            <w:pPr>
              <w:jc w:val="center"/>
              <w:rPr>
                <w:szCs w:val="28"/>
              </w:rPr>
            </w:pPr>
            <w:r>
              <w:rPr>
                <w:szCs w:val="28"/>
              </w:rPr>
              <w:t>30 чел.</w:t>
            </w:r>
          </w:p>
        </w:tc>
        <w:tc>
          <w:tcPr>
            <w:tcW w:w="1381" w:type="dxa"/>
          </w:tcPr>
          <w:p w14:paraId="27987F2F" w14:textId="77777777" w:rsidR="001518AE" w:rsidRPr="00C1236E" w:rsidRDefault="001518AE" w:rsidP="00396EE6">
            <w:pPr>
              <w:jc w:val="center"/>
              <w:rPr>
                <w:szCs w:val="28"/>
              </w:rPr>
            </w:pPr>
            <w:r>
              <w:rPr>
                <w:szCs w:val="28"/>
              </w:rPr>
              <w:t>46 чел.</w:t>
            </w:r>
          </w:p>
        </w:tc>
      </w:tr>
      <w:tr w:rsidR="001518AE" w:rsidRPr="00C1236E" w14:paraId="029938D3" w14:textId="77777777" w:rsidTr="00396EE6">
        <w:tc>
          <w:tcPr>
            <w:tcW w:w="675" w:type="dxa"/>
            <w:vMerge/>
          </w:tcPr>
          <w:p w14:paraId="4EE39A2B" w14:textId="77777777" w:rsidR="001518AE" w:rsidRPr="00C1236E" w:rsidRDefault="001518AE" w:rsidP="00396EE6">
            <w:pPr>
              <w:jc w:val="center"/>
              <w:rPr>
                <w:szCs w:val="28"/>
              </w:rPr>
            </w:pPr>
          </w:p>
        </w:tc>
        <w:tc>
          <w:tcPr>
            <w:tcW w:w="6192" w:type="dxa"/>
          </w:tcPr>
          <w:p w14:paraId="0C9E3B37" w14:textId="77777777" w:rsidR="001518AE" w:rsidRPr="00C1236E" w:rsidRDefault="001518AE" w:rsidP="00396EE6">
            <w:pPr>
              <w:jc w:val="both"/>
              <w:rPr>
                <w:szCs w:val="28"/>
              </w:rPr>
            </w:pPr>
            <w:r w:rsidRPr="00C1236E">
              <w:rPr>
                <w:szCs w:val="28"/>
              </w:rPr>
              <w:t>На общую сумму</w:t>
            </w:r>
          </w:p>
        </w:tc>
        <w:tc>
          <w:tcPr>
            <w:tcW w:w="1336" w:type="dxa"/>
          </w:tcPr>
          <w:p w14:paraId="2D526D6C" w14:textId="77777777" w:rsidR="001518AE" w:rsidRPr="00C1236E" w:rsidRDefault="001518AE" w:rsidP="00396EE6">
            <w:pPr>
              <w:jc w:val="center"/>
              <w:rPr>
                <w:szCs w:val="28"/>
              </w:rPr>
            </w:pPr>
            <w:r>
              <w:rPr>
                <w:szCs w:val="28"/>
              </w:rPr>
              <w:t>58 600 руб.</w:t>
            </w:r>
          </w:p>
        </w:tc>
        <w:tc>
          <w:tcPr>
            <w:tcW w:w="1381" w:type="dxa"/>
          </w:tcPr>
          <w:p w14:paraId="4E3C83CD" w14:textId="77777777" w:rsidR="001518AE" w:rsidRPr="00C1236E" w:rsidRDefault="001518AE" w:rsidP="00396EE6">
            <w:pPr>
              <w:jc w:val="center"/>
              <w:rPr>
                <w:szCs w:val="28"/>
              </w:rPr>
            </w:pPr>
            <w:r>
              <w:rPr>
                <w:szCs w:val="28"/>
              </w:rPr>
              <w:t>126 000 руб.</w:t>
            </w:r>
          </w:p>
        </w:tc>
      </w:tr>
      <w:tr w:rsidR="001518AE" w:rsidRPr="00C1236E" w14:paraId="10EDC46E" w14:textId="77777777" w:rsidTr="00396EE6">
        <w:tc>
          <w:tcPr>
            <w:tcW w:w="675" w:type="dxa"/>
            <w:vMerge w:val="restart"/>
          </w:tcPr>
          <w:p w14:paraId="4B25B8F7" w14:textId="77777777" w:rsidR="001518AE" w:rsidRPr="00C1236E" w:rsidRDefault="001518AE" w:rsidP="00396EE6">
            <w:pPr>
              <w:jc w:val="center"/>
              <w:rPr>
                <w:szCs w:val="28"/>
              </w:rPr>
            </w:pPr>
            <w:r w:rsidRPr="00C1236E">
              <w:rPr>
                <w:szCs w:val="28"/>
              </w:rPr>
              <w:t>4</w:t>
            </w:r>
          </w:p>
        </w:tc>
        <w:tc>
          <w:tcPr>
            <w:tcW w:w="6192" w:type="dxa"/>
          </w:tcPr>
          <w:p w14:paraId="0135AC0F" w14:textId="77777777" w:rsidR="001518AE" w:rsidRPr="00C1236E" w:rsidRDefault="001518AE" w:rsidP="00396EE6">
            <w:pPr>
              <w:jc w:val="both"/>
              <w:rPr>
                <w:szCs w:val="28"/>
              </w:rPr>
            </w:pPr>
            <w:r w:rsidRPr="00C1236E">
              <w:rPr>
                <w:szCs w:val="28"/>
              </w:rPr>
              <w:t>Административные материалы в отношении взрослых лиц</w:t>
            </w:r>
          </w:p>
          <w:p w14:paraId="03167B24" w14:textId="77777777" w:rsidR="001518AE" w:rsidRPr="00C1236E" w:rsidRDefault="001518AE" w:rsidP="00396EE6">
            <w:pPr>
              <w:jc w:val="both"/>
              <w:rPr>
                <w:szCs w:val="28"/>
              </w:rPr>
            </w:pPr>
            <w:r w:rsidRPr="00C1236E">
              <w:rPr>
                <w:szCs w:val="28"/>
              </w:rPr>
              <w:t>из них:</w:t>
            </w:r>
          </w:p>
        </w:tc>
        <w:tc>
          <w:tcPr>
            <w:tcW w:w="1336" w:type="dxa"/>
          </w:tcPr>
          <w:p w14:paraId="107ED6B2" w14:textId="77777777" w:rsidR="001518AE" w:rsidRPr="00C1236E" w:rsidRDefault="001518AE" w:rsidP="00396EE6">
            <w:pPr>
              <w:jc w:val="center"/>
              <w:rPr>
                <w:szCs w:val="28"/>
              </w:rPr>
            </w:pPr>
            <w:r>
              <w:rPr>
                <w:szCs w:val="28"/>
              </w:rPr>
              <w:t>128</w:t>
            </w:r>
          </w:p>
        </w:tc>
        <w:tc>
          <w:tcPr>
            <w:tcW w:w="1381" w:type="dxa"/>
          </w:tcPr>
          <w:p w14:paraId="6CFF15A1" w14:textId="77777777" w:rsidR="001518AE" w:rsidRPr="00C1236E" w:rsidRDefault="001518AE" w:rsidP="00396EE6">
            <w:pPr>
              <w:jc w:val="center"/>
              <w:rPr>
                <w:szCs w:val="28"/>
              </w:rPr>
            </w:pPr>
            <w:r>
              <w:rPr>
                <w:szCs w:val="28"/>
              </w:rPr>
              <w:t>210</w:t>
            </w:r>
          </w:p>
        </w:tc>
      </w:tr>
      <w:tr w:rsidR="001518AE" w:rsidRPr="00C1236E" w14:paraId="10E937A4" w14:textId="77777777" w:rsidTr="00396EE6">
        <w:tc>
          <w:tcPr>
            <w:tcW w:w="675" w:type="dxa"/>
            <w:vMerge/>
          </w:tcPr>
          <w:p w14:paraId="0C95604B" w14:textId="77777777" w:rsidR="001518AE" w:rsidRPr="00C1236E" w:rsidRDefault="001518AE" w:rsidP="00396EE6">
            <w:pPr>
              <w:jc w:val="center"/>
              <w:rPr>
                <w:szCs w:val="28"/>
              </w:rPr>
            </w:pPr>
          </w:p>
        </w:tc>
        <w:tc>
          <w:tcPr>
            <w:tcW w:w="6192" w:type="dxa"/>
          </w:tcPr>
          <w:p w14:paraId="599BD6CA" w14:textId="77777777" w:rsidR="001518AE" w:rsidRPr="00C1236E" w:rsidRDefault="001518AE" w:rsidP="00396EE6">
            <w:pPr>
              <w:jc w:val="both"/>
              <w:rPr>
                <w:szCs w:val="28"/>
              </w:rPr>
            </w:pPr>
            <w:r w:rsidRPr="00C1236E">
              <w:rPr>
                <w:szCs w:val="28"/>
              </w:rPr>
              <w:t xml:space="preserve">Привлечено к административной ответственности </w:t>
            </w:r>
          </w:p>
        </w:tc>
        <w:tc>
          <w:tcPr>
            <w:tcW w:w="1336" w:type="dxa"/>
          </w:tcPr>
          <w:p w14:paraId="4A8BF067" w14:textId="77777777" w:rsidR="001518AE" w:rsidRPr="00C1236E" w:rsidRDefault="001518AE" w:rsidP="00396EE6">
            <w:pPr>
              <w:jc w:val="center"/>
              <w:rPr>
                <w:szCs w:val="28"/>
              </w:rPr>
            </w:pPr>
            <w:r>
              <w:rPr>
                <w:szCs w:val="28"/>
              </w:rPr>
              <w:t>83</w:t>
            </w:r>
          </w:p>
        </w:tc>
        <w:tc>
          <w:tcPr>
            <w:tcW w:w="1381" w:type="dxa"/>
          </w:tcPr>
          <w:p w14:paraId="75928445" w14:textId="77777777" w:rsidR="001518AE" w:rsidRPr="00C1236E" w:rsidRDefault="001518AE" w:rsidP="00396EE6">
            <w:pPr>
              <w:jc w:val="center"/>
              <w:rPr>
                <w:szCs w:val="28"/>
              </w:rPr>
            </w:pPr>
            <w:r>
              <w:rPr>
                <w:szCs w:val="28"/>
              </w:rPr>
              <w:t>166</w:t>
            </w:r>
          </w:p>
        </w:tc>
      </w:tr>
      <w:tr w:rsidR="001518AE" w:rsidRPr="00C1236E" w14:paraId="747E8DA2" w14:textId="77777777" w:rsidTr="00396EE6">
        <w:tc>
          <w:tcPr>
            <w:tcW w:w="675" w:type="dxa"/>
            <w:vMerge/>
          </w:tcPr>
          <w:p w14:paraId="5E0849B2" w14:textId="77777777" w:rsidR="001518AE" w:rsidRPr="00C1236E" w:rsidRDefault="001518AE" w:rsidP="00396EE6">
            <w:pPr>
              <w:jc w:val="center"/>
              <w:rPr>
                <w:szCs w:val="28"/>
              </w:rPr>
            </w:pPr>
          </w:p>
        </w:tc>
        <w:tc>
          <w:tcPr>
            <w:tcW w:w="6192" w:type="dxa"/>
          </w:tcPr>
          <w:p w14:paraId="7F001790" w14:textId="77777777" w:rsidR="001518AE" w:rsidRPr="00C1236E" w:rsidRDefault="001518AE" w:rsidP="00396EE6">
            <w:pPr>
              <w:jc w:val="both"/>
              <w:rPr>
                <w:szCs w:val="28"/>
              </w:rPr>
            </w:pPr>
            <w:r w:rsidRPr="00C1236E">
              <w:rPr>
                <w:szCs w:val="28"/>
              </w:rPr>
              <w:t xml:space="preserve">Наложен штраф  </w:t>
            </w:r>
          </w:p>
        </w:tc>
        <w:tc>
          <w:tcPr>
            <w:tcW w:w="1336" w:type="dxa"/>
          </w:tcPr>
          <w:p w14:paraId="4194F0B7" w14:textId="77777777" w:rsidR="001518AE" w:rsidRPr="00C1236E" w:rsidRDefault="001518AE" w:rsidP="00396EE6">
            <w:pPr>
              <w:jc w:val="center"/>
              <w:rPr>
                <w:szCs w:val="28"/>
              </w:rPr>
            </w:pPr>
            <w:r>
              <w:rPr>
                <w:szCs w:val="28"/>
              </w:rPr>
              <w:t>51 чел.</w:t>
            </w:r>
          </w:p>
        </w:tc>
        <w:tc>
          <w:tcPr>
            <w:tcW w:w="1381" w:type="dxa"/>
          </w:tcPr>
          <w:p w14:paraId="09E36AA2" w14:textId="77777777" w:rsidR="001518AE" w:rsidRPr="00C1236E" w:rsidRDefault="001518AE" w:rsidP="00396EE6">
            <w:pPr>
              <w:rPr>
                <w:szCs w:val="28"/>
              </w:rPr>
            </w:pPr>
            <w:r>
              <w:rPr>
                <w:szCs w:val="28"/>
              </w:rPr>
              <w:t>94 чел.</w:t>
            </w:r>
          </w:p>
        </w:tc>
      </w:tr>
      <w:tr w:rsidR="001518AE" w:rsidRPr="00C1236E" w14:paraId="466D6E5C" w14:textId="77777777" w:rsidTr="00396EE6">
        <w:tc>
          <w:tcPr>
            <w:tcW w:w="675" w:type="dxa"/>
            <w:vMerge/>
          </w:tcPr>
          <w:p w14:paraId="360C7650" w14:textId="77777777" w:rsidR="001518AE" w:rsidRPr="00C1236E" w:rsidRDefault="001518AE" w:rsidP="00396EE6">
            <w:pPr>
              <w:jc w:val="center"/>
              <w:rPr>
                <w:szCs w:val="28"/>
              </w:rPr>
            </w:pPr>
          </w:p>
        </w:tc>
        <w:tc>
          <w:tcPr>
            <w:tcW w:w="6192" w:type="dxa"/>
          </w:tcPr>
          <w:p w14:paraId="1723BBA6" w14:textId="77777777" w:rsidR="001518AE" w:rsidRPr="00C1236E" w:rsidRDefault="001518AE" w:rsidP="00396EE6">
            <w:pPr>
              <w:jc w:val="both"/>
              <w:rPr>
                <w:szCs w:val="28"/>
              </w:rPr>
            </w:pPr>
            <w:r w:rsidRPr="00C1236E">
              <w:rPr>
                <w:szCs w:val="28"/>
              </w:rPr>
              <w:t>На общую сумму</w:t>
            </w:r>
          </w:p>
        </w:tc>
        <w:tc>
          <w:tcPr>
            <w:tcW w:w="1336" w:type="dxa"/>
          </w:tcPr>
          <w:p w14:paraId="50E287F3" w14:textId="77777777" w:rsidR="001518AE" w:rsidRPr="00C1236E" w:rsidRDefault="001518AE" w:rsidP="00396EE6">
            <w:pPr>
              <w:jc w:val="center"/>
              <w:rPr>
                <w:szCs w:val="28"/>
              </w:rPr>
            </w:pPr>
            <w:r>
              <w:rPr>
                <w:szCs w:val="28"/>
              </w:rPr>
              <w:t>41 500 руб.</w:t>
            </w:r>
          </w:p>
        </w:tc>
        <w:tc>
          <w:tcPr>
            <w:tcW w:w="1381" w:type="dxa"/>
          </w:tcPr>
          <w:p w14:paraId="1D865B68" w14:textId="77777777" w:rsidR="001518AE" w:rsidRPr="00C1236E" w:rsidRDefault="001518AE" w:rsidP="00396EE6">
            <w:pPr>
              <w:jc w:val="center"/>
              <w:rPr>
                <w:szCs w:val="28"/>
              </w:rPr>
            </w:pPr>
            <w:r>
              <w:rPr>
                <w:szCs w:val="28"/>
              </w:rPr>
              <w:t>99 500 руб.</w:t>
            </w:r>
          </w:p>
        </w:tc>
      </w:tr>
    </w:tbl>
    <w:p w14:paraId="6F2FA77F" w14:textId="77777777" w:rsidR="001518AE" w:rsidRPr="00795C34" w:rsidRDefault="001518AE" w:rsidP="001518AE">
      <w:pPr>
        <w:ind w:firstLine="720"/>
        <w:jc w:val="both"/>
        <w:rPr>
          <w:szCs w:val="28"/>
        </w:rPr>
      </w:pPr>
      <w:r w:rsidRPr="00795C34">
        <w:rPr>
          <w:szCs w:val="28"/>
        </w:rPr>
        <w:t xml:space="preserve">Из </w:t>
      </w:r>
      <w:r>
        <w:rPr>
          <w:szCs w:val="28"/>
        </w:rPr>
        <w:t>294</w:t>
      </w:r>
      <w:r w:rsidRPr="00795C34">
        <w:rPr>
          <w:szCs w:val="28"/>
        </w:rPr>
        <w:t xml:space="preserve"> поступивших на рассмотрение административных материал</w:t>
      </w:r>
      <w:r>
        <w:rPr>
          <w:szCs w:val="28"/>
        </w:rPr>
        <w:t>ов</w:t>
      </w:r>
      <w:r w:rsidRPr="00795C34">
        <w:rPr>
          <w:szCs w:val="28"/>
        </w:rPr>
        <w:t xml:space="preserve">, </w:t>
      </w:r>
      <w:r>
        <w:rPr>
          <w:b/>
          <w:szCs w:val="28"/>
        </w:rPr>
        <w:t>217</w:t>
      </w:r>
      <w:r w:rsidRPr="00795C34">
        <w:rPr>
          <w:b/>
          <w:szCs w:val="28"/>
        </w:rPr>
        <w:t xml:space="preserve"> (20</w:t>
      </w:r>
      <w:r>
        <w:rPr>
          <w:b/>
          <w:szCs w:val="28"/>
        </w:rPr>
        <w:t>24 году</w:t>
      </w:r>
      <w:r w:rsidRPr="00795C34">
        <w:rPr>
          <w:szCs w:val="28"/>
        </w:rPr>
        <w:t>-</w:t>
      </w:r>
      <w:r>
        <w:rPr>
          <w:b/>
          <w:szCs w:val="28"/>
        </w:rPr>
        <w:t>125</w:t>
      </w:r>
      <w:r w:rsidRPr="00795C34">
        <w:rPr>
          <w:b/>
          <w:szCs w:val="28"/>
        </w:rPr>
        <w:t>) материал</w:t>
      </w:r>
      <w:r>
        <w:rPr>
          <w:b/>
          <w:szCs w:val="28"/>
        </w:rPr>
        <w:t>ов</w:t>
      </w:r>
      <w:r w:rsidRPr="00795C34">
        <w:rPr>
          <w:szCs w:val="28"/>
        </w:rPr>
        <w:t xml:space="preserve"> составлен</w:t>
      </w:r>
      <w:r>
        <w:rPr>
          <w:szCs w:val="28"/>
        </w:rPr>
        <w:t>ы</w:t>
      </w:r>
      <w:r w:rsidRPr="00795C34">
        <w:rPr>
          <w:szCs w:val="28"/>
        </w:rPr>
        <w:t xml:space="preserve"> </w:t>
      </w:r>
      <w:r w:rsidRPr="00795C34">
        <w:rPr>
          <w:b/>
          <w:szCs w:val="28"/>
        </w:rPr>
        <w:t>сотрудниками ОМВД РФ по району Кунцево</w:t>
      </w:r>
      <w:r>
        <w:rPr>
          <w:b/>
          <w:szCs w:val="28"/>
        </w:rPr>
        <w:t xml:space="preserve">, </w:t>
      </w:r>
      <w:r w:rsidRPr="00063270">
        <w:rPr>
          <w:szCs w:val="28"/>
        </w:rPr>
        <w:t>чт</w:t>
      </w:r>
      <w:r w:rsidRPr="00795C34">
        <w:rPr>
          <w:szCs w:val="28"/>
        </w:rPr>
        <w:t xml:space="preserve">о составило </w:t>
      </w:r>
      <w:r>
        <w:rPr>
          <w:szCs w:val="28"/>
        </w:rPr>
        <w:t>73,8</w:t>
      </w:r>
      <w:r w:rsidRPr="00795C34">
        <w:rPr>
          <w:szCs w:val="28"/>
        </w:rPr>
        <w:t>% (20</w:t>
      </w:r>
      <w:r>
        <w:rPr>
          <w:szCs w:val="28"/>
        </w:rPr>
        <w:t>24</w:t>
      </w:r>
      <w:r w:rsidRPr="00795C34">
        <w:rPr>
          <w:szCs w:val="28"/>
        </w:rPr>
        <w:t xml:space="preserve"> </w:t>
      </w:r>
      <w:r>
        <w:rPr>
          <w:szCs w:val="28"/>
        </w:rPr>
        <w:t>–</w:t>
      </w:r>
      <w:r w:rsidRPr="00795C34">
        <w:rPr>
          <w:szCs w:val="28"/>
        </w:rPr>
        <w:t xml:space="preserve"> </w:t>
      </w:r>
      <w:r>
        <w:rPr>
          <w:szCs w:val="28"/>
        </w:rPr>
        <w:t>55,5</w:t>
      </w:r>
      <w:r w:rsidRPr="00795C34">
        <w:rPr>
          <w:szCs w:val="28"/>
        </w:rPr>
        <w:t xml:space="preserve">%) от общего количества протоколов соответственно.  </w:t>
      </w:r>
    </w:p>
    <w:p w14:paraId="12399871" w14:textId="77777777" w:rsidR="001518AE" w:rsidRPr="002C3B8A" w:rsidRDefault="001518AE" w:rsidP="001518AE">
      <w:pPr>
        <w:ind w:right="-285" w:firstLine="720"/>
        <w:jc w:val="both"/>
        <w:rPr>
          <w:rFonts w:eastAsia="Calibri"/>
          <w:szCs w:val="28"/>
        </w:rPr>
      </w:pPr>
      <w:r w:rsidRPr="002C3B8A">
        <w:rPr>
          <w:rFonts w:eastAsia="Calibri"/>
          <w:szCs w:val="28"/>
        </w:rPr>
        <w:t>В 202</w:t>
      </w:r>
      <w:r>
        <w:rPr>
          <w:rFonts w:eastAsia="Calibri"/>
          <w:szCs w:val="28"/>
        </w:rPr>
        <w:t>5</w:t>
      </w:r>
      <w:r w:rsidRPr="002C3B8A">
        <w:rPr>
          <w:rFonts w:eastAsia="Calibri"/>
          <w:szCs w:val="28"/>
        </w:rPr>
        <w:t xml:space="preserve"> году индивидуально – профилактическая работа проводилась в отношении </w:t>
      </w:r>
      <w:r>
        <w:rPr>
          <w:rFonts w:eastAsia="Calibri"/>
          <w:szCs w:val="28"/>
        </w:rPr>
        <w:t>103</w:t>
      </w:r>
      <w:r w:rsidRPr="002C3B8A">
        <w:rPr>
          <w:rFonts w:eastAsia="Calibri"/>
          <w:szCs w:val="28"/>
        </w:rPr>
        <w:t xml:space="preserve"> несовершеннолетн</w:t>
      </w:r>
      <w:r>
        <w:rPr>
          <w:rFonts w:eastAsia="Calibri"/>
          <w:szCs w:val="28"/>
        </w:rPr>
        <w:t>их</w:t>
      </w:r>
      <w:r w:rsidRPr="002C3B8A">
        <w:rPr>
          <w:rFonts w:eastAsia="Calibri"/>
          <w:szCs w:val="28"/>
        </w:rPr>
        <w:t xml:space="preserve"> (в 20</w:t>
      </w:r>
      <w:r>
        <w:rPr>
          <w:rFonts w:eastAsia="Calibri"/>
          <w:szCs w:val="28"/>
        </w:rPr>
        <w:t>24</w:t>
      </w:r>
      <w:r w:rsidRPr="002C3B8A">
        <w:rPr>
          <w:rFonts w:eastAsia="Calibri"/>
          <w:szCs w:val="28"/>
        </w:rPr>
        <w:t xml:space="preserve"> г</w:t>
      </w:r>
      <w:r>
        <w:rPr>
          <w:rFonts w:eastAsia="Calibri"/>
          <w:szCs w:val="28"/>
        </w:rPr>
        <w:t>оду</w:t>
      </w:r>
      <w:r w:rsidRPr="002C3B8A">
        <w:rPr>
          <w:rFonts w:eastAsia="Calibri"/>
          <w:szCs w:val="28"/>
        </w:rPr>
        <w:t xml:space="preserve"> - </w:t>
      </w:r>
      <w:r>
        <w:rPr>
          <w:rFonts w:eastAsia="Calibri"/>
          <w:szCs w:val="28"/>
        </w:rPr>
        <w:t>103); 45</w:t>
      </w:r>
      <w:r w:rsidRPr="002C3B8A">
        <w:rPr>
          <w:rFonts w:eastAsia="Calibri"/>
          <w:szCs w:val="28"/>
        </w:rPr>
        <w:t xml:space="preserve"> сем</w:t>
      </w:r>
      <w:r>
        <w:rPr>
          <w:rFonts w:eastAsia="Calibri"/>
          <w:szCs w:val="28"/>
        </w:rPr>
        <w:t>ей</w:t>
      </w:r>
      <w:r w:rsidRPr="002C3B8A">
        <w:rPr>
          <w:rFonts w:eastAsia="Calibri"/>
          <w:szCs w:val="28"/>
        </w:rPr>
        <w:t>, находящ</w:t>
      </w:r>
      <w:r>
        <w:rPr>
          <w:rFonts w:eastAsia="Calibri"/>
          <w:szCs w:val="28"/>
        </w:rPr>
        <w:t>их</w:t>
      </w:r>
      <w:r w:rsidRPr="002C3B8A">
        <w:rPr>
          <w:rFonts w:eastAsia="Calibri"/>
          <w:szCs w:val="28"/>
        </w:rPr>
        <w:t>ся в социально-опасном положении (в 20</w:t>
      </w:r>
      <w:r>
        <w:rPr>
          <w:rFonts w:eastAsia="Calibri"/>
          <w:szCs w:val="28"/>
        </w:rPr>
        <w:t>24 году - 53</w:t>
      </w:r>
      <w:r w:rsidRPr="002C3B8A">
        <w:rPr>
          <w:rFonts w:eastAsia="Calibri"/>
          <w:szCs w:val="28"/>
        </w:rPr>
        <w:t>).</w:t>
      </w:r>
    </w:p>
    <w:p w14:paraId="4699F0B5" w14:textId="77777777" w:rsidR="001518AE" w:rsidRPr="00217D75" w:rsidRDefault="001518AE" w:rsidP="001518AE">
      <w:pPr>
        <w:ind w:firstLine="720"/>
        <w:jc w:val="both"/>
        <w:rPr>
          <w:szCs w:val="28"/>
        </w:rPr>
      </w:pPr>
      <w:r>
        <w:rPr>
          <w:rFonts w:eastAsia="Calibri"/>
          <w:color w:val="000000"/>
          <w:szCs w:val="28"/>
        </w:rPr>
        <w:t>В 2025 году</w:t>
      </w:r>
      <w:r w:rsidRPr="00922968">
        <w:rPr>
          <w:rFonts w:eastAsia="Calibri"/>
          <w:color w:val="000000"/>
          <w:szCs w:val="28"/>
        </w:rPr>
        <w:t xml:space="preserve"> </w:t>
      </w:r>
      <w:r>
        <w:rPr>
          <w:rFonts w:eastAsia="Calibri"/>
          <w:color w:val="000000"/>
          <w:szCs w:val="28"/>
        </w:rPr>
        <w:t>к</w:t>
      </w:r>
      <w:r w:rsidRPr="00922968">
        <w:rPr>
          <w:rFonts w:eastAsia="Calibri"/>
          <w:color w:val="000000"/>
          <w:szCs w:val="28"/>
        </w:rPr>
        <w:t xml:space="preserve">омиссией проведено </w:t>
      </w:r>
      <w:r>
        <w:rPr>
          <w:rFonts w:eastAsia="Calibri"/>
          <w:color w:val="000000"/>
          <w:szCs w:val="28"/>
        </w:rPr>
        <w:t xml:space="preserve">6 </w:t>
      </w:r>
      <w:r w:rsidRPr="00922968">
        <w:rPr>
          <w:rFonts w:eastAsia="Calibri"/>
          <w:color w:val="000000"/>
          <w:szCs w:val="28"/>
        </w:rPr>
        <w:t>провер</w:t>
      </w:r>
      <w:r>
        <w:rPr>
          <w:rFonts w:eastAsia="Calibri"/>
          <w:color w:val="000000"/>
          <w:szCs w:val="28"/>
        </w:rPr>
        <w:t>о</w:t>
      </w:r>
      <w:r w:rsidRPr="00922968">
        <w:rPr>
          <w:rFonts w:eastAsia="Calibri"/>
          <w:color w:val="000000"/>
          <w:szCs w:val="28"/>
        </w:rPr>
        <w:t>к у</w:t>
      </w:r>
      <w:r>
        <w:rPr>
          <w:rFonts w:eastAsia="Calibri"/>
          <w:color w:val="000000"/>
          <w:szCs w:val="28"/>
        </w:rPr>
        <w:t xml:space="preserve">чреждений системы профилактики, по результатам которых внесено 1 представление. </w:t>
      </w:r>
    </w:p>
    <w:p w14:paraId="1AB41870" w14:textId="77777777" w:rsidR="001518AE" w:rsidRPr="00872376" w:rsidRDefault="001518AE" w:rsidP="001518AE">
      <w:pPr>
        <w:ind w:firstLine="720"/>
        <w:jc w:val="both"/>
        <w:rPr>
          <w:szCs w:val="28"/>
        </w:rPr>
      </w:pPr>
      <w:r w:rsidRPr="00872376">
        <w:rPr>
          <w:szCs w:val="28"/>
        </w:rPr>
        <w:t xml:space="preserve">За отчетный период штатными сотрудниками Кунцевской районной комиссии по делам несовершеннолетних и защите их прав проводилась индивидуальная профилактическая работа по </w:t>
      </w:r>
      <w:r>
        <w:rPr>
          <w:szCs w:val="28"/>
        </w:rPr>
        <w:t>27</w:t>
      </w:r>
      <w:r w:rsidRPr="00872376">
        <w:rPr>
          <w:szCs w:val="28"/>
        </w:rPr>
        <w:t xml:space="preserve"> </w:t>
      </w:r>
      <w:r>
        <w:rPr>
          <w:szCs w:val="28"/>
        </w:rPr>
        <w:t xml:space="preserve">обращениям граждан, 1172 </w:t>
      </w:r>
      <w:r>
        <w:rPr>
          <w:szCs w:val="28"/>
        </w:rPr>
        <w:lastRenderedPageBreak/>
        <w:t xml:space="preserve">поручения дано </w:t>
      </w:r>
      <w:r w:rsidRPr="00872376">
        <w:rPr>
          <w:szCs w:val="28"/>
        </w:rPr>
        <w:t>орган</w:t>
      </w:r>
      <w:r>
        <w:rPr>
          <w:szCs w:val="28"/>
        </w:rPr>
        <w:t>ам</w:t>
      </w:r>
      <w:r w:rsidRPr="00872376">
        <w:rPr>
          <w:szCs w:val="28"/>
        </w:rPr>
        <w:t xml:space="preserve"> и учреждения</w:t>
      </w:r>
      <w:r>
        <w:rPr>
          <w:szCs w:val="28"/>
        </w:rPr>
        <w:t>м системы профилактики, содержащихся в постановлениях комиссии</w:t>
      </w:r>
      <w:r w:rsidRPr="00872376">
        <w:rPr>
          <w:szCs w:val="28"/>
        </w:rPr>
        <w:t xml:space="preserve">. </w:t>
      </w:r>
    </w:p>
    <w:p w14:paraId="0F6029D2" w14:textId="421A6450" w:rsidR="00E25F93" w:rsidRDefault="00E25F93" w:rsidP="000E4971">
      <w:pPr>
        <w:tabs>
          <w:tab w:val="left" w:pos="5812"/>
        </w:tabs>
        <w:contextualSpacing/>
        <w:rPr>
          <w:color w:val="000000" w:themeColor="text1"/>
          <w:szCs w:val="28"/>
        </w:rPr>
      </w:pPr>
    </w:p>
    <w:p w14:paraId="098739D1" w14:textId="77777777" w:rsidR="000E4971" w:rsidRDefault="000E4971" w:rsidP="000E4971">
      <w:pPr>
        <w:tabs>
          <w:tab w:val="left" w:pos="5812"/>
        </w:tabs>
        <w:contextualSpacing/>
        <w:rPr>
          <w:b/>
          <w:color w:val="0070C0"/>
          <w:szCs w:val="28"/>
        </w:rPr>
      </w:pPr>
    </w:p>
    <w:p w14:paraId="57356A3F" w14:textId="77777777" w:rsidR="00D13B26" w:rsidRPr="000511A7" w:rsidRDefault="004B6350" w:rsidP="00D13B26">
      <w:pPr>
        <w:tabs>
          <w:tab w:val="left" w:pos="5812"/>
        </w:tabs>
        <w:contextualSpacing/>
        <w:jc w:val="center"/>
        <w:rPr>
          <w:b/>
          <w:color w:val="0070C0"/>
          <w:szCs w:val="28"/>
        </w:rPr>
      </w:pPr>
      <w:r w:rsidRPr="000511A7">
        <w:rPr>
          <w:b/>
          <w:color w:val="0070C0"/>
          <w:szCs w:val="28"/>
        </w:rPr>
        <w:t>6</w:t>
      </w:r>
      <w:r w:rsidR="00C83072" w:rsidRPr="000511A7">
        <w:rPr>
          <w:b/>
          <w:color w:val="0070C0"/>
          <w:szCs w:val="28"/>
        </w:rPr>
        <w:t>. УЧАСТИ</w:t>
      </w:r>
      <w:r w:rsidR="00D13B26" w:rsidRPr="000511A7">
        <w:rPr>
          <w:b/>
          <w:color w:val="0070C0"/>
          <w:szCs w:val="28"/>
        </w:rPr>
        <w:t>Е В ОРГАНИЗАЦИИ ПРИЗЫВА ГРАЖДАН</w:t>
      </w:r>
    </w:p>
    <w:p w14:paraId="3739DE8F" w14:textId="77777777" w:rsidR="00C83072" w:rsidRPr="000511A7" w:rsidRDefault="00701F4C" w:rsidP="00D13B26">
      <w:pPr>
        <w:tabs>
          <w:tab w:val="left" w:pos="5812"/>
        </w:tabs>
        <w:contextualSpacing/>
        <w:jc w:val="center"/>
        <w:rPr>
          <w:b/>
          <w:color w:val="0070C0"/>
          <w:szCs w:val="28"/>
        </w:rPr>
      </w:pPr>
      <w:r>
        <w:rPr>
          <w:b/>
          <w:color w:val="0070C0"/>
          <w:szCs w:val="28"/>
        </w:rPr>
        <w:t>НА ВОЕННУЮ СЛУЖБУ</w:t>
      </w:r>
    </w:p>
    <w:p w14:paraId="421BEE76" w14:textId="77777777" w:rsidR="00C83072" w:rsidRPr="00C960EA" w:rsidRDefault="00C83072" w:rsidP="00701F4C">
      <w:pPr>
        <w:tabs>
          <w:tab w:val="left" w:pos="5812"/>
        </w:tabs>
        <w:contextualSpacing/>
        <w:jc w:val="both"/>
        <w:rPr>
          <w:b/>
          <w:color w:val="FF0000"/>
          <w:szCs w:val="28"/>
        </w:rPr>
      </w:pPr>
    </w:p>
    <w:p w14:paraId="4F54AB43" w14:textId="77777777" w:rsidR="009A0D36" w:rsidRPr="00EC0F33" w:rsidRDefault="009A0D36" w:rsidP="009A0D36">
      <w:pPr>
        <w:tabs>
          <w:tab w:val="left" w:pos="5812"/>
        </w:tabs>
        <w:ind w:firstLine="709"/>
        <w:jc w:val="both"/>
        <w:rPr>
          <w:b/>
          <w:szCs w:val="28"/>
        </w:rPr>
      </w:pPr>
      <w:r w:rsidRPr="00EC0F33">
        <w:rPr>
          <w:b/>
          <w:szCs w:val="28"/>
        </w:rPr>
        <w:t>Работа по взаимодействию с военным комиссариатом ведется по нескольким направлениям:</w:t>
      </w:r>
    </w:p>
    <w:p w14:paraId="7E3AF730" w14:textId="77777777" w:rsidR="009A0D36" w:rsidRPr="00EC0F33" w:rsidRDefault="009A0D36" w:rsidP="009A0D36">
      <w:pPr>
        <w:tabs>
          <w:tab w:val="left" w:pos="5812"/>
        </w:tabs>
        <w:ind w:firstLine="709"/>
        <w:jc w:val="both"/>
        <w:rPr>
          <w:szCs w:val="28"/>
        </w:rPr>
      </w:pPr>
      <w:r w:rsidRPr="00EC0F33">
        <w:rPr>
          <w:szCs w:val="28"/>
        </w:rPr>
        <w:t>- обеспечение призыва граждан РФ, достигших призывного возраста, в вооруженные силы РФ;</w:t>
      </w:r>
    </w:p>
    <w:p w14:paraId="3729E213" w14:textId="77777777" w:rsidR="009A0D36" w:rsidRDefault="009A0D36" w:rsidP="009A0D36">
      <w:pPr>
        <w:tabs>
          <w:tab w:val="left" w:pos="5812"/>
        </w:tabs>
        <w:ind w:firstLine="709"/>
        <w:jc w:val="both"/>
        <w:rPr>
          <w:szCs w:val="28"/>
        </w:rPr>
      </w:pPr>
      <w:r w:rsidRPr="00EC0F33">
        <w:rPr>
          <w:szCs w:val="28"/>
        </w:rPr>
        <w:t>- оповещение граждан, пребывающих в запасе в случае объявления мобилизации. Проведение контрольных оповещений в мирное время для контроля граждан, пребывающих в запасе</w:t>
      </w:r>
      <w:r>
        <w:rPr>
          <w:szCs w:val="28"/>
        </w:rPr>
        <w:t>;</w:t>
      </w:r>
      <w:r w:rsidRPr="00EC0F33">
        <w:rPr>
          <w:szCs w:val="28"/>
        </w:rPr>
        <w:t xml:space="preserve"> </w:t>
      </w:r>
    </w:p>
    <w:p w14:paraId="5CD2D3A2" w14:textId="77777777" w:rsidR="009A0D36" w:rsidRPr="00EC0F33" w:rsidRDefault="009A0D36" w:rsidP="009A0D36">
      <w:pPr>
        <w:tabs>
          <w:tab w:val="left" w:pos="5812"/>
        </w:tabs>
        <w:ind w:firstLine="709"/>
        <w:jc w:val="both"/>
        <w:rPr>
          <w:szCs w:val="28"/>
        </w:rPr>
      </w:pPr>
      <w:r>
        <w:rPr>
          <w:szCs w:val="28"/>
        </w:rPr>
        <w:t>- у</w:t>
      </w:r>
      <w:r w:rsidRPr="00EC0F33">
        <w:rPr>
          <w:szCs w:val="28"/>
        </w:rPr>
        <w:t>чет и проверка организаций по воинскому учету и бронированию</w:t>
      </w:r>
      <w:r>
        <w:rPr>
          <w:szCs w:val="28"/>
        </w:rPr>
        <w:t>;</w:t>
      </w:r>
    </w:p>
    <w:p w14:paraId="1F0DDACD" w14:textId="77777777" w:rsidR="009A0D36" w:rsidRPr="00EC0F33" w:rsidRDefault="009A0D36" w:rsidP="009A0D36">
      <w:pPr>
        <w:tabs>
          <w:tab w:val="left" w:pos="5812"/>
        </w:tabs>
        <w:ind w:firstLine="709"/>
        <w:jc w:val="both"/>
        <w:rPr>
          <w:szCs w:val="28"/>
        </w:rPr>
      </w:pPr>
      <w:r w:rsidRPr="00EC0F33">
        <w:rPr>
          <w:szCs w:val="28"/>
        </w:rPr>
        <w:t>- военно-патриотическая работа: участие в проведении городского, окружного и районного мероприятий, посвященных Дню призывника.</w:t>
      </w:r>
    </w:p>
    <w:p w14:paraId="718FA1FE" w14:textId="77777777" w:rsidR="009A0D36" w:rsidRPr="00EC0F33" w:rsidRDefault="009A0D36" w:rsidP="009A0D36">
      <w:pPr>
        <w:tabs>
          <w:tab w:val="left" w:pos="5812"/>
        </w:tabs>
        <w:ind w:firstLine="709"/>
        <w:jc w:val="both"/>
        <w:rPr>
          <w:szCs w:val="28"/>
        </w:rPr>
      </w:pPr>
    </w:p>
    <w:p w14:paraId="2E467DF8" w14:textId="77777777" w:rsidR="009A0D36" w:rsidRPr="00EC0F33" w:rsidRDefault="009A0D36" w:rsidP="009A0D36">
      <w:pPr>
        <w:tabs>
          <w:tab w:val="left" w:pos="5812"/>
        </w:tabs>
        <w:ind w:firstLine="709"/>
        <w:jc w:val="both"/>
        <w:rPr>
          <w:b/>
          <w:szCs w:val="28"/>
        </w:rPr>
      </w:pPr>
      <w:r w:rsidRPr="00EC0F33">
        <w:rPr>
          <w:b/>
          <w:bCs/>
          <w:szCs w:val="28"/>
        </w:rPr>
        <w:t>Для обеспечения призыва в районе проводятся следующие мероприятия:</w:t>
      </w:r>
    </w:p>
    <w:p w14:paraId="615B4DC3" w14:textId="77777777" w:rsidR="009A0D36" w:rsidRPr="00EC0F33" w:rsidRDefault="009A0D36" w:rsidP="009A0D36">
      <w:pPr>
        <w:tabs>
          <w:tab w:val="left" w:pos="5812"/>
        </w:tabs>
        <w:ind w:firstLine="709"/>
        <w:jc w:val="both"/>
        <w:rPr>
          <w:szCs w:val="28"/>
        </w:rPr>
      </w:pPr>
      <w:r w:rsidRPr="00EC0F33">
        <w:rPr>
          <w:szCs w:val="28"/>
        </w:rPr>
        <w:t>- информирование в средствах массовой информации о ходе призыва граждан на военную службу;</w:t>
      </w:r>
    </w:p>
    <w:p w14:paraId="06C3144D" w14:textId="77777777" w:rsidR="009A0D36" w:rsidRPr="00EC0F33" w:rsidRDefault="009A0D36" w:rsidP="009A0D36">
      <w:pPr>
        <w:tabs>
          <w:tab w:val="left" w:pos="5812"/>
        </w:tabs>
        <w:ind w:firstLine="709"/>
        <w:jc w:val="both"/>
        <w:rPr>
          <w:szCs w:val="28"/>
        </w:rPr>
      </w:pPr>
      <w:r w:rsidRPr="00EC0F33">
        <w:rPr>
          <w:szCs w:val="28"/>
        </w:rPr>
        <w:t>- на сайте управы района Кунцево создана рубрика «В помощь призывнику», в которой освещаются вопросы, касающиеся призыва на военную службу</w:t>
      </w:r>
      <w:r>
        <w:rPr>
          <w:szCs w:val="28"/>
        </w:rPr>
        <w:t>;</w:t>
      </w:r>
    </w:p>
    <w:p w14:paraId="04EE7504" w14:textId="77777777" w:rsidR="009A0D36" w:rsidRPr="00EC0F33" w:rsidRDefault="009A0D36" w:rsidP="009A0D36">
      <w:pPr>
        <w:tabs>
          <w:tab w:val="left" w:pos="5812"/>
        </w:tabs>
        <w:ind w:firstLine="709"/>
        <w:jc w:val="both"/>
        <w:rPr>
          <w:szCs w:val="28"/>
        </w:rPr>
      </w:pPr>
      <w:r w:rsidRPr="00EC0F33">
        <w:rPr>
          <w:szCs w:val="28"/>
        </w:rPr>
        <w:t>- еженедельно во время призыва проводятся призывные комиссии с участием сотрудников управы.</w:t>
      </w:r>
    </w:p>
    <w:p w14:paraId="4B0BBFEB" w14:textId="77777777" w:rsidR="009A0D36" w:rsidRPr="00EC0F33" w:rsidRDefault="009A0D36" w:rsidP="009A0D36">
      <w:pPr>
        <w:tabs>
          <w:tab w:val="left" w:pos="5812"/>
        </w:tabs>
        <w:ind w:right="-284"/>
        <w:contextualSpacing/>
        <w:jc w:val="both"/>
        <w:rPr>
          <w:szCs w:val="28"/>
        </w:rPr>
      </w:pPr>
    </w:p>
    <w:p w14:paraId="1CCE6D52" w14:textId="77777777" w:rsidR="009A0D36" w:rsidRPr="00EC0F33" w:rsidRDefault="009A0D36" w:rsidP="009A0D36">
      <w:pPr>
        <w:tabs>
          <w:tab w:val="left" w:pos="567"/>
        </w:tabs>
        <w:ind w:right="-284"/>
        <w:contextualSpacing/>
        <w:jc w:val="both"/>
        <w:rPr>
          <w:szCs w:val="28"/>
        </w:rPr>
      </w:pPr>
      <w:r w:rsidRPr="00EC0F33">
        <w:rPr>
          <w:szCs w:val="28"/>
        </w:rPr>
        <w:tab/>
      </w:r>
      <w:r w:rsidRPr="00EC0F33">
        <w:rPr>
          <w:b/>
        </w:rPr>
        <w:t>В 202</w:t>
      </w:r>
      <w:r>
        <w:rPr>
          <w:b/>
        </w:rPr>
        <w:t>5</w:t>
      </w:r>
      <w:r w:rsidRPr="00EC0F33">
        <w:rPr>
          <w:b/>
        </w:rPr>
        <w:t xml:space="preserve"> году на призывную комиссию вызвано </w:t>
      </w:r>
      <w:r>
        <w:rPr>
          <w:b/>
        </w:rPr>
        <w:t>576</w:t>
      </w:r>
      <w:r w:rsidRPr="00EC0F33">
        <w:rPr>
          <w:b/>
        </w:rPr>
        <w:t xml:space="preserve"> человек</w:t>
      </w:r>
      <w:r w:rsidRPr="00EC0F33">
        <w:t xml:space="preserve"> (</w:t>
      </w:r>
      <w:r>
        <w:t>134</w:t>
      </w:r>
      <w:r w:rsidRPr="00EC0F33">
        <w:t xml:space="preserve"> чел. весной, </w:t>
      </w:r>
      <w:r>
        <w:t>442</w:t>
      </w:r>
      <w:r w:rsidRPr="00EC0F33">
        <w:t xml:space="preserve"> чел. осенью)</w:t>
      </w:r>
      <w:r>
        <w:t>, о</w:t>
      </w:r>
      <w:r w:rsidRPr="00EC0F33">
        <w:t xml:space="preserve">тработанно </w:t>
      </w:r>
      <w:r>
        <w:t>513</w:t>
      </w:r>
      <w:r w:rsidRPr="00EC0F33">
        <w:t xml:space="preserve"> повесток весной</w:t>
      </w:r>
      <w:r>
        <w:t>.</w:t>
      </w:r>
    </w:p>
    <w:p w14:paraId="36449930" w14:textId="77777777" w:rsidR="009A0D36" w:rsidRPr="00EC0F33" w:rsidRDefault="009A0D36" w:rsidP="009A0D36">
      <w:pPr>
        <w:ind w:firstLine="708"/>
      </w:pPr>
    </w:p>
    <w:p w14:paraId="00B59B56" w14:textId="77777777" w:rsidR="009A0D36" w:rsidRPr="00EC0F33" w:rsidRDefault="009A0D36" w:rsidP="009A0D36">
      <w:pPr>
        <w:ind w:firstLine="708"/>
      </w:pPr>
      <w:r w:rsidRPr="00EC0F33">
        <w:rPr>
          <w:b/>
        </w:rPr>
        <w:t>Весной</w:t>
      </w:r>
      <w:r w:rsidRPr="00EC0F33">
        <w:t xml:space="preserve"> (с 1 апреля по 15 июля) наряд на призыв </w:t>
      </w:r>
      <w:r>
        <w:t>87</w:t>
      </w:r>
      <w:r w:rsidRPr="00EC0F33">
        <w:t xml:space="preserve"> человека: </w:t>
      </w:r>
    </w:p>
    <w:p w14:paraId="5214DE00" w14:textId="77777777" w:rsidR="009A0D36" w:rsidRPr="00EC0F33" w:rsidRDefault="009A0D36" w:rsidP="009A0D36">
      <w:pPr>
        <w:ind w:firstLine="708"/>
      </w:pPr>
      <w:r w:rsidRPr="00EC0F33">
        <w:t>- призвано 13</w:t>
      </w:r>
      <w:r>
        <w:t>4</w:t>
      </w:r>
      <w:r w:rsidRPr="00EC0F33">
        <w:t xml:space="preserve"> человек;</w:t>
      </w:r>
    </w:p>
    <w:p w14:paraId="059582D7" w14:textId="77777777" w:rsidR="009A0D36" w:rsidRPr="00EC0F33" w:rsidRDefault="009A0D36" w:rsidP="009A0D36">
      <w:pPr>
        <w:ind w:firstLine="708"/>
      </w:pPr>
      <w:r w:rsidRPr="00EC0F33">
        <w:t xml:space="preserve">- отправлено </w:t>
      </w:r>
      <w:r>
        <w:t>81</w:t>
      </w:r>
      <w:r w:rsidRPr="00EC0F33">
        <w:t xml:space="preserve"> человек.</w:t>
      </w:r>
    </w:p>
    <w:p w14:paraId="53C93311" w14:textId="77777777" w:rsidR="009A0D36" w:rsidRPr="00EC0F33" w:rsidRDefault="009A0D36" w:rsidP="009A0D36">
      <w:pPr>
        <w:ind w:firstLine="708"/>
      </w:pPr>
      <w:r w:rsidRPr="00EC0F33">
        <w:rPr>
          <w:b/>
        </w:rPr>
        <w:t>Осенью</w:t>
      </w:r>
      <w:r w:rsidRPr="00EC0F33">
        <w:t xml:space="preserve"> (с 1 ноября по 28 декабря) наряд на призыв 10</w:t>
      </w:r>
      <w:r>
        <w:t>6</w:t>
      </w:r>
      <w:r w:rsidRPr="00EC0F33">
        <w:t xml:space="preserve"> человек: </w:t>
      </w:r>
    </w:p>
    <w:p w14:paraId="68B8FF85" w14:textId="77777777" w:rsidR="009A0D36" w:rsidRPr="00EC0F33" w:rsidRDefault="009A0D36" w:rsidP="009A0D36">
      <w:pPr>
        <w:ind w:firstLine="708"/>
      </w:pPr>
      <w:r w:rsidRPr="00EC0F33">
        <w:t xml:space="preserve">- призвано </w:t>
      </w:r>
      <w:r>
        <w:t>145</w:t>
      </w:r>
      <w:r w:rsidRPr="00EC0F33">
        <w:t xml:space="preserve"> человека;</w:t>
      </w:r>
    </w:p>
    <w:p w14:paraId="1C2F842F" w14:textId="77777777" w:rsidR="009A0D36" w:rsidRPr="00EC0F33" w:rsidRDefault="009A0D36" w:rsidP="009A0D36">
      <w:pPr>
        <w:ind w:firstLine="708"/>
      </w:pPr>
      <w:r w:rsidRPr="00EC0F33">
        <w:t xml:space="preserve">- отправлено </w:t>
      </w:r>
      <w:r>
        <w:t>104</w:t>
      </w:r>
      <w:r w:rsidRPr="00EC0F33">
        <w:t xml:space="preserve"> человека.</w:t>
      </w:r>
    </w:p>
    <w:p w14:paraId="65EEC402" w14:textId="77777777" w:rsidR="009A0D36" w:rsidRPr="00EC0F33" w:rsidRDefault="009A0D36" w:rsidP="009A0D36">
      <w:pPr>
        <w:tabs>
          <w:tab w:val="left" w:pos="567"/>
        </w:tabs>
        <w:ind w:right="-284"/>
        <w:contextualSpacing/>
        <w:jc w:val="both"/>
        <w:rPr>
          <w:szCs w:val="28"/>
        </w:rPr>
      </w:pPr>
    </w:p>
    <w:p w14:paraId="13E25EC4" w14:textId="77777777" w:rsidR="009A0D36" w:rsidRPr="00EC0F33" w:rsidRDefault="009A0D36" w:rsidP="009A0D36">
      <w:pPr>
        <w:ind w:right="-1" w:firstLine="709"/>
        <w:jc w:val="both"/>
        <w:rPr>
          <w:szCs w:val="28"/>
        </w:rPr>
      </w:pPr>
      <w:r w:rsidRPr="00EC0F33">
        <w:rPr>
          <w:szCs w:val="28"/>
        </w:rPr>
        <w:t>Все мероприятия, связанные с призывом граждан на военную службу предусмотренные нормативными правовыми актами в области воинской обязанности и воинской службы в целях реализации гражданами РФ конституционного долга и обязанности по защите Отчества, призывной комиссией района выполнены.</w:t>
      </w:r>
    </w:p>
    <w:p w14:paraId="02F226D0" w14:textId="635820B3" w:rsidR="00537B6E" w:rsidRDefault="00537B6E" w:rsidP="00D13B26">
      <w:pPr>
        <w:tabs>
          <w:tab w:val="left" w:pos="5812"/>
        </w:tabs>
        <w:jc w:val="center"/>
        <w:rPr>
          <w:b/>
          <w:color w:val="0070C0"/>
          <w:szCs w:val="28"/>
        </w:rPr>
      </w:pPr>
    </w:p>
    <w:p w14:paraId="46EB6BA9" w14:textId="508E1D2B" w:rsidR="00E25F93" w:rsidRDefault="00E25F93" w:rsidP="00D13B26">
      <w:pPr>
        <w:tabs>
          <w:tab w:val="left" w:pos="5812"/>
        </w:tabs>
        <w:jc w:val="center"/>
        <w:rPr>
          <w:b/>
          <w:color w:val="0070C0"/>
          <w:szCs w:val="28"/>
        </w:rPr>
      </w:pPr>
    </w:p>
    <w:p w14:paraId="7701CE3D" w14:textId="77777777" w:rsidR="00E25F93" w:rsidRDefault="00E25F93" w:rsidP="00D13B26">
      <w:pPr>
        <w:tabs>
          <w:tab w:val="left" w:pos="5812"/>
        </w:tabs>
        <w:jc w:val="center"/>
        <w:rPr>
          <w:b/>
          <w:color w:val="0070C0"/>
          <w:szCs w:val="28"/>
        </w:rPr>
      </w:pPr>
    </w:p>
    <w:p w14:paraId="1EC7BB21" w14:textId="77777777" w:rsidR="00D13B26" w:rsidRPr="00D13B26" w:rsidRDefault="00D13B26" w:rsidP="00D13B26">
      <w:pPr>
        <w:tabs>
          <w:tab w:val="left" w:pos="5812"/>
        </w:tabs>
        <w:jc w:val="center"/>
        <w:rPr>
          <w:b/>
          <w:color w:val="0070C0"/>
          <w:szCs w:val="28"/>
          <w:highlight w:val="green"/>
        </w:rPr>
      </w:pPr>
      <w:r>
        <w:rPr>
          <w:b/>
          <w:color w:val="0070C0"/>
          <w:szCs w:val="28"/>
        </w:rPr>
        <w:t>7</w:t>
      </w:r>
      <w:r w:rsidRPr="00D13B26">
        <w:rPr>
          <w:b/>
          <w:color w:val="0070C0"/>
          <w:szCs w:val="28"/>
        </w:rPr>
        <w:t xml:space="preserve">. РАБОТА С ОБРАЩЕНИЯМИ </w:t>
      </w:r>
      <w:r w:rsidR="00701F4C">
        <w:rPr>
          <w:b/>
          <w:color w:val="0070C0"/>
          <w:szCs w:val="28"/>
        </w:rPr>
        <w:t>ГРАЖДАН</w:t>
      </w:r>
    </w:p>
    <w:p w14:paraId="6F6291FE" w14:textId="77777777" w:rsidR="00D13B26" w:rsidRPr="00537B02" w:rsidRDefault="00D13B26" w:rsidP="00D13B26">
      <w:pPr>
        <w:tabs>
          <w:tab w:val="left" w:pos="5812"/>
        </w:tabs>
        <w:rPr>
          <w:b/>
          <w:color w:val="000000" w:themeColor="text1"/>
          <w:szCs w:val="28"/>
        </w:rPr>
      </w:pPr>
    </w:p>
    <w:p w14:paraId="69D12755" w14:textId="77777777" w:rsidR="0075782F" w:rsidRDefault="0075782F" w:rsidP="0075782F">
      <w:pPr>
        <w:ind w:firstLine="708"/>
        <w:jc w:val="both"/>
        <w:rPr>
          <w:szCs w:val="28"/>
        </w:rPr>
      </w:pPr>
      <w:r w:rsidRPr="005C4B10">
        <w:rPr>
          <w:szCs w:val="28"/>
        </w:rPr>
        <w:t xml:space="preserve">В </w:t>
      </w:r>
      <w:r w:rsidRPr="005C4B10">
        <w:rPr>
          <w:b/>
          <w:szCs w:val="28"/>
        </w:rPr>
        <w:t>2025</w:t>
      </w:r>
      <w:r>
        <w:rPr>
          <w:szCs w:val="28"/>
        </w:rPr>
        <w:t xml:space="preserve"> году в управу района Кунцево поступило </w:t>
      </w:r>
      <w:r w:rsidRPr="005C4B10">
        <w:rPr>
          <w:b/>
          <w:szCs w:val="28"/>
        </w:rPr>
        <w:t>3642</w:t>
      </w:r>
      <w:r>
        <w:rPr>
          <w:szCs w:val="28"/>
        </w:rPr>
        <w:t xml:space="preserve"> обращения граждан в письменном и электронном виде (в том числе из префектуры Западного административного округа и других организаций). Наибольшее количество вопросов, содержащихся в обращениях граждан, относились к следующим разделам:</w:t>
      </w:r>
    </w:p>
    <w:p w14:paraId="17DEDA72" w14:textId="77777777" w:rsidR="0075782F" w:rsidRDefault="0075782F" w:rsidP="0075782F">
      <w:pPr>
        <w:jc w:val="both"/>
        <w:rPr>
          <w:szCs w:val="28"/>
        </w:rPr>
      </w:pPr>
      <w:r>
        <w:rPr>
          <w:szCs w:val="28"/>
        </w:rPr>
        <w:tab/>
      </w:r>
      <w:r w:rsidRPr="005C4B10">
        <w:rPr>
          <w:b/>
          <w:szCs w:val="28"/>
        </w:rPr>
        <w:t>Жилищно-коммунальное хозяйство и благоустройство</w:t>
      </w:r>
      <w:r w:rsidRPr="00053755">
        <w:rPr>
          <w:b/>
          <w:szCs w:val="28"/>
        </w:rPr>
        <w:t>:</w:t>
      </w:r>
      <w:r w:rsidRPr="005C4B10">
        <w:rPr>
          <w:szCs w:val="28"/>
        </w:rPr>
        <w:t xml:space="preserve"> </w:t>
      </w:r>
    </w:p>
    <w:p w14:paraId="5B6F16D6" w14:textId="77777777" w:rsidR="0075782F" w:rsidRDefault="0075782F" w:rsidP="0075782F">
      <w:pPr>
        <w:jc w:val="both"/>
        <w:rPr>
          <w:szCs w:val="28"/>
        </w:rPr>
      </w:pPr>
      <w:r>
        <w:rPr>
          <w:szCs w:val="28"/>
        </w:rPr>
        <w:tab/>
        <w:t xml:space="preserve">- жилищно-коммунальное хозяйство – </w:t>
      </w:r>
      <w:r w:rsidRPr="005C4B10">
        <w:rPr>
          <w:b/>
          <w:szCs w:val="28"/>
        </w:rPr>
        <w:t>1484</w:t>
      </w:r>
      <w:r>
        <w:rPr>
          <w:szCs w:val="28"/>
        </w:rPr>
        <w:t xml:space="preserve"> (спад на </w:t>
      </w:r>
      <w:r w:rsidRPr="005C4B10">
        <w:rPr>
          <w:b/>
          <w:szCs w:val="28"/>
        </w:rPr>
        <w:t>30%</w:t>
      </w:r>
      <w:r>
        <w:rPr>
          <w:szCs w:val="28"/>
        </w:rPr>
        <w:t>);</w:t>
      </w:r>
    </w:p>
    <w:p w14:paraId="4FCBFE43" w14:textId="77777777" w:rsidR="0075782F" w:rsidRDefault="0075782F" w:rsidP="0075782F">
      <w:pPr>
        <w:jc w:val="both"/>
        <w:rPr>
          <w:szCs w:val="28"/>
        </w:rPr>
      </w:pPr>
      <w:r>
        <w:rPr>
          <w:szCs w:val="28"/>
        </w:rPr>
        <w:tab/>
        <w:t xml:space="preserve">- благоустройство территорий – </w:t>
      </w:r>
      <w:r w:rsidRPr="005C4B10">
        <w:rPr>
          <w:b/>
          <w:szCs w:val="28"/>
        </w:rPr>
        <w:t>1545</w:t>
      </w:r>
      <w:r>
        <w:rPr>
          <w:szCs w:val="28"/>
        </w:rPr>
        <w:t xml:space="preserve"> (спад на </w:t>
      </w:r>
      <w:r w:rsidRPr="00053755">
        <w:rPr>
          <w:b/>
          <w:szCs w:val="28"/>
        </w:rPr>
        <w:t>26%</w:t>
      </w:r>
      <w:r>
        <w:rPr>
          <w:szCs w:val="28"/>
        </w:rPr>
        <w:t>).</w:t>
      </w:r>
    </w:p>
    <w:p w14:paraId="5FE6271B" w14:textId="77777777" w:rsidR="0075782F" w:rsidRDefault="0075782F" w:rsidP="0075782F">
      <w:pPr>
        <w:jc w:val="both"/>
        <w:rPr>
          <w:szCs w:val="28"/>
        </w:rPr>
      </w:pPr>
      <w:r>
        <w:rPr>
          <w:szCs w:val="28"/>
        </w:rPr>
        <w:tab/>
        <w:t xml:space="preserve">Итого: </w:t>
      </w:r>
      <w:r w:rsidRPr="002738FC">
        <w:rPr>
          <w:b/>
          <w:szCs w:val="28"/>
        </w:rPr>
        <w:t>3029</w:t>
      </w:r>
      <w:r>
        <w:rPr>
          <w:szCs w:val="28"/>
        </w:rPr>
        <w:t xml:space="preserve"> (спад на </w:t>
      </w:r>
      <w:r w:rsidRPr="00053755">
        <w:rPr>
          <w:b/>
          <w:szCs w:val="28"/>
        </w:rPr>
        <w:t>28%</w:t>
      </w:r>
      <w:r>
        <w:rPr>
          <w:szCs w:val="28"/>
        </w:rPr>
        <w:t>)</w:t>
      </w:r>
    </w:p>
    <w:p w14:paraId="1B771DB0" w14:textId="77777777" w:rsidR="0075782F" w:rsidRDefault="0075782F" w:rsidP="0075782F">
      <w:pPr>
        <w:jc w:val="both"/>
        <w:rPr>
          <w:b/>
          <w:szCs w:val="28"/>
        </w:rPr>
      </w:pPr>
      <w:r>
        <w:rPr>
          <w:szCs w:val="28"/>
        </w:rPr>
        <w:tab/>
      </w:r>
      <w:r w:rsidRPr="005C4B10">
        <w:rPr>
          <w:b/>
          <w:szCs w:val="28"/>
        </w:rPr>
        <w:t>Строительство, транспорт, жилищная политика и имущественно-земельные отношения:</w:t>
      </w:r>
    </w:p>
    <w:p w14:paraId="43BAAB79" w14:textId="77777777" w:rsidR="0075782F" w:rsidRDefault="0075782F" w:rsidP="0075782F">
      <w:pPr>
        <w:jc w:val="both"/>
        <w:rPr>
          <w:szCs w:val="28"/>
        </w:rPr>
      </w:pPr>
      <w:r>
        <w:rPr>
          <w:b/>
          <w:szCs w:val="28"/>
        </w:rPr>
        <w:tab/>
        <w:t xml:space="preserve">- </w:t>
      </w:r>
      <w:r w:rsidRPr="005C4B10">
        <w:rPr>
          <w:szCs w:val="28"/>
        </w:rPr>
        <w:t>градостроительство</w:t>
      </w:r>
      <w:r>
        <w:rPr>
          <w:szCs w:val="28"/>
        </w:rPr>
        <w:t xml:space="preserve"> и архитектура – </w:t>
      </w:r>
      <w:r w:rsidRPr="00053755">
        <w:rPr>
          <w:b/>
          <w:szCs w:val="28"/>
        </w:rPr>
        <w:t>145</w:t>
      </w:r>
      <w:r>
        <w:rPr>
          <w:szCs w:val="28"/>
        </w:rPr>
        <w:t xml:space="preserve"> (спад на </w:t>
      </w:r>
      <w:r w:rsidRPr="00053755">
        <w:rPr>
          <w:b/>
          <w:szCs w:val="28"/>
        </w:rPr>
        <w:t>46%</w:t>
      </w:r>
      <w:r>
        <w:rPr>
          <w:szCs w:val="28"/>
        </w:rPr>
        <w:t>);</w:t>
      </w:r>
    </w:p>
    <w:p w14:paraId="6B51262F" w14:textId="77777777" w:rsidR="0075782F" w:rsidRDefault="0075782F" w:rsidP="0075782F">
      <w:pPr>
        <w:jc w:val="both"/>
        <w:rPr>
          <w:szCs w:val="28"/>
        </w:rPr>
      </w:pPr>
      <w:r>
        <w:rPr>
          <w:szCs w:val="28"/>
        </w:rPr>
        <w:tab/>
        <w:t xml:space="preserve">- транспорт и гаражное хозяйство – </w:t>
      </w:r>
      <w:r w:rsidRPr="00053755">
        <w:rPr>
          <w:b/>
          <w:szCs w:val="28"/>
        </w:rPr>
        <w:t>194</w:t>
      </w:r>
      <w:r>
        <w:rPr>
          <w:szCs w:val="28"/>
        </w:rPr>
        <w:t xml:space="preserve"> (спад на </w:t>
      </w:r>
      <w:r w:rsidRPr="00053755">
        <w:rPr>
          <w:b/>
          <w:szCs w:val="28"/>
        </w:rPr>
        <w:t>17%</w:t>
      </w:r>
      <w:r>
        <w:rPr>
          <w:szCs w:val="28"/>
        </w:rPr>
        <w:t>);</w:t>
      </w:r>
    </w:p>
    <w:p w14:paraId="2332C220" w14:textId="77777777" w:rsidR="0075782F" w:rsidRDefault="0075782F" w:rsidP="0075782F">
      <w:pPr>
        <w:jc w:val="both"/>
        <w:rPr>
          <w:szCs w:val="28"/>
        </w:rPr>
      </w:pPr>
      <w:r>
        <w:rPr>
          <w:szCs w:val="28"/>
        </w:rPr>
        <w:tab/>
        <w:t xml:space="preserve">- жилищная политика и имущественно-земельные отношения – </w:t>
      </w:r>
      <w:r w:rsidRPr="00053755">
        <w:rPr>
          <w:b/>
          <w:szCs w:val="28"/>
        </w:rPr>
        <w:t>44</w:t>
      </w:r>
      <w:r>
        <w:rPr>
          <w:szCs w:val="28"/>
        </w:rPr>
        <w:t xml:space="preserve"> (спад на </w:t>
      </w:r>
      <w:r w:rsidRPr="00053755">
        <w:rPr>
          <w:b/>
          <w:szCs w:val="28"/>
        </w:rPr>
        <w:t>34%</w:t>
      </w:r>
      <w:r>
        <w:rPr>
          <w:szCs w:val="28"/>
        </w:rPr>
        <w:t>);</w:t>
      </w:r>
    </w:p>
    <w:p w14:paraId="6D4E1293" w14:textId="77777777" w:rsidR="0075782F" w:rsidRDefault="0075782F" w:rsidP="0075782F">
      <w:pPr>
        <w:jc w:val="both"/>
        <w:rPr>
          <w:szCs w:val="28"/>
        </w:rPr>
      </w:pPr>
      <w:r>
        <w:rPr>
          <w:szCs w:val="28"/>
        </w:rPr>
        <w:tab/>
        <w:t xml:space="preserve">Итого: </w:t>
      </w:r>
      <w:r w:rsidRPr="00053755">
        <w:rPr>
          <w:b/>
          <w:szCs w:val="28"/>
        </w:rPr>
        <w:t>383</w:t>
      </w:r>
      <w:r>
        <w:rPr>
          <w:szCs w:val="28"/>
        </w:rPr>
        <w:t xml:space="preserve"> (спад на </w:t>
      </w:r>
      <w:r w:rsidRPr="00053755">
        <w:rPr>
          <w:b/>
          <w:szCs w:val="28"/>
        </w:rPr>
        <w:t>33%</w:t>
      </w:r>
      <w:r>
        <w:rPr>
          <w:szCs w:val="28"/>
        </w:rPr>
        <w:t>).</w:t>
      </w:r>
    </w:p>
    <w:p w14:paraId="672B8025" w14:textId="77777777" w:rsidR="0075782F" w:rsidRDefault="0075782F" w:rsidP="0075782F">
      <w:pPr>
        <w:jc w:val="both"/>
        <w:rPr>
          <w:b/>
          <w:szCs w:val="28"/>
        </w:rPr>
      </w:pPr>
      <w:r>
        <w:rPr>
          <w:szCs w:val="28"/>
        </w:rPr>
        <w:tab/>
      </w:r>
      <w:r w:rsidRPr="00053755">
        <w:rPr>
          <w:b/>
          <w:szCs w:val="28"/>
        </w:rPr>
        <w:t>Вопросы по взаимодействию с населением:</w:t>
      </w:r>
    </w:p>
    <w:p w14:paraId="0ADFF744" w14:textId="77777777" w:rsidR="0075782F" w:rsidRPr="00053755" w:rsidRDefault="0075782F" w:rsidP="0075782F">
      <w:pPr>
        <w:jc w:val="both"/>
        <w:rPr>
          <w:szCs w:val="28"/>
        </w:rPr>
      </w:pPr>
      <w:r>
        <w:rPr>
          <w:b/>
          <w:szCs w:val="28"/>
        </w:rPr>
        <w:tab/>
        <w:t xml:space="preserve">- </w:t>
      </w:r>
      <w:r w:rsidRPr="00053755">
        <w:rPr>
          <w:szCs w:val="28"/>
        </w:rPr>
        <w:t>с</w:t>
      </w:r>
      <w:r>
        <w:rPr>
          <w:szCs w:val="28"/>
        </w:rPr>
        <w:t xml:space="preserve">оциальное обеспечение – </w:t>
      </w:r>
      <w:r w:rsidRPr="006E0CA5">
        <w:rPr>
          <w:b/>
          <w:szCs w:val="28"/>
        </w:rPr>
        <w:t xml:space="preserve">60 </w:t>
      </w:r>
      <w:r>
        <w:rPr>
          <w:szCs w:val="28"/>
        </w:rPr>
        <w:t xml:space="preserve">(рост на </w:t>
      </w:r>
      <w:r>
        <w:rPr>
          <w:b/>
          <w:szCs w:val="28"/>
        </w:rPr>
        <w:t>27</w:t>
      </w:r>
      <w:r w:rsidRPr="006E0CA5">
        <w:rPr>
          <w:b/>
          <w:szCs w:val="28"/>
        </w:rPr>
        <w:t>%</w:t>
      </w:r>
      <w:r>
        <w:rPr>
          <w:szCs w:val="28"/>
        </w:rPr>
        <w:t>);</w:t>
      </w:r>
    </w:p>
    <w:p w14:paraId="4D1DADCA" w14:textId="77777777" w:rsidR="0075782F" w:rsidRDefault="0075782F" w:rsidP="0075782F">
      <w:pPr>
        <w:jc w:val="both"/>
        <w:rPr>
          <w:szCs w:val="28"/>
        </w:rPr>
      </w:pPr>
      <w:r>
        <w:rPr>
          <w:szCs w:val="28"/>
        </w:rPr>
        <w:tab/>
        <w:t xml:space="preserve">- образование, культура, здравоохранение, физкультура и спорт, семейная и молодежная политика, общественные связи – </w:t>
      </w:r>
      <w:r w:rsidRPr="006E0CA5">
        <w:rPr>
          <w:b/>
          <w:szCs w:val="28"/>
        </w:rPr>
        <w:t>203</w:t>
      </w:r>
      <w:r>
        <w:rPr>
          <w:szCs w:val="28"/>
        </w:rPr>
        <w:t xml:space="preserve"> (рост на </w:t>
      </w:r>
      <w:r w:rsidRPr="006E0CA5">
        <w:rPr>
          <w:b/>
          <w:szCs w:val="28"/>
        </w:rPr>
        <w:t>2%</w:t>
      </w:r>
      <w:r>
        <w:rPr>
          <w:szCs w:val="28"/>
        </w:rPr>
        <w:t>);</w:t>
      </w:r>
    </w:p>
    <w:p w14:paraId="06A1002B" w14:textId="77777777" w:rsidR="0075782F" w:rsidRDefault="0075782F" w:rsidP="0075782F">
      <w:pPr>
        <w:jc w:val="both"/>
        <w:rPr>
          <w:szCs w:val="28"/>
        </w:rPr>
      </w:pPr>
      <w:r>
        <w:rPr>
          <w:szCs w:val="28"/>
        </w:rPr>
        <w:tab/>
        <w:t xml:space="preserve">Организационная работа – </w:t>
      </w:r>
      <w:r w:rsidRPr="006E0CA5">
        <w:rPr>
          <w:b/>
          <w:szCs w:val="28"/>
        </w:rPr>
        <w:t xml:space="preserve">136 </w:t>
      </w:r>
      <w:r>
        <w:rPr>
          <w:szCs w:val="28"/>
        </w:rPr>
        <w:t xml:space="preserve">(значительный рост). </w:t>
      </w:r>
    </w:p>
    <w:p w14:paraId="699026AB" w14:textId="77777777" w:rsidR="0075782F" w:rsidRDefault="0075782F" w:rsidP="0075782F">
      <w:pPr>
        <w:jc w:val="both"/>
        <w:rPr>
          <w:szCs w:val="28"/>
        </w:rPr>
      </w:pPr>
      <w:r>
        <w:rPr>
          <w:szCs w:val="28"/>
        </w:rPr>
        <w:tab/>
        <w:t xml:space="preserve">Итого: </w:t>
      </w:r>
      <w:r w:rsidRPr="006E0CA5">
        <w:rPr>
          <w:b/>
          <w:szCs w:val="28"/>
        </w:rPr>
        <w:t>339</w:t>
      </w:r>
      <w:r>
        <w:rPr>
          <w:szCs w:val="28"/>
        </w:rPr>
        <w:t xml:space="preserve"> (рост на </w:t>
      </w:r>
      <w:r w:rsidRPr="006E0CA5">
        <w:rPr>
          <w:b/>
          <w:szCs w:val="28"/>
        </w:rPr>
        <w:t>31</w:t>
      </w:r>
      <w:r>
        <w:rPr>
          <w:szCs w:val="28"/>
        </w:rPr>
        <w:t>%).</w:t>
      </w:r>
    </w:p>
    <w:p w14:paraId="5A285F09" w14:textId="77777777" w:rsidR="0075782F" w:rsidRDefault="0075782F" w:rsidP="0075782F">
      <w:pPr>
        <w:jc w:val="both"/>
        <w:rPr>
          <w:b/>
          <w:szCs w:val="28"/>
        </w:rPr>
      </w:pPr>
      <w:r>
        <w:rPr>
          <w:szCs w:val="28"/>
        </w:rPr>
        <w:tab/>
      </w:r>
      <w:r w:rsidRPr="006E0CA5">
        <w:rPr>
          <w:b/>
          <w:szCs w:val="28"/>
        </w:rPr>
        <w:t>Торговля и услуги:</w:t>
      </w:r>
    </w:p>
    <w:p w14:paraId="59D2D235" w14:textId="77777777" w:rsidR="0075782F" w:rsidRPr="006E0CA5" w:rsidRDefault="0075782F" w:rsidP="0075782F">
      <w:pPr>
        <w:jc w:val="both"/>
        <w:rPr>
          <w:b/>
          <w:szCs w:val="28"/>
        </w:rPr>
      </w:pPr>
      <w:r>
        <w:rPr>
          <w:b/>
          <w:szCs w:val="28"/>
        </w:rPr>
        <w:tab/>
        <w:t xml:space="preserve">- </w:t>
      </w:r>
      <w:r w:rsidRPr="006E0CA5">
        <w:rPr>
          <w:szCs w:val="28"/>
        </w:rPr>
        <w:t xml:space="preserve">торговля и услуги </w:t>
      </w:r>
      <w:r>
        <w:rPr>
          <w:szCs w:val="28"/>
        </w:rPr>
        <w:t xml:space="preserve">– </w:t>
      </w:r>
      <w:r>
        <w:rPr>
          <w:b/>
          <w:szCs w:val="28"/>
        </w:rPr>
        <w:t>88</w:t>
      </w:r>
      <w:r>
        <w:rPr>
          <w:szCs w:val="28"/>
        </w:rPr>
        <w:t xml:space="preserve"> (рост на </w:t>
      </w:r>
      <w:r>
        <w:rPr>
          <w:b/>
          <w:szCs w:val="28"/>
        </w:rPr>
        <w:t>25</w:t>
      </w:r>
      <w:r w:rsidRPr="006E0CA5">
        <w:rPr>
          <w:b/>
          <w:szCs w:val="28"/>
        </w:rPr>
        <w:t>%</w:t>
      </w:r>
      <w:r>
        <w:rPr>
          <w:b/>
          <w:szCs w:val="28"/>
        </w:rPr>
        <w:t>).</w:t>
      </w:r>
    </w:p>
    <w:p w14:paraId="07D7115A" w14:textId="77777777" w:rsidR="0075782F" w:rsidRDefault="0075782F" w:rsidP="0075782F">
      <w:pPr>
        <w:jc w:val="both"/>
        <w:rPr>
          <w:b/>
          <w:szCs w:val="28"/>
        </w:rPr>
      </w:pPr>
      <w:r>
        <w:rPr>
          <w:szCs w:val="28"/>
        </w:rPr>
        <w:tab/>
      </w:r>
      <w:r w:rsidRPr="006E0CA5">
        <w:rPr>
          <w:b/>
          <w:szCs w:val="28"/>
        </w:rPr>
        <w:t>Безопасность и охрана общественного порядка:</w:t>
      </w:r>
    </w:p>
    <w:p w14:paraId="60C151DB" w14:textId="77777777" w:rsidR="0075782F" w:rsidRDefault="0075782F" w:rsidP="0075782F">
      <w:pPr>
        <w:jc w:val="both"/>
        <w:rPr>
          <w:szCs w:val="28"/>
        </w:rPr>
      </w:pPr>
      <w:r>
        <w:rPr>
          <w:b/>
          <w:szCs w:val="28"/>
        </w:rPr>
        <w:tab/>
        <w:t xml:space="preserve">- </w:t>
      </w:r>
      <w:r w:rsidRPr="006E0CA5">
        <w:rPr>
          <w:szCs w:val="28"/>
        </w:rPr>
        <w:t>нарушение</w:t>
      </w:r>
      <w:r>
        <w:rPr>
          <w:szCs w:val="28"/>
        </w:rPr>
        <w:t xml:space="preserve"> общественного порядка – </w:t>
      </w:r>
      <w:r w:rsidRPr="006E0CA5">
        <w:rPr>
          <w:b/>
          <w:szCs w:val="28"/>
        </w:rPr>
        <w:t xml:space="preserve">36 </w:t>
      </w:r>
      <w:r>
        <w:rPr>
          <w:szCs w:val="28"/>
        </w:rPr>
        <w:t xml:space="preserve">(спад на </w:t>
      </w:r>
      <w:r w:rsidRPr="006E0CA5">
        <w:rPr>
          <w:b/>
          <w:szCs w:val="28"/>
        </w:rPr>
        <w:t>15%</w:t>
      </w:r>
      <w:r>
        <w:rPr>
          <w:szCs w:val="28"/>
        </w:rPr>
        <w:t>);</w:t>
      </w:r>
    </w:p>
    <w:p w14:paraId="736E262E" w14:textId="77777777" w:rsidR="0075782F" w:rsidRDefault="0075782F" w:rsidP="0075782F">
      <w:pPr>
        <w:jc w:val="both"/>
        <w:rPr>
          <w:szCs w:val="28"/>
        </w:rPr>
      </w:pPr>
      <w:r>
        <w:rPr>
          <w:szCs w:val="28"/>
        </w:rPr>
        <w:tab/>
        <w:t xml:space="preserve">- гражданская защита населения – </w:t>
      </w:r>
      <w:r w:rsidRPr="006E0CA5">
        <w:rPr>
          <w:b/>
          <w:szCs w:val="28"/>
        </w:rPr>
        <w:t>50</w:t>
      </w:r>
      <w:r>
        <w:rPr>
          <w:szCs w:val="28"/>
        </w:rPr>
        <w:t xml:space="preserve"> (рост на 25%).</w:t>
      </w:r>
    </w:p>
    <w:p w14:paraId="63BBBAEE" w14:textId="77777777" w:rsidR="0075782F" w:rsidRDefault="0075782F" w:rsidP="0075782F">
      <w:pPr>
        <w:jc w:val="both"/>
        <w:rPr>
          <w:szCs w:val="28"/>
        </w:rPr>
      </w:pPr>
      <w:r>
        <w:rPr>
          <w:szCs w:val="28"/>
        </w:rPr>
        <w:tab/>
        <w:t xml:space="preserve">Итого: </w:t>
      </w:r>
      <w:r w:rsidRPr="006E0CA5">
        <w:rPr>
          <w:b/>
          <w:szCs w:val="28"/>
        </w:rPr>
        <w:t>86</w:t>
      </w:r>
      <w:r>
        <w:rPr>
          <w:szCs w:val="28"/>
        </w:rPr>
        <w:t xml:space="preserve"> (рост на </w:t>
      </w:r>
      <w:r w:rsidRPr="006E0CA5">
        <w:rPr>
          <w:b/>
          <w:szCs w:val="28"/>
        </w:rPr>
        <w:t>4%</w:t>
      </w:r>
      <w:r>
        <w:rPr>
          <w:szCs w:val="28"/>
        </w:rPr>
        <w:t>).</w:t>
      </w:r>
    </w:p>
    <w:p w14:paraId="33FF1EFE" w14:textId="77777777" w:rsidR="0075782F" w:rsidRDefault="0075782F" w:rsidP="0075782F">
      <w:pPr>
        <w:ind w:firstLine="708"/>
        <w:jc w:val="both"/>
        <w:rPr>
          <w:szCs w:val="28"/>
        </w:rPr>
      </w:pPr>
    </w:p>
    <w:p w14:paraId="5D54CAA4" w14:textId="1666D096" w:rsidR="0075782F" w:rsidRDefault="0075782F" w:rsidP="0075782F">
      <w:pPr>
        <w:ind w:firstLine="708"/>
        <w:jc w:val="both"/>
        <w:rPr>
          <w:szCs w:val="28"/>
        </w:rPr>
      </w:pPr>
      <w:r>
        <w:rPr>
          <w:szCs w:val="28"/>
        </w:rPr>
        <w:t xml:space="preserve">В </w:t>
      </w:r>
      <w:r w:rsidRPr="00926827">
        <w:rPr>
          <w:b/>
          <w:szCs w:val="28"/>
        </w:rPr>
        <w:t xml:space="preserve">2025 </w:t>
      </w:r>
      <w:r>
        <w:rPr>
          <w:szCs w:val="28"/>
        </w:rPr>
        <w:t xml:space="preserve">году количество обращений граждан уменьшилось на </w:t>
      </w:r>
      <w:r w:rsidRPr="00EC1F4E">
        <w:rPr>
          <w:b/>
          <w:szCs w:val="28"/>
        </w:rPr>
        <w:t>21%</w:t>
      </w:r>
      <w:r>
        <w:rPr>
          <w:szCs w:val="28"/>
        </w:rPr>
        <w:t xml:space="preserve">, а также произошел и спад количества вопросов, поднятых в этих обращениях на </w:t>
      </w:r>
      <w:r w:rsidRPr="00EC1F4E">
        <w:rPr>
          <w:b/>
          <w:szCs w:val="28"/>
        </w:rPr>
        <w:t>24%</w:t>
      </w:r>
      <w:r>
        <w:rPr>
          <w:szCs w:val="28"/>
        </w:rPr>
        <w:t xml:space="preserve">. </w:t>
      </w:r>
    </w:p>
    <w:p w14:paraId="18EEE3A7" w14:textId="77777777" w:rsidR="0075782F" w:rsidRDefault="0075782F" w:rsidP="0075782F">
      <w:pPr>
        <w:ind w:firstLine="708"/>
        <w:jc w:val="both"/>
        <w:rPr>
          <w:szCs w:val="28"/>
        </w:rPr>
      </w:pPr>
      <w:r>
        <w:rPr>
          <w:szCs w:val="28"/>
        </w:rPr>
        <w:t>Анализ тематики позволяет сделать вывод, что больше всего обращений содержало вопросы жилищно-коммунального хозяйства (</w:t>
      </w:r>
      <w:r w:rsidRPr="002738FC">
        <w:rPr>
          <w:b/>
          <w:szCs w:val="28"/>
        </w:rPr>
        <w:t>1484</w:t>
      </w:r>
      <w:r>
        <w:rPr>
          <w:szCs w:val="28"/>
        </w:rPr>
        <w:t>) и благоустройства (</w:t>
      </w:r>
      <w:r w:rsidRPr="002738FC">
        <w:rPr>
          <w:b/>
          <w:szCs w:val="28"/>
        </w:rPr>
        <w:t>1545</w:t>
      </w:r>
      <w:r>
        <w:rPr>
          <w:szCs w:val="28"/>
        </w:rPr>
        <w:t xml:space="preserve">). Граждане заявляют о проблемах, возникающих в ходе проведения капитального ремонта в жилых домах, текущего ремонта в подъездах, технического состояния систем обеспечения в многоквартирных домах, санитарного состояния подъездов и территорий, содержания контейнерных площадок для сбора мусора и мусоросборников, благоустройства детских, спортивных площадок, площадок для отдыха, газонов, зеленых насаждений, состояния асфальтового покрытия на дворовых территориях. Граждане сообщают о нехватке парковочного пространства, парковке </w:t>
      </w:r>
      <w:r>
        <w:rPr>
          <w:szCs w:val="28"/>
        </w:rPr>
        <w:lastRenderedPageBreak/>
        <w:t>автотранспорта на тротуаре, необходимости установки или демонтажа шлагбаумов, дорожных знаков на придомовой территории. В зимний период года поступают жалобы о нарушениях в работе системы отопления и уборке территорий от снега и льда. Часто поднимаются вопросы управления многоквартирными домами и в том числе качества работы управляющих организаций.</w:t>
      </w:r>
    </w:p>
    <w:p w14:paraId="1FA02AA1" w14:textId="77777777" w:rsidR="0075782F" w:rsidRDefault="0075782F" w:rsidP="0075782F">
      <w:pPr>
        <w:ind w:firstLine="708"/>
        <w:jc w:val="both"/>
        <w:rPr>
          <w:szCs w:val="28"/>
        </w:rPr>
      </w:pPr>
    </w:p>
    <w:p w14:paraId="5E90155D" w14:textId="77777777" w:rsidR="0075782F" w:rsidRDefault="0075782F" w:rsidP="0075782F">
      <w:pPr>
        <w:ind w:firstLine="708"/>
        <w:jc w:val="both"/>
        <w:rPr>
          <w:szCs w:val="28"/>
        </w:rPr>
      </w:pPr>
      <w:r>
        <w:rPr>
          <w:szCs w:val="28"/>
        </w:rPr>
        <w:t xml:space="preserve">В </w:t>
      </w:r>
      <w:r w:rsidRPr="00297DCB">
        <w:rPr>
          <w:b/>
          <w:szCs w:val="28"/>
        </w:rPr>
        <w:t>2025</w:t>
      </w:r>
      <w:r>
        <w:rPr>
          <w:szCs w:val="28"/>
        </w:rPr>
        <w:t xml:space="preserve"> году отмечается рост обращений по вопросам: </w:t>
      </w:r>
    </w:p>
    <w:p w14:paraId="58907770" w14:textId="77777777" w:rsidR="0075782F" w:rsidRDefault="0075782F" w:rsidP="0075782F">
      <w:pPr>
        <w:ind w:firstLine="708"/>
        <w:jc w:val="both"/>
        <w:rPr>
          <w:szCs w:val="28"/>
        </w:rPr>
      </w:pPr>
      <w:r>
        <w:rPr>
          <w:szCs w:val="28"/>
        </w:rPr>
        <w:t xml:space="preserve">- гражданской защиты населения, что связано с обеспокоенностью жителей состоянием систем пожарной безопасности и состоянием мест общего пользования в жилом секторе; </w:t>
      </w:r>
    </w:p>
    <w:p w14:paraId="3942D7AF" w14:textId="77777777" w:rsidR="0075782F" w:rsidRDefault="0075782F" w:rsidP="0075782F">
      <w:pPr>
        <w:ind w:firstLine="708"/>
        <w:jc w:val="both"/>
        <w:rPr>
          <w:szCs w:val="28"/>
        </w:rPr>
      </w:pPr>
      <w:r>
        <w:rPr>
          <w:szCs w:val="28"/>
        </w:rPr>
        <w:t>- социальной сферы, в связи с тем, что граждане чаще обращались                          за оказанием материальной помощи;</w:t>
      </w:r>
    </w:p>
    <w:p w14:paraId="54591FCD" w14:textId="4F4DABE1" w:rsidR="0075782F" w:rsidRDefault="0075782F" w:rsidP="0075782F">
      <w:pPr>
        <w:ind w:firstLine="708"/>
        <w:jc w:val="both"/>
        <w:rPr>
          <w:szCs w:val="28"/>
        </w:rPr>
      </w:pPr>
      <w:r>
        <w:rPr>
          <w:szCs w:val="28"/>
        </w:rPr>
        <w:t>- организационной работы, так как поступали обращения по теме, связанной с формированием списков присяжных заседателей Московского городского суда;</w:t>
      </w:r>
    </w:p>
    <w:p w14:paraId="7A25E365" w14:textId="39B643F8" w:rsidR="0075782F" w:rsidRDefault="0075782F" w:rsidP="0075782F">
      <w:pPr>
        <w:ind w:firstLine="708"/>
        <w:jc w:val="both"/>
        <w:rPr>
          <w:szCs w:val="28"/>
        </w:rPr>
      </w:pPr>
      <w:r>
        <w:rPr>
          <w:szCs w:val="28"/>
        </w:rPr>
        <w:t xml:space="preserve">- торговли и услуг, потому что граждане чаще сообщали                         о нарушениях, давали оценку работы торговых предприятий и влияния их деятельности на условия проживания жителей. </w:t>
      </w:r>
    </w:p>
    <w:p w14:paraId="1A91976C" w14:textId="77777777" w:rsidR="0075782F" w:rsidRDefault="0075782F" w:rsidP="0075782F">
      <w:pPr>
        <w:ind w:firstLine="708"/>
        <w:jc w:val="both"/>
        <w:rPr>
          <w:szCs w:val="28"/>
        </w:rPr>
      </w:pPr>
    </w:p>
    <w:p w14:paraId="5E6ADC48" w14:textId="77777777" w:rsidR="0075782F" w:rsidRDefault="0075782F" w:rsidP="0075782F">
      <w:pPr>
        <w:ind w:firstLine="708"/>
        <w:jc w:val="both"/>
        <w:rPr>
          <w:szCs w:val="28"/>
        </w:rPr>
      </w:pPr>
      <w:r>
        <w:rPr>
          <w:szCs w:val="28"/>
        </w:rPr>
        <w:t xml:space="preserve">За отчетный период зарегистрировано </w:t>
      </w:r>
      <w:r w:rsidRPr="009506C6">
        <w:rPr>
          <w:b/>
          <w:szCs w:val="28"/>
        </w:rPr>
        <w:t>3143</w:t>
      </w:r>
      <w:r>
        <w:rPr>
          <w:szCs w:val="28"/>
        </w:rPr>
        <w:t xml:space="preserve"> электронных обращения, что составляет </w:t>
      </w:r>
      <w:r w:rsidRPr="00297DCB">
        <w:rPr>
          <w:b/>
          <w:szCs w:val="28"/>
        </w:rPr>
        <w:t>86%</w:t>
      </w:r>
      <w:r>
        <w:rPr>
          <w:szCs w:val="28"/>
        </w:rPr>
        <w:t xml:space="preserve"> от общего количества и подтверждает выбор гражданами более удобного для них направления и размещения заявлений.</w:t>
      </w:r>
    </w:p>
    <w:p w14:paraId="44918C06" w14:textId="12D9723C" w:rsidR="0075782F" w:rsidRDefault="0075782F" w:rsidP="0075782F">
      <w:pPr>
        <w:ind w:firstLine="708"/>
        <w:jc w:val="both"/>
        <w:rPr>
          <w:szCs w:val="28"/>
        </w:rPr>
      </w:pPr>
      <w:r>
        <w:rPr>
          <w:szCs w:val="28"/>
        </w:rPr>
        <w:t xml:space="preserve">На все вопросы, поднятые в обращениях жителей, управа района направляла ответы в письменном виде по почтовому или электронному адресам в зависимости от формы поступления. </w:t>
      </w:r>
      <w:r w:rsidRPr="00297DCB">
        <w:rPr>
          <w:b/>
          <w:szCs w:val="28"/>
        </w:rPr>
        <w:t>67%</w:t>
      </w:r>
      <w:r>
        <w:rPr>
          <w:szCs w:val="28"/>
        </w:rPr>
        <w:t xml:space="preserve"> обращений от общего количества содержали вопросы, которые являлись необоснованными или          не относящимися к компетенции управы. В таких случаях гражданам были даны разъяснения, или их обращения направлены по принадлежности                           для рассмотрения в соответствующий орган или соответствующему должностному лицу. На обращения, содержащие обоснованные вопросы, даны ответы в установленный, продленный, запланированный срок или определен дополнительный срок исполнения в зависимости от категории                 и сложности рассмотрения.</w:t>
      </w:r>
    </w:p>
    <w:p w14:paraId="1EB5A22A" w14:textId="2BDCA6B0" w:rsidR="0075782F" w:rsidRDefault="0075782F" w:rsidP="0075782F">
      <w:pPr>
        <w:ind w:firstLine="708"/>
        <w:jc w:val="both"/>
        <w:rPr>
          <w:szCs w:val="28"/>
        </w:rPr>
      </w:pPr>
      <w:r>
        <w:rPr>
          <w:szCs w:val="28"/>
        </w:rPr>
        <w:t xml:space="preserve">В </w:t>
      </w:r>
      <w:r w:rsidRPr="00297DCB">
        <w:rPr>
          <w:b/>
          <w:szCs w:val="28"/>
        </w:rPr>
        <w:t>2025</w:t>
      </w:r>
      <w:r>
        <w:rPr>
          <w:szCs w:val="28"/>
        </w:rPr>
        <w:t xml:space="preserve"> году руководством управы района проведено более </w:t>
      </w:r>
      <w:r w:rsidRPr="00297DCB">
        <w:rPr>
          <w:b/>
          <w:szCs w:val="28"/>
        </w:rPr>
        <w:t>30</w:t>
      </w:r>
      <w:r>
        <w:rPr>
          <w:szCs w:val="28"/>
        </w:rPr>
        <w:t xml:space="preserve"> приёмов граждан. В приемную обратилось более </w:t>
      </w:r>
      <w:r w:rsidRPr="00297DCB">
        <w:rPr>
          <w:b/>
          <w:szCs w:val="28"/>
        </w:rPr>
        <w:t>80</w:t>
      </w:r>
      <w:r>
        <w:rPr>
          <w:szCs w:val="28"/>
        </w:rPr>
        <w:t xml:space="preserve"> человек, содержание обращений которых отражено в карточках приема. Наибольшую часть вопросов, поднятых в ходе приема, составляли проблемы жилищно-коммунального хозяйства и благоустройства.  Если изложенные в устных обращениях факты и обстоятельства не требовали дополнительной проверки, то ответы и разъяснения гражданам были предоставлены в устной форме в ходе приёма. В остальных случаях по результатам рассмотрения всем заявителям подготовлены и направлены ответы в письменной форме.</w:t>
      </w:r>
    </w:p>
    <w:p w14:paraId="6F782515" w14:textId="77777777" w:rsidR="001128CD" w:rsidRDefault="001128CD" w:rsidP="001128CD">
      <w:pPr>
        <w:ind w:right="-1" w:firstLine="709"/>
        <w:jc w:val="both"/>
        <w:rPr>
          <w:szCs w:val="28"/>
        </w:rPr>
      </w:pPr>
    </w:p>
    <w:p w14:paraId="6F33788F" w14:textId="77777777" w:rsidR="00D62EC9" w:rsidRDefault="00D62EC9" w:rsidP="001128CD">
      <w:pPr>
        <w:ind w:right="-1" w:firstLine="709"/>
        <w:jc w:val="both"/>
        <w:rPr>
          <w:szCs w:val="28"/>
        </w:rPr>
      </w:pPr>
    </w:p>
    <w:p w14:paraId="526C1166" w14:textId="528E9AF2" w:rsidR="006C4523" w:rsidRPr="006C4523" w:rsidRDefault="006C4523" w:rsidP="006C4523">
      <w:pPr>
        <w:spacing w:before="100" w:beforeAutospacing="1" w:after="100" w:afterAutospacing="1"/>
        <w:ind w:right="-143"/>
        <w:jc w:val="center"/>
        <w:rPr>
          <w:b/>
          <w:color w:val="0070C0"/>
          <w:szCs w:val="28"/>
        </w:rPr>
      </w:pPr>
      <w:r w:rsidRPr="006C4523">
        <w:rPr>
          <w:b/>
          <w:color w:val="0070C0"/>
          <w:szCs w:val="28"/>
        </w:rPr>
        <w:lastRenderedPageBreak/>
        <w:t xml:space="preserve">8. </w:t>
      </w:r>
      <w:r>
        <w:rPr>
          <w:b/>
          <w:color w:val="0070C0"/>
          <w:szCs w:val="28"/>
        </w:rPr>
        <w:t>ВСТРЕЧИ ГЛАВЫ УПРАВЫ С НАСЕЛЕНИЕМ</w:t>
      </w:r>
    </w:p>
    <w:p w14:paraId="16E45E22" w14:textId="77777777" w:rsidR="006C4523" w:rsidRPr="006C4523" w:rsidRDefault="006C4523" w:rsidP="006C4523">
      <w:pPr>
        <w:ind w:firstLine="708"/>
        <w:jc w:val="both"/>
        <w:rPr>
          <w:szCs w:val="28"/>
        </w:rPr>
      </w:pPr>
      <w:r w:rsidRPr="006C4523">
        <w:rPr>
          <w:szCs w:val="28"/>
        </w:rPr>
        <w:t>В 2025 году прошло около 50 встреч с жителями района. Преимущественно они проходили во дворах с жителями и с инициативными группами, что позволило детально рассмотреть самые насущные вопросы. Основной акцент был сделан на благоустройстве и содержании придомовых территорий, ремонте дорог и поддержании подъездов многоквартирных домов в надлежащем состоянии.</w:t>
      </w:r>
    </w:p>
    <w:p w14:paraId="5701222F" w14:textId="3D540ACE" w:rsidR="006C4523" w:rsidRDefault="006C4523" w:rsidP="00E60B16">
      <w:pPr>
        <w:ind w:firstLine="708"/>
        <w:jc w:val="both"/>
        <w:rPr>
          <w:szCs w:val="28"/>
        </w:rPr>
      </w:pPr>
      <w:r w:rsidRPr="006C4523">
        <w:rPr>
          <w:szCs w:val="28"/>
        </w:rPr>
        <w:t xml:space="preserve">Информацию о встречах главы управы с жителями размещали на официальном сайте управы, информационных стендах в подъездах, а также на официальных страницах сообществ в социальных сетях «ВКонтакте», «Одноклассники» и «МАХ».    </w:t>
      </w:r>
    </w:p>
    <w:p w14:paraId="5C2F55BA" w14:textId="77777777" w:rsidR="00E60B16" w:rsidRPr="00E60B16" w:rsidRDefault="00E60B16" w:rsidP="00E60B16">
      <w:pPr>
        <w:ind w:firstLine="708"/>
        <w:jc w:val="both"/>
        <w:rPr>
          <w:szCs w:val="28"/>
        </w:rPr>
      </w:pPr>
    </w:p>
    <w:p w14:paraId="4B30EFE6" w14:textId="03A7CA1B" w:rsidR="006C4523" w:rsidRPr="006C4523" w:rsidRDefault="006C4523" w:rsidP="006C4523">
      <w:pPr>
        <w:spacing w:before="100" w:beforeAutospacing="1" w:after="100" w:afterAutospacing="1"/>
        <w:ind w:right="-143"/>
        <w:jc w:val="center"/>
        <w:rPr>
          <w:b/>
          <w:color w:val="0070C0"/>
          <w:szCs w:val="28"/>
        </w:rPr>
      </w:pPr>
      <w:r w:rsidRPr="006C4523">
        <w:rPr>
          <w:b/>
          <w:color w:val="0070C0"/>
          <w:szCs w:val="28"/>
        </w:rPr>
        <w:t xml:space="preserve">9. </w:t>
      </w:r>
      <w:r>
        <w:rPr>
          <w:b/>
          <w:color w:val="0070C0"/>
          <w:szCs w:val="28"/>
        </w:rPr>
        <w:t>ВЗАИМОДЕЙСТВИЕ С СОВЕТОМ ДЕПУТАТОВ</w:t>
      </w:r>
    </w:p>
    <w:p w14:paraId="2F70399A" w14:textId="7065DF16" w:rsidR="006C4523" w:rsidRPr="006C4523" w:rsidRDefault="006C4523" w:rsidP="00E60B16">
      <w:pPr>
        <w:ind w:firstLine="708"/>
        <w:jc w:val="both"/>
        <w:rPr>
          <w:szCs w:val="28"/>
        </w:rPr>
      </w:pPr>
      <w:r w:rsidRPr="006C4523">
        <w:rPr>
          <w:szCs w:val="28"/>
        </w:rPr>
        <w:t xml:space="preserve">В соответствии с частью 5 статьи 5 Закона города Москвы от 06.11.2002 № 56 «Об организации местного самоуправления в городе Москве» органы государственной власти города Москвы оказывают методическое, кадровое и иное организационное содействие органам местного самоуправления.  </w:t>
      </w:r>
    </w:p>
    <w:p w14:paraId="7F5E83C3" w14:textId="0B495ADC" w:rsidR="006C4523" w:rsidRPr="006C4523" w:rsidRDefault="006C4523" w:rsidP="00E60B16">
      <w:pPr>
        <w:ind w:firstLine="708"/>
        <w:jc w:val="both"/>
        <w:rPr>
          <w:szCs w:val="28"/>
        </w:rPr>
      </w:pPr>
      <w:r w:rsidRPr="006C4523">
        <w:rPr>
          <w:szCs w:val="28"/>
        </w:rPr>
        <w:t>Должностные лица управы района участвовали в заседаниях Совета депутатов в качестве докладчиков по вопросам социально-экономической деятельности района; по особо проблемным и значимым вопросам создавались совместные рабочие группы; депутаты включены в состав комиссии управы по оказанию адресной помощи населению района; аппарату Совета депутатов оказывалась регулярная методическая помощь в подготовке проектов решений Совета депутатов муниципального округа Кунцево по вопросам переданных государственных полномочий.</w:t>
      </w:r>
    </w:p>
    <w:p w14:paraId="67F1C03B" w14:textId="77777777" w:rsidR="006C4523" w:rsidRPr="006C4523" w:rsidRDefault="006C4523" w:rsidP="006C4523">
      <w:pPr>
        <w:ind w:firstLine="708"/>
        <w:jc w:val="both"/>
        <w:rPr>
          <w:szCs w:val="28"/>
        </w:rPr>
      </w:pPr>
      <w:r w:rsidRPr="006C4523">
        <w:rPr>
          <w:szCs w:val="28"/>
        </w:rPr>
        <w:t>В 2025 году в соответствии с Законом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главой управы было внесено на рассмотрение Совету депутатов 13 вопросов, в том числе:</w:t>
      </w:r>
    </w:p>
    <w:p w14:paraId="406882F5" w14:textId="77777777" w:rsidR="006C4523" w:rsidRPr="006C4523" w:rsidRDefault="006C4523" w:rsidP="006C4523">
      <w:pPr>
        <w:ind w:firstLine="708"/>
        <w:jc w:val="both"/>
        <w:rPr>
          <w:szCs w:val="28"/>
        </w:rPr>
      </w:pPr>
      <w:r w:rsidRPr="006C4523">
        <w:rPr>
          <w:szCs w:val="28"/>
        </w:rPr>
        <w:t>- ежеквартальные сводные планы по досуговой и спортивной работе с детьми по месту жительства;</w:t>
      </w:r>
    </w:p>
    <w:p w14:paraId="0474BD96" w14:textId="77777777" w:rsidR="006C4523" w:rsidRPr="006C4523" w:rsidRDefault="006C4523" w:rsidP="006C4523">
      <w:pPr>
        <w:ind w:firstLine="708"/>
        <w:jc w:val="both"/>
        <w:rPr>
          <w:szCs w:val="28"/>
        </w:rPr>
      </w:pPr>
      <w:r w:rsidRPr="006C4523">
        <w:rPr>
          <w:szCs w:val="28"/>
        </w:rPr>
        <w:t>- согласование расходования средств по дополнительным мероприятиям программы социально-экономического развития района;</w:t>
      </w:r>
    </w:p>
    <w:p w14:paraId="0D99C909" w14:textId="77777777" w:rsidR="006C4523" w:rsidRPr="006C4523" w:rsidRDefault="006C4523" w:rsidP="006C4523">
      <w:pPr>
        <w:ind w:firstLine="708"/>
        <w:jc w:val="both"/>
        <w:rPr>
          <w:szCs w:val="28"/>
        </w:rPr>
      </w:pPr>
      <w:r w:rsidRPr="006C4523">
        <w:rPr>
          <w:szCs w:val="28"/>
        </w:rPr>
        <w:t>- адресный перечень объектов благоустройства дворовых территорий из средств стимулирования управ.</w:t>
      </w:r>
    </w:p>
    <w:p w14:paraId="5FC211D2" w14:textId="77777777" w:rsidR="006C4523" w:rsidRPr="007A3969" w:rsidRDefault="006C4523" w:rsidP="006C4523">
      <w:pPr>
        <w:jc w:val="both"/>
        <w:rPr>
          <w:color w:val="000000"/>
          <w:sz w:val="32"/>
          <w:szCs w:val="32"/>
        </w:rPr>
      </w:pPr>
    </w:p>
    <w:p w14:paraId="33327DEE" w14:textId="5E15022E" w:rsidR="006C4523" w:rsidRPr="006C4523" w:rsidRDefault="006C4523" w:rsidP="006C4523">
      <w:pPr>
        <w:spacing w:before="100" w:beforeAutospacing="1" w:after="100" w:afterAutospacing="1"/>
        <w:ind w:right="-143"/>
        <w:jc w:val="center"/>
        <w:rPr>
          <w:b/>
          <w:color w:val="0070C0"/>
          <w:szCs w:val="28"/>
        </w:rPr>
      </w:pPr>
      <w:r w:rsidRPr="006C4523">
        <w:rPr>
          <w:b/>
          <w:color w:val="0070C0"/>
          <w:szCs w:val="28"/>
        </w:rPr>
        <w:t xml:space="preserve">10. </w:t>
      </w:r>
      <w:r>
        <w:rPr>
          <w:b/>
          <w:color w:val="0070C0"/>
          <w:szCs w:val="28"/>
        </w:rPr>
        <w:t>ИНФОРМАЦИЯ НА САЙТЕ И НОВЫЕ ФОРМЫ КОММУНИКАЦИИ</w:t>
      </w:r>
    </w:p>
    <w:p w14:paraId="3315E8BB" w14:textId="77777777" w:rsidR="006C4523" w:rsidRPr="006C4523" w:rsidRDefault="006C4523" w:rsidP="006C4523">
      <w:pPr>
        <w:ind w:firstLine="708"/>
        <w:jc w:val="both"/>
        <w:rPr>
          <w:szCs w:val="28"/>
        </w:rPr>
      </w:pPr>
      <w:r w:rsidRPr="006C4523">
        <w:rPr>
          <w:szCs w:val="28"/>
        </w:rPr>
        <w:t xml:space="preserve">Жители района Кунцево могут узнавать достоверные сведения о работе органов исполнительной власти и актуальных социальных темах через </w:t>
      </w:r>
      <w:r w:rsidRPr="006C4523">
        <w:rPr>
          <w:szCs w:val="28"/>
        </w:rPr>
        <w:lastRenderedPageBreak/>
        <w:t>официальный сайт управы района. Наибольшей популярностью пользуются разделы «Новости» и «Информация для граждан».</w:t>
      </w:r>
    </w:p>
    <w:p w14:paraId="6A8E1C88" w14:textId="77777777" w:rsidR="006C4523" w:rsidRPr="006C4523" w:rsidRDefault="006C4523" w:rsidP="006C4523">
      <w:pPr>
        <w:ind w:firstLine="708"/>
        <w:jc w:val="both"/>
        <w:rPr>
          <w:szCs w:val="28"/>
        </w:rPr>
      </w:pPr>
      <w:r w:rsidRPr="006C4523">
        <w:rPr>
          <w:szCs w:val="28"/>
        </w:rPr>
        <w:t xml:space="preserve">С 2014 года действует сайт районной газеты «На Западе Москвы: Кунцево», предоставляющий новости района, сообщения от органов власти и информацию о значимых событиях. </w:t>
      </w:r>
    </w:p>
    <w:p w14:paraId="68E97C00" w14:textId="77777777" w:rsidR="006C4523" w:rsidRPr="006C4523" w:rsidRDefault="006C4523" w:rsidP="006C4523">
      <w:pPr>
        <w:ind w:firstLine="708"/>
        <w:jc w:val="both"/>
        <w:rPr>
          <w:szCs w:val="28"/>
        </w:rPr>
      </w:pPr>
      <w:r w:rsidRPr="006C4523">
        <w:rPr>
          <w:szCs w:val="28"/>
        </w:rPr>
        <w:t>Для улучшения взаимодействия с населением управа также ведет официальные аккаунты в социальных сетях «ВКонтакте», «Одноклассники» и «МАХ». Эти платформы активно используются для информирования жителей района.</w:t>
      </w:r>
    </w:p>
    <w:p w14:paraId="7BF180B9" w14:textId="4F339701" w:rsidR="006C4523" w:rsidRPr="00BD5B19" w:rsidRDefault="006C4523" w:rsidP="00E60B16">
      <w:pPr>
        <w:spacing w:before="100" w:beforeAutospacing="1" w:after="100" w:afterAutospacing="1"/>
        <w:ind w:right="-143"/>
        <w:rPr>
          <w:b/>
          <w:color w:val="0070C0"/>
          <w:szCs w:val="28"/>
          <w:lang w:val="en-US"/>
        </w:rPr>
      </w:pPr>
    </w:p>
    <w:p w14:paraId="59E53FFF" w14:textId="6B80C275" w:rsidR="006C4523" w:rsidRPr="006C4523" w:rsidRDefault="006C4523" w:rsidP="006C4523">
      <w:pPr>
        <w:spacing w:before="100" w:beforeAutospacing="1" w:after="100" w:afterAutospacing="1"/>
        <w:ind w:right="-143"/>
        <w:jc w:val="center"/>
        <w:rPr>
          <w:b/>
          <w:color w:val="0070C0"/>
          <w:szCs w:val="28"/>
        </w:rPr>
      </w:pPr>
      <w:r w:rsidRPr="006C4523">
        <w:rPr>
          <w:b/>
          <w:color w:val="0070C0"/>
          <w:szCs w:val="28"/>
        </w:rPr>
        <w:t xml:space="preserve">11. </w:t>
      </w:r>
      <w:r>
        <w:rPr>
          <w:b/>
          <w:color w:val="0070C0"/>
          <w:szCs w:val="28"/>
        </w:rPr>
        <w:t>ПРИСЯЖНЫЕ ЗАСЕДАТЕЛИ</w:t>
      </w:r>
    </w:p>
    <w:p w14:paraId="4AD4FB58" w14:textId="77777777" w:rsidR="006C4523" w:rsidRPr="006C4523" w:rsidRDefault="006C4523" w:rsidP="006C4523">
      <w:pPr>
        <w:ind w:firstLine="708"/>
        <w:jc w:val="both"/>
        <w:rPr>
          <w:szCs w:val="28"/>
        </w:rPr>
      </w:pPr>
      <w:r w:rsidRPr="006C4523">
        <w:rPr>
          <w:szCs w:val="28"/>
        </w:rPr>
        <w:t>В соответствии с Федеральным законом от 20 августа 2004 года № 113-ФЗ «О присяжных заседателях федеральных судов общей юрисдикции в Российской Федерации», а также в соответствии с постановлением Правительства Москвы №1486-ПП от 21.09.2021 «О составлении в городе Москве общих и запасных списков кандидатов в присяжные заседатели для Московского городского суда, 2-го Западного окружного военного суда и районных судов города Москвы на 2026-2029 годы» и в соответствии с Календарным планом мероприятий по составлению общих и запасных списков кандидатов в присяжные заседатели для Кунцевского районного суда, Московского городского суда, 2-го Западного окружного военного суда, управой района в 2025 году была проведена работа по составлению дополнительных списков кандидатов на 2026-2029 годы. Списки кандидатур были направлены для квалифицированной проверки в специализированные медицинские учреждения и правоохранительные органы. В 2025 году включено в общий и запасной список кандидатов в присяжные заседатели 17625 человек.</w:t>
      </w:r>
    </w:p>
    <w:p w14:paraId="67BB3369" w14:textId="77777777" w:rsidR="006C4523" w:rsidRPr="006C4523" w:rsidRDefault="006C4523" w:rsidP="006C4523">
      <w:pPr>
        <w:ind w:firstLine="708"/>
        <w:jc w:val="both"/>
        <w:rPr>
          <w:szCs w:val="28"/>
        </w:rPr>
      </w:pPr>
      <w:r w:rsidRPr="006C4523">
        <w:rPr>
          <w:szCs w:val="28"/>
        </w:rPr>
        <w:t xml:space="preserve">Граждане были проинформированы о проводимой работе посредством индивидуальных письменных уведомлений. </w:t>
      </w:r>
    </w:p>
    <w:p w14:paraId="13B03830" w14:textId="77777777" w:rsidR="006C4523" w:rsidRPr="006C4523" w:rsidRDefault="006C4523" w:rsidP="006C4523">
      <w:pPr>
        <w:ind w:firstLine="708"/>
        <w:jc w:val="both"/>
        <w:rPr>
          <w:szCs w:val="28"/>
        </w:rPr>
      </w:pPr>
      <w:r w:rsidRPr="006C4523">
        <w:rPr>
          <w:szCs w:val="28"/>
        </w:rPr>
        <w:t>Сформированные и утвержденные списки присяжных заседателей направляются в Управление организационной работы префектуры Западного административного округа города Москвы.</w:t>
      </w:r>
    </w:p>
    <w:p w14:paraId="6C85B7BB" w14:textId="77777777" w:rsidR="00AE2EC4" w:rsidRDefault="00AE2EC4" w:rsidP="004B6350">
      <w:pPr>
        <w:tabs>
          <w:tab w:val="left" w:pos="5812"/>
        </w:tabs>
        <w:ind w:firstLine="709"/>
        <w:jc w:val="both"/>
        <w:rPr>
          <w:color w:val="FF0000"/>
          <w:szCs w:val="28"/>
        </w:rPr>
      </w:pPr>
    </w:p>
    <w:p w14:paraId="60E66689" w14:textId="0A72FA66" w:rsidR="00AE2EC4" w:rsidRPr="0056408D" w:rsidRDefault="00AE2EC4" w:rsidP="0056408D">
      <w:pPr>
        <w:spacing w:before="100" w:beforeAutospacing="1" w:after="100" w:afterAutospacing="1"/>
        <w:ind w:right="-143"/>
        <w:jc w:val="center"/>
        <w:rPr>
          <w:b/>
          <w:color w:val="0070C0"/>
          <w:szCs w:val="28"/>
        </w:rPr>
      </w:pPr>
      <w:r w:rsidRPr="0056408D">
        <w:rPr>
          <w:b/>
          <w:color w:val="0070C0"/>
          <w:szCs w:val="28"/>
        </w:rPr>
        <w:t>1</w:t>
      </w:r>
      <w:r w:rsidR="00ED0246" w:rsidRPr="0056408D">
        <w:rPr>
          <w:b/>
          <w:color w:val="0070C0"/>
          <w:szCs w:val="28"/>
        </w:rPr>
        <w:t>2</w:t>
      </w:r>
      <w:r w:rsidRPr="0056408D">
        <w:rPr>
          <w:b/>
          <w:color w:val="0070C0"/>
          <w:szCs w:val="28"/>
        </w:rPr>
        <w:t xml:space="preserve">. ОРГАНИЗАЦИЯ ДЕЯТЕЛЬНОСТИ </w:t>
      </w:r>
      <w:r w:rsidR="0056408D" w:rsidRPr="0056408D">
        <w:rPr>
          <w:b/>
          <w:color w:val="0070C0"/>
          <w:szCs w:val="28"/>
        </w:rPr>
        <w:t xml:space="preserve">ГКУ «МОСКОВСКАЯ БЕЗОПАСТНОСТЬ» </w:t>
      </w:r>
    </w:p>
    <w:p w14:paraId="01F87B4D" w14:textId="77777777" w:rsidR="00AE2EC4" w:rsidRPr="00077063" w:rsidRDefault="00AE2EC4" w:rsidP="00AE2EC4">
      <w:pPr>
        <w:pStyle w:val="a3"/>
        <w:tabs>
          <w:tab w:val="left" w:pos="5812"/>
        </w:tabs>
        <w:ind w:left="450"/>
        <w:rPr>
          <w:b/>
          <w:color w:val="FF0000"/>
          <w:szCs w:val="28"/>
        </w:rPr>
      </w:pPr>
    </w:p>
    <w:p w14:paraId="271AA528" w14:textId="505FC687" w:rsidR="0056408D" w:rsidRPr="0056408D" w:rsidRDefault="0056408D" w:rsidP="0056408D">
      <w:pPr>
        <w:ind w:firstLine="708"/>
        <w:jc w:val="both"/>
        <w:rPr>
          <w:szCs w:val="28"/>
        </w:rPr>
      </w:pPr>
      <w:r>
        <w:rPr>
          <w:szCs w:val="28"/>
        </w:rPr>
        <w:t xml:space="preserve">В районе </w:t>
      </w:r>
      <w:r w:rsidRPr="0052053A">
        <w:rPr>
          <w:szCs w:val="28"/>
        </w:rPr>
        <w:t xml:space="preserve">Кунцево ЗАО г. Москвы </w:t>
      </w:r>
      <w:r w:rsidRPr="0056408D">
        <w:rPr>
          <w:szCs w:val="28"/>
        </w:rPr>
        <w:t>по штату числится 8 сотрудников ГКУ «Московская безопасность» из них 7 специалистов по обеспечению правопорядка и 1 заведующий сектором. По списку в наличии   6 человек, 2 вакансии, но имеются подобранные кандидаты на замещение вакантных должностей.</w:t>
      </w:r>
    </w:p>
    <w:p w14:paraId="33258835" w14:textId="77777777" w:rsidR="0056408D" w:rsidRPr="0052053A" w:rsidRDefault="0056408D" w:rsidP="0056408D">
      <w:pPr>
        <w:ind w:firstLine="709"/>
        <w:jc w:val="both"/>
        <w:rPr>
          <w:szCs w:val="28"/>
        </w:rPr>
      </w:pPr>
      <w:r>
        <w:rPr>
          <w:szCs w:val="28"/>
        </w:rPr>
        <w:lastRenderedPageBreak/>
        <w:t xml:space="preserve">Служебные помещения </w:t>
      </w:r>
      <w:r w:rsidRPr="0052053A">
        <w:rPr>
          <w:szCs w:val="28"/>
        </w:rPr>
        <w:t>«Московской безопасности</w:t>
      </w:r>
      <w:r>
        <w:rPr>
          <w:szCs w:val="28"/>
        </w:rPr>
        <w:t xml:space="preserve">» </w:t>
      </w:r>
      <w:r w:rsidRPr="0052053A">
        <w:rPr>
          <w:szCs w:val="28"/>
        </w:rPr>
        <w:t>расположены по следующим адресам, и находятся в оперативном управлении Управы района Кунцево.</w:t>
      </w:r>
    </w:p>
    <w:p w14:paraId="41E7344B" w14:textId="77777777" w:rsidR="0056408D" w:rsidRPr="0052053A" w:rsidRDefault="0056408D" w:rsidP="0056408D">
      <w:pPr>
        <w:ind w:firstLine="709"/>
        <w:jc w:val="both"/>
        <w:rPr>
          <w:szCs w:val="28"/>
        </w:rPr>
      </w:pPr>
      <w:r w:rsidRPr="0052053A">
        <w:rPr>
          <w:szCs w:val="28"/>
        </w:rPr>
        <w:t xml:space="preserve">- ул. Партизанская д.24, корп. 2 </w:t>
      </w:r>
    </w:p>
    <w:p w14:paraId="5DCDEF52" w14:textId="77777777" w:rsidR="0056408D" w:rsidRPr="0052053A" w:rsidRDefault="0056408D" w:rsidP="0056408D">
      <w:pPr>
        <w:ind w:firstLine="709"/>
        <w:jc w:val="both"/>
        <w:rPr>
          <w:szCs w:val="28"/>
        </w:rPr>
      </w:pPr>
      <w:r w:rsidRPr="0052053A">
        <w:rPr>
          <w:szCs w:val="28"/>
        </w:rPr>
        <w:t>- ул. Кунцевская д.4, корп. 1</w:t>
      </w:r>
    </w:p>
    <w:p w14:paraId="406300F8" w14:textId="090C193F" w:rsidR="0056408D" w:rsidRPr="0052053A" w:rsidRDefault="0056408D" w:rsidP="0056408D">
      <w:pPr>
        <w:ind w:firstLine="709"/>
        <w:jc w:val="both"/>
        <w:rPr>
          <w:szCs w:val="28"/>
        </w:rPr>
      </w:pPr>
      <w:r>
        <w:rPr>
          <w:szCs w:val="28"/>
        </w:rPr>
        <w:t xml:space="preserve">- </w:t>
      </w:r>
      <w:r w:rsidRPr="0052053A">
        <w:rPr>
          <w:szCs w:val="28"/>
        </w:rPr>
        <w:t xml:space="preserve">ул. Бобруйская д.10, корп. 1 </w:t>
      </w:r>
    </w:p>
    <w:p w14:paraId="3128FE50" w14:textId="77777777" w:rsidR="0056408D" w:rsidRPr="0052053A" w:rsidRDefault="0056408D" w:rsidP="0056408D">
      <w:pPr>
        <w:ind w:firstLine="709"/>
        <w:jc w:val="both"/>
        <w:rPr>
          <w:szCs w:val="28"/>
        </w:rPr>
      </w:pPr>
      <w:r w:rsidRPr="0052053A">
        <w:rPr>
          <w:szCs w:val="28"/>
        </w:rPr>
        <w:t xml:space="preserve">- ул. Ельнинская д.20, корп. 2 </w:t>
      </w:r>
    </w:p>
    <w:p w14:paraId="0CB12333" w14:textId="77777777" w:rsidR="0056408D" w:rsidRPr="0052053A" w:rsidRDefault="0056408D" w:rsidP="0056408D">
      <w:pPr>
        <w:ind w:firstLine="709"/>
        <w:jc w:val="both"/>
        <w:rPr>
          <w:szCs w:val="28"/>
        </w:rPr>
      </w:pPr>
      <w:r w:rsidRPr="0052053A">
        <w:rPr>
          <w:szCs w:val="28"/>
        </w:rPr>
        <w:t xml:space="preserve">- ул. Рублевское шоссе д.81, корп. 2 </w:t>
      </w:r>
    </w:p>
    <w:p w14:paraId="02A010BB" w14:textId="77777777" w:rsidR="0056408D" w:rsidRPr="0052053A" w:rsidRDefault="0056408D" w:rsidP="0056408D">
      <w:pPr>
        <w:ind w:firstLine="709"/>
        <w:jc w:val="both"/>
        <w:rPr>
          <w:szCs w:val="28"/>
        </w:rPr>
      </w:pPr>
      <w:r w:rsidRPr="0052053A">
        <w:rPr>
          <w:szCs w:val="28"/>
        </w:rPr>
        <w:t xml:space="preserve">- ул. Советская д.11А., </w:t>
      </w:r>
    </w:p>
    <w:p w14:paraId="2FA69526" w14:textId="58876B31" w:rsidR="0056408D" w:rsidRPr="0052053A" w:rsidRDefault="0056408D" w:rsidP="0056408D">
      <w:pPr>
        <w:ind w:firstLine="709"/>
        <w:jc w:val="both"/>
        <w:rPr>
          <w:szCs w:val="28"/>
        </w:rPr>
      </w:pPr>
      <w:r>
        <w:t xml:space="preserve">В пяти служебных помещениях проведены ремонтные работы. В помещении по адресу: ул. Рублевское шоссе, д. 81, корп. 2, необходим косметический ремонт. </w:t>
      </w:r>
      <w:r>
        <w:rPr>
          <w:szCs w:val="28"/>
        </w:rPr>
        <w:t xml:space="preserve">Управой района все рабочие места </w:t>
      </w:r>
      <w:r w:rsidRPr="0052053A">
        <w:rPr>
          <w:szCs w:val="28"/>
        </w:rPr>
        <w:t xml:space="preserve">оборудованы необходимой оргтехникой, </w:t>
      </w:r>
      <w:r>
        <w:rPr>
          <w:szCs w:val="28"/>
        </w:rPr>
        <w:t xml:space="preserve">интернетом, </w:t>
      </w:r>
      <w:r w:rsidRPr="0052053A">
        <w:rPr>
          <w:szCs w:val="28"/>
        </w:rPr>
        <w:t>мебелью, средствами связи (служебные симкарты).</w:t>
      </w:r>
    </w:p>
    <w:p w14:paraId="24B49A4A" w14:textId="77777777" w:rsidR="0056408D" w:rsidRPr="0052053A" w:rsidRDefault="0056408D" w:rsidP="0056408D">
      <w:pPr>
        <w:ind w:firstLine="709"/>
        <w:jc w:val="both"/>
        <w:rPr>
          <w:szCs w:val="28"/>
        </w:rPr>
      </w:pPr>
      <w:r w:rsidRPr="0052053A">
        <w:rPr>
          <w:szCs w:val="28"/>
        </w:rPr>
        <w:t>«Мо</w:t>
      </w:r>
      <w:r>
        <w:rPr>
          <w:szCs w:val="28"/>
        </w:rPr>
        <w:t xml:space="preserve">сковская безопасность» и отдел </w:t>
      </w:r>
      <w:r w:rsidRPr="0052053A">
        <w:rPr>
          <w:szCs w:val="28"/>
        </w:rPr>
        <w:t>МВД России по району Кунцево в ЗАО г. Москвы взаимодействуют по вопросам обеспечения общественного порядка, личной безопасности граждан и их собственности, профилактик</w:t>
      </w:r>
      <w:r>
        <w:rPr>
          <w:szCs w:val="28"/>
        </w:rPr>
        <w:t>и правонарушений, а так</w:t>
      </w:r>
      <w:r w:rsidRPr="0052053A">
        <w:rPr>
          <w:szCs w:val="28"/>
        </w:rPr>
        <w:t>же охраны общественного порядка.</w:t>
      </w:r>
    </w:p>
    <w:p w14:paraId="3F8FC74C" w14:textId="77777777" w:rsidR="0056408D" w:rsidRPr="0052053A" w:rsidRDefault="0056408D" w:rsidP="0056408D">
      <w:pPr>
        <w:ind w:firstLine="567"/>
        <w:jc w:val="both"/>
        <w:rPr>
          <w:b/>
          <w:szCs w:val="28"/>
        </w:rPr>
      </w:pPr>
      <w:r w:rsidRPr="0052053A">
        <w:rPr>
          <w:b/>
          <w:szCs w:val="28"/>
        </w:rPr>
        <w:t>1. Обеспечение общественного порядка, личной безопасности граждан, их собственности и профилактики правонарушений</w:t>
      </w:r>
    </w:p>
    <w:p w14:paraId="09DD9437" w14:textId="77777777" w:rsidR="0056408D" w:rsidRPr="0052053A" w:rsidRDefault="0056408D" w:rsidP="0056408D">
      <w:pPr>
        <w:ind w:firstLine="567"/>
        <w:jc w:val="both"/>
        <w:rPr>
          <w:bCs/>
          <w:szCs w:val="28"/>
        </w:rPr>
      </w:pPr>
      <w:r w:rsidRPr="0052053A">
        <w:rPr>
          <w:szCs w:val="28"/>
        </w:rPr>
        <w:t>- нарушения в содержании чердачных и подвальных помещений (антитеррористическая защищенность МКД)</w:t>
      </w:r>
      <w:r w:rsidRPr="0052053A">
        <w:rPr>
          <w:bCs/>
          <w:szCs w:val="28"/>
        </w:rPr>
        <w:t xml:space="preserve"> –94</w:t>
      </w:r>
    </w:p>
    <w:p w14:paraId="148BC126" w14:textId="11651979" w:rsidR="0056408D" w:rsidRPr="0052053A" w:rsidRDefault="0056408D" w:rsidP="0056408D">
      <w:pPr>
        <w:ind w:firstLine="567"/>
        <w:jc w:val="both"/>
        <w:rPr>
          <w:bCs/>
          <w:szCs w:val="28"/>
        </w:rPr>
      </w:pPr>
      <w:r>
        <w:rPr>
          <w:szCs w:val="28"/>
        </w:rPr>
        <w:t>-</w:t>
      </w:r>
      <w:r w:rsidRPr="0052053A">
        <w:rPr>
          <w:szCs w:val="28"/>
        </w:rPr>
        <w:t xml:space="preserve">БРТС в жилом секторе </w:t>
      </w:r>
      <w:r w:rsidRPr="0052053A">
        <w:rPr>
          <w:bCs/>
          <w:szCs w:val="28"/>
        </w:rPr>
        <w:t>– 83</w:t>
      </w:r>
    </w:p>
    <w:p w14:paraId="507D8700" w14:textId="77777777" w:rsidR="0056408D" w:rsidRPr="0052053A" w:rsidRDefault="0056408D" w:rsidP="0056408D">
      <w:pPr>
        <w:ind w:firstLine="567"/>
        <w:jc w:val="both"/>
        <w:rPr>
          <w:bCs/>
          <w:szCs w:val="28"/>
        </w:rPr>
      </w:pPr>
      <w:r w:rsidRPr="0052053A">
        <w:rPr>
          <w:bCs/>
          <w:szCs w:val="28"/>
        </w:rPr>
        <w:t>-БРТС на проезжей части-3</w:t>
      </w:r>
    </w:p>
    <w:p w14:paraId="7AB0EDAD" w14:textId="6188032B" w:rsidR="0056408D" w:rsidRPr="0052053A" w:rsidRDefault="0056408D" w:rsidP="0056408D">
      <w:pPr>
        <w:ind w:firstLine="567"/>
        <w:jc w:val="both"/>
        <w:rPr>
          <w:bCs/>
          <w:szCs w:val="28"/>
        </w:rPr>
      </w:pPr>
      <w:r>
        <w:rPr>
          <w:szCs w:val="28"/>
        </w:rPr>
        <w:t>-</w:t>
      </w:r>
      <w:r w:rsidRPr="0052053A">
        <w:rPr>
          <w:szCs w:val="28"/>
        </w:rPr>
        <w:t xml:space="preserve">автомобили с рег. номерами Украины в жилом секторе </w:t>
      </w:r>
      <w:r w:rsidRPr="0052053A">
        <w:rPr>
          <w:bCs/>
          <w:szCs w:val="28"/>
        </w:rPr>
        <w:t>– 5</w:t>
      </w:r>
    </w:p>
    <w:p w14:paraId="709B0E84" w14:textId="5EB3B84E" w:rsidR="0056408D" w:rsidRPr="0052053A" w:rsidRDefault="0056408D" w:rsidP="0056408D">
      <w:pPr>
        <w:ind w:firstLine="567"/>
        <w:jc w:val="both"/>
        <w:rPr>
          <w:bCs/>
          <w:szCs w:val="28"/>
        </w:rPr>
      </w:pPr>
      <w:r>
        <w:rPr>
          <w:bCs/>
          <w:szCs w:val="28"/>
        </w:rPr>
        <w:t>-</w:t>
      </w:r>
      <w:r w:rsidRPr="0052053A">
        <w:rPr>
          <w:bCs/>
          <w:szCs w:val="28"/>
        </w:rPr>
        <w:t>незаконная аренда квартир – 30</w:t>
      </w:r>
    </w:p>
    <w:p w14:paraId="0788C3C9" w14:textId="17DCBDEF" w:rsidR="0056408D" w:rsidRPr="0052053A" w:rsidRDefault="0056408D" w:rsidP="0056408D">
      <w:pPr>
        <w:ind w:firstLine="567"/>
        <w:jc w:val="both"/>
        <w:rPr>
          <w:szCs w:val="28"/>
        </w:rPr>
      </w:pPr>
      <w:r>
        <w:rPr>
          <w:szCs w:val="28"/>
        </w:rPr>
        <w:t>-</w:t>
      </w:r>
      <w:r w:rsidRPr="0052053A">
        <w:rPr>
          <w:szCs w:val="28"/>
        </w:rPr>
        <w:t>незаконное проживание мигрантов в квартире – 31</w:t>
      </w:r>
    </w:p>
    <w:p w14:paraId="24CBA3CD" w14:textId="77F7D137" w:rsidR="0056408D" w:rsidRDefault="0056408D" w:rsidP="0056408D">
      <w:pPr>
        <w:jc w:val="both"/>
        <w:rPr>
          <w:szCs w:val="28"/>
        </w:rPr>
      </w:pPr>
      <w:r w:rsidRPr="0052053A">
        <w:rPr>
          <w:szCs w:val="28"/>
        </w:rPr>
        <w:t xml:space="preserve">        в местах общего пользования -1 не подтвердился.</w:t>
      </w:r>
    </w:p>
    <w:p w14:paraId="792219DF" w14:textId="77777777" w:rsidR="0056408D" w:rsidRPr="0052053A" w:rsidRDefault="0056408D" w:rsidP="0056408D">
      <w:pPr>
        <w:jc w:val="both"/>
        <w:rPr>
          <w:szCs w:val="28"/>
        </w:rPr>
      </w:pPr>
    </w:p>
    <w:p w14:paraId="3357C8A3" w14:textId="77777777" w:rsidR="0056408D" w:rsidRPr="0052053A" w:rsidRDefault="0056408D" w:rsidP="0056408D">
      <w:pPr>
        <w:ind w:firstLine="567"/>
        <w:jc w:val="both"/>
        <w:rPr>
          <w:b/>
          <w:szCs w:val="28"/>
        </w:rPr>
      </w:pPr>
      <w:r w:rsidRPr="0052053A">
        <w:rPr>
          <w:b/>
          <w:szCs w:val="28"/>
        </w:rPr>
        <w:t>2. Факты наркомании, токсикомании и употребления СВД</w:t>
      </w:r>
    </w:p>
    <w:p w14:paraId="49B8F4E6" w14:textId="721DFF97" w:rsidR="0056408D" w:rsidRDefault="0056408D" w:rsidP="0056408D">
      <w:pPr>
        <w:ind w:firstLine="567"/>
        <w:jc w:val="both"/>
        <w:rPr>
          <w:szCs w:val="28"/>
        </w:rPr>
      </w:pPr>
      <w:r w:rsidRPr="0052053A">
        <w:rPr>
          <w:b/>
          <w:szCs w:val="28"/>
        </w:rPr>
        <w:t>2.1</w:t>
      </w:r>
      <w:r w:rsidRPr="0052053A">
        <w:rPr>
          <w:szCs w:val="28"/>
        </w:rPr>
        <w:t xml:space="preserve">. Количество выявленных нарушений (реклама наркотических средств в жилом секторе </w:t>
      </w:r>
      <w:r w:rsidRPr="0052053A">
        <w:rPr>
          <w:bCs/>
          <w:szCs w:val="28"/>
        </w:rPr>
        <w:t>– 252</w:t>
      </w:r>
      <w:r w:rsidRPr="0052053A">
        <w:rPr>
          <w:szCs w:val="28"/>
        </w:rPr>
        <w:t xml:space="preserve">, подтверждено 252. </w:t>
      </w:r>
    </w:p>
    <w:p w14:paraId="03E32BC9" w14:textId="77777777" w:rsidR="0056408D" w:rsidRPr="0052053A" w:rsidRDefault="0056408D" w:rsidP="0056408D">
      <w:pPr>
        <w:ind w:firstLine="567"/>
        <w:jc w:val="both"/>
        <w:rPr>
          <w:szCs w:val="28"/>
        </w:rPr>
      </w:pPr>
    </w:p>
    <w:p w14:paraId="5797F3AB" w14:textId="77777777" w:rsidR="0056408D" w:rsidRPr="0052053A" w:rsidRDefault="0056408D" w:rsidP="0056408D">
      <w:pPr>
        <w:ind w:firstLine="567"/>
        <w:jc w:val="both"/>
        <w:rPr>
          <w:b/>
          <w:szCs w:val="28"/>
        </w:rPr>
      </w:pPr>
      <w:r w:rsidRPr="0052053A">
        <w:rPr>
          <w:b/>
          <w:szCs w:val="28"/>
        </w:rPr>
        <w:t>3. Нарушение миграционного законодательства</w:t>
      </w:r>
    </w:p>
    <w:p w14:paraId="1C15BD21" w14:textId="77777777" w:rsidR="0056408D" w:rsidRDefault="0056408D" w:rsidP="0056408D">
      <w:pPr>
        <w:ind w:firstLine="567"/>
        <w:jc w:val="both"/>
        <w:rPr>
          <w:szCs w:val="28"/>
        </w:rPr>
      </w:pPr>
      <w:r w:rsidRPr="0052053A">
        <w:rPr>
          <w:b/>
          <w:szCs w:val="28"/>
        </w:rPr>
        <w:t>3.1.</w:t>
      </w:r>
      <w:r w:rsidRPr="0052053A">
        <w:rPr>
          <w:szCs w:val="28"/>
        </w:rPr>
        <w:t xml:space="preserve"> Количество нарушений (в том числе с портала «Наш Город») </w:t>
      </w:r>
      <w:r w:rsidRPr="0052053A">
        <w:rPr>
          <w:bCs/>
          <w:szCs w:val="28"/>
        </w:rPr>
        <w:t>–350</w:t>
      </w:r>
      <w:r w:rsidRPr="0052053A">
        <w:rPr>
          <w:szCs w:val="28"/>
        </w:rPr>
        <w:t xml:space="preserve"> </w:t>
      </w:r>
    </w:p>
    <w:p w14:paraId="7B6BD856" w14:textId="4E61E186" w:rsidR="0056408D" w:rsidRPr="0052053A" w:rsidRDefault="0056408D" w:rsidP="0056408D">
      <w:pPr>
        <w:ind w:firstLine="567"/>
        <w:jc w:val="both"/>
        <w:rPr>
          <w:szCs w:val="28"/>
        </w:rPr>
      </w:pPr>
      <w:r w:rsidRPr="0052053A">
        <w:rPr>
          <w:szCs w:val="28"/>
        </w:rPr>
        <w:t>Из них:</w:t>
      </w:r>
    </w:p>
    <w:p w14:paraId="735746B0" w14:textId="51EBBFAE" w:rsidR="0056408D" w:rsidRPr="0052053A" w:rsidRDefault="0056408D" w:rsidP="0056408D">
      <w:pPr>
        <w:ind w:firstLine="567"/>
        <w:jc w:val="both"/>
        <w:rPr>
          <w:szCs w:val="28"/>
        </w:rPr>
      </w:pPr>
      <w:r>
        <w:rPr>
          <w:bCs/>
          <w:szCs w:val="28"/>
        </w:rPr>
        <w:t>-</w:t>
      </w:r>
      <w:r w:rsidRPr="0052053A">
        <w:rPr>
          <w:bCs/>
          <w:szCs w:val="28"/>
        </w:rPr>
        <w:t>незаконное проживание мигрантов в квартире – 31</w:t>
      </w:r>
    </w:p>
    <w:p w14:paraId="763FBA0E" w14:textId="455C7A32" w:rsidR="0056408D" w:rsidRPr="0052053A" w:rsidRDefault="0056408D" w:rsidP="0056408D">
      <w:pPr>
        <w:ind w:firstLine="567"/>
        <w:jc w:val="both"/>
        <w:rPr>
          <w:szCs w:val="28"/>
        </w:rPr>
      </w:pPr>
      <w:r>
        <w:rPr>
          <w:bCs/>
          <w:szCs w:val="28"/>
        </w:rPr>
        <w:t>-</w:t>
      </w:r>
      <w:r w:rsidRPr="0052053A">
        <w:rPr>
          <w:bCs/>
          <w:szCs w:val="28"/>
        </w:rPr>
        <w:t>места скопления мигрантов – 13</w:t>
      </w:r>
      <w:r w:rsidRPr="0052053A">
        <w:rPr>
          <w:szCs w:val="28"/>
        </w:rPr>
        <w:t>.</w:t>
      </w:r>
    </w:p>
    <w:p w14:paraId="05D1AF7D" w14:textId="77777777" w:rsidR="0056408D" w:rsidRPr="0052053A" w:rsidRDefault="0056408D" w:rsidP="0056408D">
      <w:pPr>
        <w:ind w:firstLine="567"/>
        <w:jc w:val="both"/>
        <w:rPr>
          <w:szCs w:val="28"/>
        </w:rPr>
      </w:pPr>
      <w:r w:rsidRPr="0052053A">
        <w:rPr>
          <w:b/>
          <w:szCs w:val="28"/>
        </w:rPr>
        <w:t>3.2.</w:t>
      </w:r>
      <w:r w:rsidRPr="0052053A">
        <w:rPr>
          <w:szCs w:val="28"/>
        </w:rPr>
        <w:t> По выявленным нарушениям приняты меры:</w:t>
      </w:r>
    </w:p>
    <w:p w14:paraId="58460063" w14:textId="770A65FC" w:rsidR="0056408D" w:rsidRPr="0052053A" w:rsidRDefault="0056408D" w:rsidP="0056408D">
      <w:pPr>
        <w:ind w:firstLine="567"/>
        <w:jc w:val="both"/>
        <w:rPr>
          <w:szCs w:val="28"/>
        </w:rPr>
      </w:pPr>
      <w:r>
        <w:rPr>
          <w:szCs w:val="28"/>
        </w:rPr>
        <w:t>-</w:t>
      </w:r>
      <w:r w:rsidRPr="0052053A">
        <w:rPr>
          <w:szCs w:val="28"/>
        </w:rPr>
        <w:t xml:space="preserve">проведено проверок </w:t>
      </w:r>
      <w:r w:rsidRPr="0052053A">
        <w:rPr>
          <w:bCs/>
          <w:szCs w:val="28"/>
        </w:rPr>
        <w:t>–350</w:t>
      </w:r>
      <w:r>
        <w:rPr>
          <w:szCs w:val="28"/>
        </w:rPr>
        <w:t>.</w:t>
      </w:r>
    </w:p>
    <w:p w14:paraId="1089B5BA" w14:textId="77777777" w:rsidR="0056408D" w:rsidRPr="0052053A" w:rsidRDefault="0056408D" w:rsidP="0056408D">
      <w:pPr>
        <w:ind w:firstLine="567"/>
        <w:jc w:val="both"/>
        <w:rPr>
          <w:szCs w:val="28"/>
        </w:rPr>
      </w:pPr>
      <w:r w:rsidRPr="0052053A">
        <w:rPr>
          <w:szCs w:val="28"/>
        </w:rPr>
        <w:t>-возбуждено УД по ст</w:t>
      </w:r>
      <w:r>
        <w:rPr>
          <w:szCs w:val="28"/>
        </w:rPr>
        <w:t>.</w:t>
      </w:r>
      <w:r w:rsidRPr="0052053A">
        <w:rPr>
          <w:szCs w:val="28"/>
        </w:rPr>
        <w:t xml:space="preserve"> 322 УК РФ, в отношении гр.Узбекистан.</w:t>
      </w:r>
    </w:p>
    <w:p w14:paraId="0E0D594B" w14:textId="0DD662B2" w:rsidR="0056408D" w:rsidRPr="0052053A" w:rsidRDefault="0056408D" w:rsidP="0056408D">
      <w:pPr>
        <w:ind w:firstLine="567"/>
        <w:jc w:val="both"/>
        <w:rPr>
          <w:b/>
          <w:szCs w:val="28"/>
        </w:rPr>
      </w:pPr>
      <w:r>
        <w:rPr>
          <w:szCs w:val="28"/>
        </w:rPr>
        <w:t>-</w:t>
      </w:r>
      <w:r w:rsidRPr="0052053A">
        <w:rPr>
          <w:szCs w:val="28"/>
        </w:rPr>
        <w:t>подтвердилось</w:t>
      </w:r>
      <w:r w:rsidRPr="0052053A">
        <w:rPr>
          <w:bCs/>
          <w:szCs w:val="28"/>
        </w:rPr>
        <w:t>–</w:t>
      </w:r>
      <w:r w:rsidRPr="0052053A">
        <w:rPr>
          <w:szCs w:val="28"/>
        </w:rPr>
        <w:t xml:space="preserve">74. (18.9 КоАП РФ-12, </w:t>
      </w:r>
      <w:r w:rsidRPr="0052053A">
        <w:rPr>
          <w:b/>
          <w:szCs w:val="28"/>
        </w:rPr>
        <w:t>15 выдворений за пределы РФ).</w:t>
      </w:r>
    </w:p>
    <w:p w14:paraId="312758FB" w14:textId="77777777" w:rsidR="0056408D" w:rsidRPr="0052053A" w:rsidRDefault="0056408D" w:rsidP="0056408D">
      <w:pPr>
        <w:ind w:firstLine="567"/>
        <w:jc w:val="both"/>
        <w:rPr>
          <w:szCs w:val="28"/>
        </w:rPr>
      </w:pPr>
      <w:r w:rsidRPr="0052053A">
        <w:rPr>
          <w:szCs w:val="28"/>
        </w:rPr>
        <w:t>-контрольные закупки в отношении лиц занимающихся частным извозом -3</w:t>
      </w:r>
    </w:p>
    <w:p w14:paraId="4D8D5AA4" w14:textId="734BB0AB" w:rsidR="0056408D" w:rsidRPr="0056408D" w:rsidRDefault="0056408D" w:rsidP="0056408D">
      <w:pPr>
        <w:pStyle w:val="ae"/>
        <w:spacing w:after="0" w:afterAutospacing="0"/>
        <w:ind w:firstLine="567"/>
        <w:rPr>
          <w:sz w:val="28"/>
          <w:szCs w:val="28"/>
        </w:rPr>
      </w:pPr>
      <w:r w:rsidRPr="0056408D">
        <w:rPr>
          <w:sz w:val="28"/>
          <w:szCs w:val="28"/>
        </w:rPr>
        <w:lastRenderedPageBreak/>
        <w:t xml:space="preserve">По распоряжению руководства ГКУ «Московская безопасность» был проведён мониторинг магазинов, специализирующихся на продаже алкогольной продукции и находящихся в жилых районах. В результате проверки в одной торговой </w:t>
      </w:r>
      <w:r>
        <w:rPr>
          <w:sz w:val="28"/>
          <w:szCs w:val="28"/>
        </w:rPr>
        <w:t>точке были обнаружены нарушения</w:t>
      </w:r>
      <w:r w:rsidRPr="0052053A">
        <w:rPr>
          <w:sz w:val="28"/>
          <w:szCs w:val="28"/>
        </w:rPr>
        <w:t>;</w:t>
      </w:r>
    </w:p>
    <w:p w14:paraId="42DB2E07" w14:textId="77777777" w:rsidR="0056408D" w:rsidRPr="0052053A" w:rsidRDefault="0056408D" w:rsidP="0056408D">
      <w:pPr>
        <w:ind w:firstLine="567"/>
        <w:jc w:val="both"/>
        <w:rPr>
          <w:color w:val="C00000"/>
          <w:szCs w:val="28"/>
        </w:rPr>
      </w:pPr>
      <w:r w:rsidRPr="0052053A">
        <w:rPr>
          <w:szCs w:val="28"/>
        </w:rPr>
        <w:t>Также проверялись промышленные зоны на территории района и ГСК на предмет выявления лиц, занимающихся незаконной предпринимательской деятельностью, а также причастных к изготовлению и продаже БПЛА, проверены – 3 промышленные зоны (ул. Молодогвардейская, д.54, стр.3,5,7,11, дом 59, Рублёвское шоссе дом 151,</w:t>
      </w:r>
      <w:r>
        <w:rPr>
          <w:szCs w:val="28"/>
        </w:rPr>
        <w:t xml:space="preserve"> </w:t>
      </w:r>
      <w:r w:rsidRPr="0052053A">
        <w:rPr>
          <w:szCs w:val="28"/>
        </w:rPr>
        <w:t>(промзона)</w:t>
      </w:r>
      <w:r>
        <w:rPr>
          <w:szCs w:val="28"/>
        </w:rPr>
        <w:t>)</w:t>
      </w:r>
      <w:r w:rsidRPr="0052053A">
        <w:rPr>
          <w:szCs w:val="28"/>
        </w:rPr>
        <w:t xml:space="preserve"> -</w:t>
      </w:r>
      <w:r>
        <w:rPr>
          <w:szCs w:val="28"/>
        </w:rPr>
        <w:t xml:space="preserve"> </w:t>
      </w:r>
      <w:r w:rsidRPr="0052053A">
        <w:rPr>
          <w:szCs w:val="28"/>
        </w:rPr>
        <w:t>нарушений не выявлено; 60 -наземных гаражей. Пресечено незаконное проживание мигрантов в мусоросборной камере- (дворники) (Ельнинская дом 1 корпус 2). Совместный эксперимент с отделом МВД, о</w:t>
      </w:r>
      <w:r>
        <w:rPr>
          <w:szCs w:val="28"/>
        </w:rPr>
        <w:t>тработка жилого сектора</w:t>
      </w:r>
      <w:r w:rsidRPr="0052053A">
        <w:rPr>
          <w:szCs w:val="28"/>
        </w:rPr>
        <w:t>, автопатруль.</w:t>
      </w:r>
    </w:p>
    <w:p w14:paraId="6D81A452" w14:textId="77777777" w:rsidR="0056408D" w:rsidRPr="0052053A" w:rsidRDefault="0056408D" w:rsidP="0056408D">
      <w:pPr>
        <w:ind w:firstLine="567"/>
        <w:jc w:val="both"/>
        <w:rPr>
          <w:b/>
          <w:bCs/>
          <w:szCs w:val="28"/>
        </w:rPr>
      </w:pPr>
      <w:r w:rsidRPr="0052053A">
        <w:rPr>
          <w:b/>
          <w:bCs/>
          <w:szCs w:val="28"/>
        </w:rPr>
        <w:t>4. Участие специалистов Московской Безопасности в мероприятиях по обеспечению охраны общественного порядка</w:t>
      </w:r>
      <w:r>
        <w:rPr>
          <w:b/>
          <w:bCs/>
          <w:szCs w:val="28"/>
        </w:rPr>
        <w:t>,</w:t>
      </w:r>
      <w:r w:rsidRPr="0052053A">
        <w:rPr>
          <w:b/>
          <w:bCs/>
          <w:szCs w:val="28"/>
        </w:rPr>
        <w:t xml:space="preserve"> безопасности граждан н</w:t>
      </w:r>
      <w:r>
        <w:rPr>
          <w:b/>
          <w:bCs/>
          <w:szCs w:val="28"/>
        </w:rPr>
        <w:t>а</w:t>
      </w:r>
      <w:r w:rsidRPr="0052053A">
        <w:rPr>
          <w:b/>
          <w:bCs/>
          <w:szCs w:val="28"/>
        </w:rPr>
        <w:t xml:space="preserve"> территории </w:t>
      </w:r>
      <w:r>
        <w:rPr>
          <w:b/>
          <w:bCs/>
          <w:szCs w:val="28"/>
        </w:rPr>
        <w:t xml:space="preserve">района </w:t>
      </w:r>
      <w:r w:rsidRPr="0052053A">
        <w:rPr>
          <w:b/>
          <w:bCs/>
          <w:szCs w:val="28"/>
        </w:rPr>
        <w:t>с привлечением нар</w:t>
      </w:r>
      <w:r>
        <w:rPr>
          <w:b/>
          <w:bCs/>
          <w:szCs w:val="28"/>
        </w:rPr>
        <w:t>одной</w:t>
      </w:r>
      <w:r w:rsidRPr="0052053A">
        <w:rPr>
          <w:b/>
          <w:bCs/>
          <w:szCs w:val="28"/>
        </w:rPr>
        <w:t xml:space="preserve"> дружин</w:t>
      </w:r>
      <w:r>
        <w:rPr>
          <w:b/>
          <w:bCs/>
          <w:szCs w:val="28"/>
        </w:rPr>
        <w:t>ы</w:t>
      </w:r>
      <w:r w:rsidRPr="0052053A">
        <w:rPr>
          <w:b/>
          <w:bCs/>
          <w:szCs w:val="28"/>
        </w:rPr>
        <w:t>:</w:t>
      </w:r>
    </w:p>
    <w:p w14:paraId="2189DF91" w14:textId="77777777" w:rsidR="0056408D" w:rsidRPr="0052053A" w:rsidRDefault="0056408D" w:rsidP="0056408D">
      <w:pPr>
        <w:ind w:firstLine="567"/>
        <w:jc w:val="both"/>
        <w:rPr>
          <w:bCs/>
          <w:szCs w:val="28"/>
        </w:rPr>
      </w:pPr>
      <w:r w:rsidRPr="0052053A">
        <w:rPr>
          <w:b/>
          <w:szCs w:val="28"/>
        </w:rPr>
        <w:t>4.1.</w:t>
      </w:r>
      <w:r w:rsidRPr="0052053A">
        <w:rPr>
          <w:szCs w:val="28"/>
        </w:rPr>
        <w:t> Специалисты</w:t>
      </w:r>
      <w:r w:rsidRPr="0052053A">
        <w:rPr>
          <w:bCs/>
          <w:szCs w:val="28"/>
        </w:rPr>
        <w:t xml:space="preserve"> по обеспечению правопорядка осуществляют ежедневное участие членов народной дружины путем патрулирования территории района, обеспечивая охрану общественного порядка и безопасности, в том числе при проведении массовых мероприятий. </w:t>
      </w:r>
    </w:p>
    <w:p w14:paraId="4152883B" w14:textId="77777777" w:rsidR="0056408D" w:rsidRPr="0052053A" w:rsidRDefault="0056408D" w:rsidP="0056408D">
      <w:pPr>
        <w:ind w:firstLine="567"/>
        <w:jc w:val="both"/>
        <w:rPr>
          <w:bCs/>
          <w:szCs w:val="28"/>
        </w:rPr>
      </w:pPr>
      <w:r w:rsidRPr="0052053A">
        <w:rPr>
          <w:bCs/>
          <w:szCs w:val="28"/>
        </w:rPr>
        <w:t xml:space="preserve">Так, за 2025 г. </w:t>
      </w:r>
      <w:r w:rsidRPr="0052053A">
        <w:rPr>
          <w:szCs w:val="28"/>
        </w:rPr>
        <w:t>специалистами</w:t>
      </w:r>
      <w:r w:rsidRPr="0052053A">
        <w:rPr>
          <w:bCs/>
          <w:szCs w:val="28"/>
        </w:rPr>
        <w:t xml:space="preserve"> по обеспечению правопорядка, совместно с членами народной дружины принято участие в охране общественного порядка и безопасности во время проведения массовых, городски</w:t>
      </w:r>
      <w:r>
        <w:rPr>
          <w:bCs/>
          <w:szCs w:val="28"/>
        </w:rPr>
        <w:t>х и районных мероприятиях всего мероприятий 120</w:t>
      </w:r>
      <w:r w:rsidRPr="0052053A">
        <w:rPr>
          <w:bCs/>
          <w:szCs w:val="28"/>
        </w:rPr>
        <w:t>:</w:t>
      </w:r>
    </w:p>
    <w:p w14:paraId="16410F03" w14:textId="1A1ADBCF" w:rsidR="0056408D" w:rsidRPr="0052053A" w:rsidRDefault="0056408D" w:rsidP="0056408D">
      <w:pPr>
        <w:ind w:firstLine="567"/>
        <w:jc w:val="both"/>
        <w:rPr>
          <w:bCs/>
          <w:szCs w:val="28"/>
        </w:rPr>
      </w:pPr>
      <w:r>
        <w:rPr>
          <w:bCs/>
          <w:szCs w:val="28"/>
        </w:rPr>
        <w:t>-</w:t>
      </w:r>
      <w:r w:rsidRPr="0052053A">
        <w:rPr>
          <w:bCs/>
          <w:szCs w:val="28"/>
        </w:rPr>
        <w:t>празднование Нового года и Рождества, Крещение, Купель.</w:t>
      </w:r>
    </w:p>
    <w:p w14:paraId="58E995D1" w14:textId="50D2CFD4" w:rsidR="0056408D" w:rsidRPr="0052053A" w:rsidRDefault="0056408D" w:rsidP="0056408D">
      <w:pPr>
        <w:ind w:firstLine="567"/>
        <w:jc w:val="both"/>
        <w:rPr>
          <w:bCs/>
          <w:szCs w:val="28"/>
        </w:rPr>
      </w:pPr>
      <w:r>
        <w:rPr>
          <w:bCs/>
          <w:szCs w:val="28"/>
        </w:rPr>
        <w:t>-</w:t>
      </w:r>
      <w:r w:rsidRPr="0052053A">
        <w:rPr>
          <w:bCs/>
          <w:szCs w:val="28"/>
        </w:rPr>
        <w:t>празднование Масленицы;</w:t>
      </w:r>
    </w:p>
    <w:p w14:paraId="142567D1" w14:textId="13FE4F4B" w:rsidR="0056408D" w:rsidRPr="0052053A" w:rsidRDefault="0056408D" w:rsidP="0056408D">
      <w:pPr>
        <w:ind w:firstLine="567"/>
        <w:jc w:val="both"/>
        <w:rPr>
          <w:bCs/>
          <w:szCs w:val="28"/>
        </w:rPr>
      </w:pPr>
      <w:r>
        <w:rPr>
          <w:bCs/>
          <w:szCs w:val="28"/>
        </w:rPr>
        <w:t>-празднование Вербного воскресень</w:t>
      </w:r>
      <w:r w:rsidRPr="0052053A">
        <w:rPr>
          <w:bCs/>
          <w:szCs w:val="28"/>
        </w:rPr>
        <w:t>я, Пасхи, Красной горки, Радоницы; Троицы;</w:t>
      </w:r>
    </w:p>
    <w:p w14:paraId="7A0C7E2F" w14:textId="0D2E0B2E" w:rsidR="0056408D" w:rsidRPr="0052053A" w:rsidRDefault="0056408D" w:rsidP="0056408D">
      <w:pPr>
        <w:ind w:firstLine="567"/>
        <w:jc w:val="both"/>
        <w:rPr>
          <w:bCs/>
          <w:szCs w:val="28"/>
        </w:rPr>
      </w:pPr>
      <w:r>
        <w:rPr>
          <w:bCs/>
          <w:szCs w:val="28"/>
        </w:rPr>
        <w:t xml:space="preserve">-Поклонная гора </w:t>
      </w:r>
      <w:r w:rsidRPr="0052053A">
        <w:rPr>
          <w:bCs/>
          <w:szCs w:val="28"/>
        </w:rPr>
        <w:t xml:space="preserve">(квест </w:t>
      </w:r>
      <w:r>
        <w:rPr>
          <w:bCs/>
          <w:szCs w:val="28"/>
        </w:rPr>
        <w:t>«П</w:t>
      </w:r>
      <w:r w:rsidRPr="0052053A">
        <w:rPr>
          <w:bCs/>
          <w:szCs w:val="28"/>
        </w:rPr>
        <w:t>уть к победе</w:t>
      </w:r>
      <w:r>
        <w:rPr>
          <w:bCs/>
          <w:szCs w:val="28"/>
        </w:rPr>
        <w:t>»</w:t>
      </w:r>
      <w:r w:rsidRPr="0052053A">
        <w:rPr>
          <w:bCs/>
          <w:szCs w:val="28"/>
        </w:rPr>
        <w:t>)</w:t>
      </w:r>
    </w:p>
    <w:p w14:paraId="4C51D94B" w14:textId="47B47DC5" w:rsidR="0056408D" w:rsidRPr="0052053A" w:rsidRDefault="0056408D" w:rsidP="0056408D">
      <w:pPr>
        <w:ind w:firstLine="567"/>
        <w:jc w:val="both"/>
        <w:rPr>
          <w:bCs/>
          <w:szCs w:val="28"/>
        </w:rPr>
      </w:pPr>
      <w:r>
        <w:rPr>
          <w:bCs/>
          <w:szCs w:val="28"/>
        </w:rPr>
        <w:t>-</w:t>
      </w:r>
      <w:r w:rsidRPr="0052053A">
        <w:rPr>
          <w:bCs/>
          <w:szCs w:val="28"/>
        </w:rPr>
        <w:t>пл</w:t>
      </w:r>
      <w:r>
        <w:rPr>
          <w:bCs/>
          <w:szCs w:val="28"/>
        </w:rPr>
        <w:t>ощадь</w:t>
      </w:r>
      <w:r w:rsidRPr="0052053A">
        <w:rPr>
          <w:bCs/>
          <w:szCs w:val="28"/>
        </w:rPr>
        <w:t xml:space="preserve"> Киевского вокзала;</w:t>
      </w:r>
    </w:p>
    <w:p w14:paraId="7B09F4C6" w14:textId="67EC933C" w:rsidR="0056408D" w:rsidRPr="0052053A" w:rsidRDefault="0056408D" w:rsidP="0056408D">
      <w:pPr>
        <w:ind w:firstLine="567"/>
        <w:jc w:val="both"/>
        <w:rPr>
          <w:bCs/>
          <w:szCs w:val="28"/>
        </w:rPr>
      </w:pPr>
      <w:r w:rsidRPr="0052053A">
        <w:rPr>
          <w:bCs/>
          <w:szCs w:val="28"/>
        </w:rPr>
        <w:t xml:space="preserve">-парк 50 лет Октября; </w:t>
      </w:r>
    </w:p>
    <w:p w14:paraId="48004AA9" w14:textId="6CA3269F" w:rsidR="0056408D" w:rsidRPr="0052053A" w:rsidRDefault="0056408D" w:rsidP="0056408D">
      <w:pPr>
        <w:ind w:firstLine="567"/>
        <w:jc w:val="both"/>
        <w:rPr>
          <w:bCs/>
          <w:szCs w:val="28"/>
        </w:rPr>
      </w:pPr>
      <w:r>
        <w:rPr>
          <w:bCs/>
          <w:szCs w:val="28"/>
        </w:rPr>
        <w:t>-</w:t>
      </w:r>
      <w:r w:rsidRPr="0052053A">
        <w:rPr>
          <w:bCs/>
          <w:szCs w:val="28"/>
        </w:rPr>
        <w:t xml:space="preserve">городские и районные мероприятия на территории; </w:t>
      </w:r>
    </w:p>
    <w:p w14:paraId="4E3D239D" w14:textId="2AD1DF71" w:rsidR="0056408D" w:rsidRPr="0052053A" w:rsidRDefault="0056408D" w:rsidP="0056408D">
      <w:pPr>
        <w:ind w:firstLine="567"/>
        <w:jc w:val="both"/>
        <w:rPr>
          <w:bCs/>
          <w:szCs w:val="28"/>
        </w:rPr>
      </w:pPr>
      <w:r>
        <w:rPr>
          <w:bCs/>
          <w:szCs w:val="28"/>
        </w:rPr>
        <w:t>-</w:t>
      </w:r>
      <w:r w:rsidRPr="0052053A">
        <w:rPr>
          <w:bCs/>
          <w:szCs w:val="28"/>
        </w:rPr>
        <w:t>принимали участие в профилактических мероприятиях, проводимых сотрудниками полиции в жилом секторе, в рамках подготовки к празднованию 80-й годовщины Победы в Великой Отечественной войне 1941-1945 гг., а также в охране общественного порядка в период прогона те</w:t>
      </w:r>
      <w:r>
        <w:rPr>
          <w:bCs/>
          <w:szCs w:val="28"/>
        </w:rPr>
        <w:t xml:space="preserve">хники по ул. Тверская и </w:t>
      </w:r>
      <w:r w:rsidRPr="0052053A">
        <w:rPr>
          <w:bCs/>
          <w:szCs w:val="28"/>
        </w:rPr>
        <w:t>9 мая в</w:t>
      </w:r>
      <w:r>
        <w:rPr>
          <w:bCs/>
          <w:szCs w:val="28"/>
        </w:rPr>
        <w:t xml:space="preserve"> период проведения мероприятий </w:t>
      </w:r>
      <w:r w:rsidRPr="0052053A">
        <w:rPr>
          <w:bCs/>
          <w:szCs w:val="28"/>
        </w:rPr>
        <w:t>на Поклонной горе.</w:t>
      </w:r>
    </w:p>
    <w:p w14:paraId="1A8C1F4B" w14:textId="77777777" w:rsidR="0056408D" w:rsidRPr="0052053A" w:rsidRDefault="0056408D" w:rsidP="0056408D">
      <w:pPr>
        <w:ind w:firstLine="567"/>
        <w:jc w:val="both"/>
        <w:rPr>
          <w:szCs w:val="28"/>
        </w:rPr>
      </w:pPr>
      <w:r w:rsidRPr="0052053A">
        <w:rPr>
          <w:b/>
          <w:bCs/>
          <w:szCs w:val="28"/>
        </w:rPr>
        <w:t>4.2</w:t>
      </w:r>
      <w:r w:rsidRPr="0052053A">
        <w:rPr>
          <w:bCs/>
          <w:szCs w:val="28"/>
        </w:rPr>
        <w:t>.  С</w:t>
      </w:r>
      <w:r w:rsidRPr="0052053A">
        <w:rPr>
          <w:rFonts w:eastAsia="Calibri"/>
          <w:szCs w:val="28"/>
          <w:lang w:eastAsia="en-US"/>
        </w:rPr>
        <w:t xml:space="preserve">пециалисты по обеспечению правопорядка ежедневно проводят агитационную </w:t>
      </w:r>
      <w:r w:rsidRPr="0052053A">
        <w:rPr>
          <w:szCs w:val="28"/>
        </w:rPr>
        <w:t xml:space="preserve">работу с жителями для привлечения их в члены народной дружины через социальные сети, сайт управы и вывешиванием агитационных листов </w:t>
      </w:r>
      <w:r w:rsidRPr="0052053A">
        <w:rPr>
          <w:szCs w:val="28"/>
        </w:rPr>
        <w:br/>
        <w:t>на стендах управы района, районных школах и подъездах МКД и ЖСК.</w:t>
      </w:r>
    </w:p>
    <w:p w14:paraId="416783DB" w14:textId="77777777" w:rsidR="0056408D" w:rsidRDefault="0056408D" w:rsidP="0056408D">
      <w:pPr>
        <w:ind w:left="567"/>
        <w:jc w:val="both"/>
        <w:rPr>
          <w:b/>
          <w:bCs/>
          <w:szCs w:val="28"/>
        </w:rPr>
      </w:pPr>
    </w:p>
    <w:p w14:paraId="0C99513F" w14:textId="4110ED2C" w:rsidR="0056408D" w:rsidRPr="0052053A" w:rsidRDefault="0056408D" w:rsidP="0056408D">
      <w:pPr>
        <w:ind w:left="567"/>
        <w:jc w:val="both"/>
        <w:rPr>
          <w:b/>
          <w:szCs w:val="28"/>
        </w:rPr>
      </w:pPr>
      <w:r w:rsidRPr="0052053A">
        <w:rPr>
          <w:b/>
          <w:bCs/>
          <w:szCs w:val="28"/>
        </w:rPr>
        <w:t>5. </w:t>
      </w:r>
      <w:r w:rsidRPr="0052053A">
        <w:rPr>
          <w:b/>
          <w:szCs w:val="28"/>
        </w:rPr>
        <w:t>Взаимодействие с территориальными федеральными правоохранительными органами</w:t>
      </w:r>
    </w:p>
    <w:p w14:paraId="70CE9EEC" w14:textId="50D18ACF" w:rsidR="0056408D" w:rsidRPr="0052053A" w:rsidRDefault="0056408D" w:rsidP="0056408D">
      <w:pPr>
        <w:ind w:firstLine="567"/>
        <w:jc w:val="both"/>
        <w:rPr>
          <w:szCs w:val="28"/>
          <w:shd w:val="clear" w:color="auto" w:fill="FFFFFF"/>
        </w:rPr>
      </w:pPr>
      <w:r w:rsidRPr="0052053A">
        <w:rPr>
          <w:szCs w:val="28"/>
          <w:shd w:val="clear" w:color="auto" w:fill="FFFFFF"/>
        </w:rPr>
        <w:lastRenderedPageBreak/>
        <w:t>Во взаимодействии с сотрудниками филиала № 20 ФКУ УИИ ГУФСИН России по г. Москве проводится еженедельно:</w:t>
      </w:r>
    </w:p>
    <w:p w14:paraId="41B3B70D" w14:textId="77777777" w:rsidR="0056408D" w:rsidRPr="0052053A" w:rsidRDefault="0056408D" w:rsidP="0056408D">
      <w:pPr>
        <w:ind w:firstLine="567"/>
        <w:jc w:val="both"/>
        <w:rPr>
          <w:szCs w:val="28"/>
          <w:shd w:val="clear" w:color="auto" w:fill="FFFFFF"/>
        </w:rPr>
      </w:pPr>
      <w:r w:rsidRPr="0052053A">
        <w:rPr>
          <w:szCs w:val="28"/>
          <w:shd w:val="clear" w:color="auto" w:fill="FFFFFF"/>
        </w:rPr>
        <w:t xml:space="preserve">- по понедельникам прием граждан, состоящих на контроле за поведением в сфере исполнения уголовных наказаний, назначенных судом запретов и ограничений, в ходе которого с вышеуказанными лицами проводятся беседы о возможности заключения контракта с Министерством обороны РФ, разъясняются наступающие при этом юридические последствия и льготы. </w:t>
      </w:r>
    </w:p>
    <w:p w14:paraId="29846CD2" w14:textId="77777777" w:rsidR="0056408D" w:rsidRDefault="0056408D" w:rsidP="0056408D">
      <w:pPr>
        <w:ind w:firstLine="567"/>
        <w:jc w:val="both"/>
        <w:rPr>
          <w:b/>
          <w:bCs/>
          <w:szCs w:val="28"/>
        </w:rPr>
      </w:pPr>
    </w:p>
    <w:p w14:paraId="2682362E" w14:textId="69E24BD7" w:rsidR="0056408D" w:rsidRPr="0052053A" w:rsidRDefault="0056408D" w:rsidP="0056408D">
      <w:pPr>
        <w:ind w:firstLine="567"/>
        <w:jc w:val="both"/>
        <w:rPr>
          <w:b/>
          <w:szCs w:val="28"/>
        </w:rPr>
      </w:pPr>
      <w:r w:rsidRPr="0052053A">
        <w:rPr>
          <w:b/>
          <w:bCs/>
          <w:szCs w:val="28"/>
        </w:rPr>
        <w:t>6. </w:t>
      </w:r>
      <w:r w:rsidRPr="0052053A">
        <w:rPr>
          <w:b/>
          <w:szCs w:val="28"/>
        </w:rPr>
        <w:t>Взаимодействие с органами государственной власти и органами местного самоуправления</w:t>
      </w:r>
    </w:p>
    <w:p w14:paraId="6C654EFC" w14:textId="5D50D36E" w:rsidR="0056408D" w:rsidRPr="0052053A" w:rsidRDefault="0056408D" w:rsidP="0056408D">
      <w:pPr>
        <w:ind w:firstLine="567"/>
        <w:jc w:val="both"/>
        <w:rPr>
          <w:bCs/>
          <w:szCs w:val="28"/>
        </w:rPr>
      </w:pPr>
      <w:r>
        <w:rPr>
          <w:b/>
          <w:szCs w:val="28"/>
        </w:rPr>
        <w:t>6</w:t>
      </w:r>
      <w:r w:rsidRPr="0052053A">
        <w:rPr>
          <w:b/>
          <w:szCs w:val="28"/>
        </w:rPr>
        <w:t>.1.</w:t>
      </w:r>
      <w:r w:rsidRPr="0052053A">
        <w:rPr>
          <w:szCs w:val="28"/>
        </w:rPr>
        <w:t xml:space="preserve"> Заведующий сектором, специалисты по обеспечению правопорядка </w:t>
      </w:r>
      <w:r w:rsidRPr="0052053A">
        <w:rPr>
          <w:bCs/>
          <w:szCs w:val="28"/>
        </w:rPr>
        <w:t>принимают участие в заседаниях комиссий, советов и рабочих групп управы района:</w:t>
      </w:r>
    </w:p>
    <w:p w14:paraId="0594164E" w14:textId="77777777" w:rsidR="0056408D" w:rsidRPr="0052053A" w:rsidRDefault="0056408D" w:rsidP="0056408D">
      <w:pPr>
        <w:ind w:firstLine="567"/>
        <w:jc w:val="both"/>
        <w:rPr>
          <w:bCs/>
          <w:szCs w:val="28"/>
        </w:rPr>
      </w:pPr>
      <w:r w:rsidRPr="0052053A">
        <w:rPr>
          <w:bCs/>
          <w:szCs w:val="28"/>
        </w:rPr>
        <w:t>- Комиссия по предупреждению и ликвидации ЧС и обеспечению по ПБ;</w:t>
      </w:r>
    </w:p>
    <w:p w14:paraId="1D287273" w14:textId="77777777" w:rsidR="0056408D" w:rsidRPr="0052053A" w:rsidRDefault="0056408D" w:rsidP="0056408D">
      <w:pPr>
        <w:ind w:firstLine="567"/>
        <w:jc w:val="both"/>
        <w:rPr>
          <w:bCs/>
          <w:szCs w:val="28"/>
        </w:rPr>
      </w:pPr>
      <w:r w:rsidRPr="0052053A">
        <w:rPr>
          <w:bCs/>
          <w:szCs w:val="28"/>
        </w:rPr>
        <w:t>- Комиссия по делам несовершеннолетних и защите их прав;</w:t>
      </w:r>
    </w:p>
    <w:p w14:paraId="33BB5D86" w14:textId="08843238" w:rsidR="0056408D" w:rsidRPr="0052053A" w:rsidRDefault="0056408D" w:rsidP="0056408D">
      <w:pPr>
        <w:tabs>
          <w:tab w:val="left" w:pos="709"/>
        </w:tabs>
        <w:ind w:firstLine="567"/>
        <w:jc w:val="both"/>
        <w:rPr>
          <w:bCs/>
          <w:szCs w:val="28"/>
        </w:rPr>
      </w:pPr>
      <w:r>
        <w:rPr>
          <w:b/>
          <w:szCs w:val="28"/>
        </w:rPr>
        <w:t>6</w:t>
      </w:r>
      <w:r w:rsidRPr="0052053A">
        <w:rPr>
          <w:b/>
          <w:szCs w:val="28"/>
        </w:rPr>
        <w:t>.2.</w:t>
      </w:r>
      <w:r w:rsidRPr="0052053A">
        <w:rPr>
          <w:szCs w:val="28"/>
        </w:rPr>
        <w:t> </w:t>
      </w:r>
      <w:r w:rsidRPr="0052053A">
        <w:rPr>
          <w:bCs/>
          <w:szCs w:val="28"/>
        </w:rPr>
        <w:t xml:space="preserve">Осуществляется содействие органам государственной власти при организации контроля за использованием жилых помещений многоквартирных домов в соответствии с действующим законодательством, проведена проверка по информациям граждан, поступивших на портал «Наш город» по данной тематике. </w:t>
      </w:r>
    </w:p>
    <w:p w14:paraId="35FFBCEA" w14:textId="0B9CC3CE" w:rsidR="0056408D" w:rsidRPr="0052053A" w:rsidRDefault="0056408D" w:rsidP="0056408D">
      <w:pPr>
        <w:tabs>
          <w:tab w:val="left" w:pos="709"/>
        </w:tabs>
        <w:ind w:firstLine="567"/>
        <w:jc w:val="both"/>
        <w:rPr>
          <w:szCs w:val="28"/>
        </w:rPr>
      </w:pPr>
      <w:r>
        <w:rPr>
          <w:b/>
          <w:szCs w:val="28"/>
        </w:rPr>
        <w:t>6</w:t>
      </w:r>
      <w:r w:rsidRPr="0056408D">
        <w:rPr>
          <w:b/>
          <w:szCs w:val="28"/>
        </w:rPr>
        <w:t>.3.</w:t>
      </w:r>
      <w:r w:rsidRPr="0052053A">
        <w:rPr>
          <w:szCs w:val="28"/>
        </w:rPr>
        <w:t xml:space="preserve"> Осуществляется работа по направлению сообщений и сигналов на Портал Мэра Москвы «Наш город» по основным проблемным темам. </w:t>
      </w:r>
    </w:p>
    <w:p w14:paraId="2CABBF73" w14:textId="77777777" w:rsidR="00AE2EC4" w:rsidRDefault="00AE2EC4" w:rsidP="00D96328">
      <w:pPr>
        <w:tabs>
          <w:tab w:val="left" w:pos="5812"/>
        </w:tabs>
        <w:jc w:val="both"/>
        <w:rPr>
          <w:color w:val="538135" w:themeColor="accent6" w:themeShade="BF"/>
          <w:szCs w:val="28"/>
        </w:rPr>
      </w:pPr>
    </w:p>
    <w:p w14:paraId="53DC7206" w14:textId="77777777" w:rsidR="00AE2EC4" w:rsidRPr="00537B02" w:rsidRDefault="00AE2EC4" w:rsidP="00AE2EC4">
      <w:pPr>
        <w:pStyle w:val="a4"/>
        <w:tabs>
          <w:tab w:val="left" w:pos="5812"/>
        </w:tabs>
        <w:jc w:val="both"/>
        <w:rPr>
          <w:szCs w:val="28"/>
        </w:rPr>
      </w:pPr>
      <w:r w:rsidRPr="00537B02">
        <w:rPr>
          <w:noProof/>
          <w:szCs w:val="28"/>
          <w:highlight w:val="yellow"/>
        </w:rPr>
        <mc:AlternateContent>
          <mc:Choice Requires="wps">
            <w:drawing>
              <wp:anchor distT="0" distB="0" distL="114300" distR="114300" simplePos="0" relativeHeight="251660288" behindDoc="0" locked="0" layoutInCell="1" allowOverlap="1" wp14:anchorId="1F48A783" wp14:editId="414F2215">
                <wp:simplePos x="0" y="0"/>
                <wp:positionH relativeFrom="margin">
                  <wp:posOffset>4747261</wp:posOffset>
                </wp:positionH>
                <wp:positionV relativeFrom="paragraph">
                  <wp:posOffset>281940</wp:posOffset>
                </wp:positionV>
                <wp:extent cx="1619250" cy="3905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390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96873E" w14:textId="77777777" w:rsidR="00396EE6" w:rsidRDefault="00396EE6" w:rsidP="00AE2EC4">
                            <w:pPr>
                              <w:jc w:val="center"/>
                            </w:pPr>
                            <w:r>
                              <w:rPr>
                                <w:b/>
                                <w:szCs w:val="28"/>
                              </w:rPr>
                              <w:t>Д.В. Сапронов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48A783" id="Прямоугольник 2" o:spid="_x0000_s1026" style="position:absolute;left:0;text-align:left;margin-left:373.8pt;margin-top:22.2pt;width:127.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" fillcolor="white [3201]" stroked="f" strokeweight="1pt">
                <v:path arrowok="t"/>
                <v:textbox>
                  <w:txbxContent>
                    <w:p w14:paraId="7E96873E" w14:textId="77777777" w:rsidR="00396EE6" w:rsidRDefault="00396EE6" w:rsidP="00AE2EC4">
                      <w:pPr>
                        <w:jc w:val="center"/>
                      </w:pPr>
                      <w:r>
                        <w:rPr>
                          <w:b/>
                          <w:szCs w:val="28"/>
                        </w:rPr>
                        <w:t>Д.В. Сапронов</w:t>
                      </w:r>
                    </w:p>
                  </w:txbxContent>
                </v:textbox>
                <w10:wrap anchorx="margin"/>
              </v:rect>
            </w:pict>
          </mc:Fallback>
        </mc:AlternateContent>
      </w:r>
      <w:r w:rsidRPr="00537B02">
        <w:rPr>
          <w:noProof/>
          <w:szCs w:val="28"/>
          <w:highlight w:val="yellow"/>
        </w:rPr>
        <mc:AlternateContent>
          <mc:Choice Requires="wps">
            <w:drawing>
              <wp:anchor distT="0" distB="0" distL="114300" distR="114300" simplePos="0" relativeHeight="251659264" behindDoc="0" locked="0" layoutInCell="1" allowOverlap="1" wp14:anchorId="13DB6323" wp14:editId="6276F195">
                <wp:simplePos x="0" y="0"/>
                <wp:positionH relativeFrom="margin">
                  <wp:posOffset>-29210</wp:posOffset>
                </wp:positionH>
                <wp:positionV relativeFrom="paragraph">
                  <wp:posOffset>247015</wp:posOffset>
                </wp:positionV>
                <wp:extent cx="2714625" cy="5048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5048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FBA82E" w14:textId="77777777" w:rsidR="00396EE6" w:rsidRDefault="00396EE6" w:rsidP="00AE2EC4">
                            <w:pPr>
                              <w:pStyle w:val="a4"/>
                              <w:jc w:val="both"/>
                              <w:rPr>
                                <w:b/>
                                <w:szCs w:val="28"/>
                              </w:rPr>
                            </w:pPr>
                            <w:r w:rsidRPr="000E5F90">
                              <w:rPr>
                                <w:b/>
                                <w:szCs w:val="28"/>
                              </w:rPr>
                              <w:t xml:space="preserve">Глава управы района Кунцево </w:t>
                            </w:r>
                          </w:p>
                          <w:p w14:paraId="516F9B17" w14:textId="77777777" w:rsidR="00396EE6" w:rsidRPr="00E12367" w:rsidRDefault="00396EE6" w:rsidP="00AE2EC4">
                            <w:pPr>
                              <w:pStyle w:val="a4"/>
                              <w:jc w:val="both"/>
                              <w:rPr>
                                <w:szCs w:val="28"/>
                              </w:rPr>
                            </w:pPr>
                            <w:r w:rsidRPr="000E5F90">
                              <w:rPr>
                                <w:b/>
                                <w:szCs w:val="28"/>
                              </w:rPr>
                              <w:t>города Москвы</w:t>
                            </w:r>
                          </w:p>
                          <w:p w14:paraId="419DABE8" w14:textId="77777777" w:rsidR="00396EE6" w:rsidRDefault="00396EE6" w:rsidP="00AE2E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DB6323" id="Прямоугольник 1" o:spid="_x0000_s1027" style="position:absolute;left:0;text-align:left;margin-left:-2.3pt;margin-top:19.45pt;width:213.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" fillcolor="white [3201]" stroked="f" strokeweight="1pt">
                <v:path arrowok="t"/>
                <v:textbox>
                  <w:txbxContent>
                    <w:p w14:paraId="00FBA82E" w14:textId="77777777" w:rsidR="00396EE6" w:rsidRDefault="00396EE6" w:rsidP="00AE2EC4">
                      <w:pPr>
                        <w:pStyle w:val="a4"/>
                        <w:jc w:val="both"/>
                        <w:rPr>
                          <w:b/>
                          <w:szCs w:val="28"/>
                        </w:rPr>
                      </w:pPr>
                      <w:r w:rsidRPr="000E5F90">
                        <w:rPr>
                          <w:b/>
                          <w:szCs w:val="28"/>
                        </w:rPr>
                        <w:t xml:space="preserve">Глава управы района Кунцево </w:t>
                      </w:r>
                    </w:p>
                    <w:p w14:paraId="516F9B17" w14:textId="77777777" w:rsidR="00396EE6" w:rsidRPr="00E12367" w:rsidRDefault="00396EE6" w:rsidP="00AE2EC4">
                      <w:pPr>
                        <w:pStyle w:val="a4"/>
                        <w:jc w:val="both"/>
                        <w:rPr>
                          <w:szCs w:val="28"/>
                        </w:rPr>
                      </w:pPr>
                      <w:r w:rsidRPr="000E5F90">
                        <w:rPr>
                          <w:b/>
                          <w:szCs w:val="28"/>
                        </w:rPr>
                        <w:t>города Москвы</w:t>
                      </w:r>
                    </w:p>
                    <w:p w14:paraId="419DABE8" w14:textId="77777777" w:rsidR="00396EE6" w:rsidRDefault="00396EE6" w:rsidP="00AE2EC4">
                      <w:pPr>
                        <w:jc w:val="center"/>
                      </w:pPr>
                    </w:p>
                  </w:txbxContent>
                </v:textbox>
                <w10:wrap anchorx="margin"/>
              </v:rect>
            </w:pict>
          </mc:Fallback>
        </mc:AlternateContent>
      </w:r>
    </w:p>
    <w:p w14:paraId="1EA9808D" w14:textId="77777777" w:rsidR="005E66AB" w:rsidRDefault="005E66AB" w:rsidP="00FE3DE8">
      <w:pPr>
        <w:tabs>
          <w:tab w:val="left" w:pos="5812"/>
        </w:tabs>
        <w:rPr>
          <w:color w:val="538135" w:themeColor="accent6" w:themeShade="BF"/>
          <w:szCs w:val="28"/>
        </w:rPr>
      </w:pPr>
    </w:p>
    <w:sectPr w:rsidR="005E66AB" w:rsidSect="007B7311">
      <w:footerReference w:type="default" r:id="rId11"/>
      <w:pgSz w:w="11906" w:h="16838"/>
      <w:pgMar w:top="851" w:right="1134" w:bottom="1134" w:left="1134" w:header="709" w:footer="709" w:gutter="0"/>
      <w:pgBorders w:offsetFrom="page">
        <w:top w:val="twistedLines1" w:sz="12" w:space="24" w:color="2E74B5" w:themeColor="accent1" w:themeShade="BF"/>
        <w:left w:val="twistedLines1" w:sz="12" w:space="24" w:color="2E74B5" w:themeColor="accent1" w:themeShade="BF"/>
        <w:bottom w:val="twistedLines1" w:sz="12" w:space="24" w:color="2E74B5" w:themeColor="accent1" w:themeShade="BF"/>
        <w:right w:val="twistedLines1" w:sz="12" w:space="24" w:color="2E74B5"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79C9E" w14:textId="77777777" w:rsidR="0000544E" w:rsidRDefault="0000544E">
      <w:r>
        <w:separator/>
      </w:r>
    </w:p>
  </w:endnote>
  <w:endnote w:type="continuationSeparator" w:id="0">
    <w:p w14:paraId="11E5A54C" w14:textId="77777777" w:rsidR="0000544E" w:rsidRDefault="0000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1558"/>
      <w:docPartObj>
        <w:docPartGallery w:val="Page Numbers (Bottom of Page)"/>
        <w:docPartUnique/>
      </w:docPartObj>
    </w:sdtPr>
    <w:sdtEndPr/>
    <w:sdtContent>
      <w:p w14:paraId="7590E3B9" w14:textId="36A30833" w:rsidR="00396EE6" w:rsidRDefault="00396EE6">
        <w:pPr>
          <w:pStyle w:val="ac"/>
          <w:jc w:val="right"/>
        </w:pPr>
        <w:r>
          <w:fldChar w:fldCharType="begin"/>
        </w:r>
        <w:r>
          <w:instrText>PAGE   \* MERGEFORMAT</w:instrText>
        </w:r>
        <w:r>
          <w:fldChar w:fldCharType="separate"/>
        </w:r>
        <w:r w:rsidR="004A5F73">
          <w:rPr>
            <w:noProof/>
          </w:rPr>
          <w:t>1</w:t>
        </w:r>
        <w:r>
          <w:fldChar w:fldCharType="end"/>
        </w:r>
      </w:p>
    </w:sdtContent>
  </w:sdt>
  <w:p w14:paraId="527D3341" w14:textId="77777777" w:rsidR="00396EE6" w:rsidRDefault="00396E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9B315" w14:textId="77777777" w:rsidR="0000544E" w:rsidRDefault="0000544E">
      <w:r>
        <w:separator/>
      </w:r>
    </w:p>
  </w:footnote>
  <w:footnote w:type="continuationSeparator" w:id="0">
    <w:p w14:paraId="15EB43FE" w14:textId="77777777" w:rsidR="0000544E" w:rsidRDefault="00005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5FA"/>
    <w:multiLevelType w:val="hybridMultilevel"/>
    <w:tmpl w:val="A76C5122"/>
    <w:lvl w:ilvl="0" w:tplc="DE646242">
      <w:start w:val="1"/>
      <w:numFmt w:val="bullet"/>
      <w:lvlText w:val="•"/>
      <w:lvlJc w:val="left"/>
      <w:pPr>
        <w:tabs>
          <w:tab w:val="num" w:pos="1211"/>
        </w:tabs>
        <w:ind w:left="1211" w:hanging="360"/>
      </w:pPr>
      <w:rPr>
        <w:rFonts w:ascii="Arial" w:hAnsi="Arial" w:hint="default"/>
      </w:rPr>
    </w:lvl>
    <w:lvl w:ilvl="1" w:tplc="1C82FA76" w:tentative="1">
      <w:start w:val="1"/>
      <w:numFmt w:val="bullet"/>
      <w:lvlText w:val="•"/>
      <w:lvlJc w:val="left"/>
      <w:pPr>
        <w:tabs>
          <w:tab w:val="num" w:pos="1931"/>
        </w:tabs>
        <w:ind w:left="1931" w:hanging="360"/>
      </w:pPr>
      <w:rPr>
        <w:rFonts w:ascii="Arial" w:hAnsi="Arial" w:hint="default"/>
      </w:rPr>
    </w:lvl>
    <w:lvl w:ilvl="2" w:tplc="3008EE52" w:tentative="1">
      <w:start w:val="1"/>
      <w:numFmt w:val="bullet"/>
      <w:lvlText w:val="•"/>
      <w:lvlJc w:val="left"/>
      <w:pPr>
        <w:tabs>
          <w:tab w:val="num" w:pos="2651"/>
        </w:tabs>
        <w:ind w:left="2651" w:hanging="360"/>
      </w:pPr>
      <w:rPr>
        <w:rFonts w:ascii="Arial" w:hAnsi="Arial" w:hint="default"/>
      </w:rPr>
    </w:lvl>
    <w:lvl w:ilvl="3" w:tplc="84984894" w:tentative="1">
      <w:start w:val="1"/>
      <w:numFmt w:val="bullet"/>
      <w:lvlText w:val="•"/>
      <w:lvlJc w:val="left"/>
      <w:pPr>
        <w:tabs>
          <w:tab w:val="num" w:pos="3371"/>
        </w:tabs>
        <w:ind w:left="3371" w:hanging="360"/>
      </w:pPr>
      <w:rPr>
        <w:rFonts w:ascii="Arial" w:hAnsi="Arial" w:hint="default"/>
      </w:rPr>
    </w:lvl>
    <w:lvl w:ilvl="4" w:tplc="B1CC6AF8" w:tentative="1">
      <w:start w:val="1"/>
      <w:numFmt w:val="bullet"/>
      <w:lvlText w:val="•"/>
      <w:lvlJc w:val="left"/>
      <w:pPr>
        <w:tabs>
          <w:tab w:val="num" w:pos="4091"/>
        </w:tabs>
        <w:ind w:left="4091" w:hanging="360"/>
      </w:pPr>
      <w:rPr>
        <w:rFonts w:ascii="Arial" w:hAnsi="Arial" w:hint="default"/>
      </w:rPr>
    </w:lvl>
    <w:lvl w:ilvl="5" w:tplc="1056EF0A" w:tentative="1">
      <w:start w:val="1"/>
      <w:numFmt w:val="bullet"/>
      <w:lvlText w:val="•"/>
      <w:lvlJc w:val="left"/>
      <w:pPr>
        <w:tabs>
          <w:tab w:val="num" w:pos="4811"/>
        </w:tabs>
        <w:ind w:left="4811" w:hanging="360"/>
      </w:pPr>
      <w:rPr>
        <w:rFonts w:ascii="Arial" w:hAnsi="Arial" w:hint="default"/>
      </w:rPr>
    </w:lvl>
    <w:lvl w:ilvl="6" w:tplc="DF869394" w:tentative="1">
      <w:start w:val="1"/>
      <w:numFmt w:val="bullet"/>
      <w:lvlText w:val="•"/>
      <w:lvlJc w:val="left"/>
      <w:pPr>
        <w:tabs>
          <w:tab w:val="num" w:pos="5531"/>
        </w:tabs>
        <w:ind w:left="5531" w:hanging="360"/>
      </w:pPr>
      <w:rPr>
        <w:rFonts w:ascii="Arial" w:hAnsi="Arial" w:hint="default"/>
      </w:rPr>
    </w:lvl>
    <w:lvl w:ilvl="7" w:tplc="1E341C68" w:tentative="1">
      <w:start w:val="1"/>
      <w:numFmt w:val="bullet"/>
      <w:lvlText w:val="•"/>
      <w:lvlJc w:val="left"/>
      <w:pPr>
        <w:tabs>
          <w:tab w:val="num" w:pos="6251"/>
        </w:tabs>
        <w:ind w:left="6251" w:hanging="360"/>
      </w:pPr>
      <w:rPr>
        <w:rFonts w:ascii="Arial" w:hAnsi="Arial" w:hint="default"/>
      </w:rPr>
    </w:lvl>
    <w:lvl w:ilvl="8" w:tplc="2F0EA4AC" w:tentative="1">
      <w:start w:val="1"/>
      <w:numFmt w:val="bullet"/>
      <w:lvlText w:val="•"/>
      <w:lvlJc w:val="left"/>
      <w:pPr>
        <w:tabs>
          <w:tab w:val="num" w:pos="6971"/>
        </w:tabs>
        <w:ind w:left="6971" w:hanging="360"/>
      </w:pPr>
      <w:rPr>
        <w:rFonts w:ascii="Arial" w:hAnsi="Arial" w:hint="default"/>
      </w:rPr>
    </w:lvl>
  </w:abstractNum>
  <w:abstractNum w:abstractNumId="1">
    <w:nsid w:val="01E8451A"/>
    <w:multiLevelType w:val="hybridMultilevel"/>
    <w:tmpl w:val="8C3C7A3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39A621D"/>
    <w:multiLevelType w:val="multilevel"/>
    <w:tmpl w:val="A86E0AD4"/>
    <w:lvl w:ilvl="0">
      <w:start w:val="2"/>
      <w:numFmt w:val="decimal"/>
      <w:lvlText w:val="%1."/>
      <w:lvlJc w:val="left"/>
      <w:pPr>
        <w:ind w:left="644"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484" w:hanging="1800"/>
      </w:pPr>
      <w:rPr>
        <w:rFonts w:hint="default"/>
      </w:rPr>
    </w:lvl>
  </w:abstractNum>
  <w:abstractNum w:abstractNumId="3">
    <w:nsid w:val="0A187129"/>
    <w:multiLevelType w:val="hybridMultilevel"/>
    <w:tmpl w:val="F496D186"/>
    <w:lvl w:ilvl="0" w:tplc="D87EFFE8">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4">
    <w:nsid w:val="0A866BDC"/>
    <w:multiLevelType w:val="hybridMultilevel"/>
    <w:tmpl w:val="8A7C22C4"/>
    <w:lvl w:ilvl="0" w:tplc="2E98E7BA">
      <w:start w:val="5"/>
      <w:numFmt w:val="upperRoman"/>
      <w:lvlText w:val="%1."/>
      <w:lvlJc w:val="left"/>
      <w:pPr>
        <w:ind w:left="1997" w:hanging="720"/>
      </w:pPr>
      <w:rPr>
        <w:rFonts w:hint="default"/>
        <w:color w:val="538135" w:themeColor="accent6"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52E09"/>
    <w:multiLevelType w:val="hybridMultilevel"/>
    <w:tmpl w:val="B5C4CC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1B1737"/>
    <w:multiLevelType w:val="hybridMultilevel"/>
    <w:tmpl w:val="723865D6"/>
    <w:lvl w:ilvl="0" w:tplc="312E01BC">
      <w:start w:val="5"/>
      <w:numFmt w:val="upperRoman"/>
      <w:lvlText w:val="%1."/>
      <w:lvlJc w:val="left"/>
      <w:pPr>
        <w:ind w:left="1080" w:hanging="720"/>
      </w:pPr>
      <w:rPr>
        <w:rFonts w:hint="default"/>
        <w:color w:val="538135" w:themeColor="accent6"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43FFB"/>
    <w:multiLevelType w:val="hybridMultilevel"/>
    <w:tmpl w:val="91BEA3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7EB5077"/>
    <w:multiLevelType w:val="multilevel"/>
    <w:tmpl w:val="16947BC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CD96EC3"/>
    <w:multiLevelType w:val="hybridMultilevel"/>
    <w:tmpl w:val="D8CE0B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913A5"/>
    <w:multiLevelType w:val="hybridMultilevel"/>
    <w:tmpl w:val="ADD431B6"/>
    <w:lvl w:ilvl="0" w:tplc="9B802D6C">
      <w:start w:val="1"/>
      <w:numFmt w:val="bullet"/>
      <w:lvlText w:val=""/>
      <w:lvlJc w:val="left"/>
      <w:pPr>
        <w:tabs>
          <w:tab w:val="num" w:pos="720"/>
        </w:tabs>
        <w:ind w:left="720" w:hanging="360"/>
      </w:pPr>
      <w:rPr>
        <w:rFonts w:ascii="Symbol" w:hAnsi="Symbol" w:hint="default"/>
      </w:rPr>
    </w:lvl>
    <w:lvl w:ilvl="1" w:tplc="E9A863AE" w:tentative="1">
      <w:start w:val="1"/>
      <w:numFmt w:val="bullet"/>
      <w:lvlText w:val=""/>
      <w:lvlJc w:val="left"/>
      <w:pPr>
        <w:tabs>
          <w:tab w:val="num" w:pos="1440"/>
        </w:tabs>
        <w:ind w:left="1440" w:hanging="360"/>
      </w:pPr>
      <w:rPr>
        <w:rFonts w:ascii="Symbol" w:hAnsi="Symbol" w:hint="default"/>
      </w:rPr>
    </w:lvl>
    <w:lvl w:ilvl="2" w:tplc="694E69A2" w:tentative="1">
      <w:start w:val="1"/>
      <w:numFmt w:val="bullet"/>
      <w:lvlText w:val=""/>
      <w:lvlJc w:val="left"/>
      <w:pPr>
        <w:tabs>
          <w:tab w:val="num" w:pos="2160"/>
        </w:tabs>
        <w:ind w:left="2160" w:hanging="360"/>
      </w:pPr>
      <w:rPr>
        <w:rFonts w:ascii="Symbol" w:hAnsi="Symbol" w:hint="default"/>
      </w:rPr>
    </w:lvl>
    <w:lvl w:ilvl="3" w:tplc="C432530C" w:tentative="1">
      <w:start w:val="1"/>
      <w:numFmt w:val="bullet"/>
      <w:lvlText w:val=""/>
      <w:lvlJc w:val="left"/>
      <w:pPr>
        <w:tabs>
          <w:tab w:val="num" w:pos="2880"/>
        </w:tabs>
        <w:ind w:left="2880" w:hanging="360"/>
      </w:pPr>
      <w:rPr>
        <w:rFonts w:ascii="Symbol" w:hAnsi="Symbol" w:hint="default"/>
      </w:rPr>
    </w:lvl>
    <w:lvl w:ilvl="4" w:tplc="8376E066" w:tentative="1">
      <w:start w:val="1"/>
      <w:numFmt w:val="bullet"/>
      <w:lvlText w:val=""/>
      <w:lvlJc w:val="left"/>
      <w:pPr>
        <w:tabs>
          <w:tab w:val="num" w:pos="3600"/>
        </w:tabs>
        <w:ind w:left="3600" w:hanging="360"/>
      </w:pPr>
      <w:rPr>
        <w:rFonts w:ascii="Symbol" w:hAnsi="Symbol" w:hint="default"/>
      </w:rPr>
    </w:lvl>
    <w:lvl w:ilvl="5" w:tplc="5CC8C080" w:tentative="1">
      <w:start w:val="1"/>
      <w:numFmt w:val="bullet"/>
      <w:lvlText w:val=""/>
      <w:lvlJc w:val="left"/>
      <w:pPr>
        <w:tabs>
          <w:tab w:val="num" w:pos="4320"/>
        </w:tabs>
        <w:ind w:left="4320" w:hanging="360"/>
      </w:pPr>
      <w:rPr>
        <w:rFonts w:ascii="Symbol" w:hAnsi="Symbol" w:hint="default"/>
      </w:rPr>
    </w:lvl>
    <w:lvl w:ilvl="6" w:tplc="8536F768" w:tentative="1">
      <w:start w:val="1"/>
      <w:numFmt w:val="bullet"/>
      <w:lvlText w:val=""/>
      <w:lvlJc w:val="left"/>
      <w:pPr>
        <w:tabs>
          <w:tab w:val="num" w:pos="5040"/>
        </w:tabs>
        <w:ind w:left="5040" w:hanging="360"/>
      </w:pPr>
      <w:rPr>
        <w:rFonts w:ascii="Symbol" w:hAnsi="Symbol" w:hint="default"/>
      </w:rPr>
    </w:lvl>
    <w:lvl w:ilvl="7" w:tplc="0074A226" w:tentative="1">
      <w:start w:val="1"/>
      <w:numFmt w:val="bullet"/>
      <w:lvlText w:val=""/>
      <w:lvlJc w:val="left"/>
      <w:pPr>
        <w:tabs>
          <w:tab w:val="num" w:pos="5760"/>
        </w:tabs>
        <w:ind w:left="5760" w:hanging="360"/>
      </w:pPr>
      <w:rPr>
        <w:rFonts w:ascii="Symbol" w:hAnsi="Symbol" w:hint="default"/>
      </w:rPr>
    </w:lvl>
    <w:lvl w:ilvl="8" w:tplc="38F461B2" w:tentative="1">
      <w:start w:val="1"/>
      <w:numFmt w:val="bullet"/>
      <w:lvlText w:val=""/>
      <w:lvlJc w:val="left"/>
      <w:pPr>
        <w:tabs>
          <w:tab w:val="num" w:pos="6480"/>
        </w:tabs>
        <w:ind w:left="6480" w:hanging="360"/>
      </w:pPr>
      <w:rPr>
        <w:rFonts w:ascii="Symbol" w:hAnsi="Symbol" w:hint="default"/>
      </w:rPr>
    </w:lvl>
  </w:abstractNum>
  <w:abstractNum w:abstractNumId="11">
    <w:nsid w:val="291F570C"/>
    <w:multiLevelType w:val="multilevel"/>
    <w:tmpl w:val="1424ED6A"/>
    <w:lvl w:ilvl="0">
      <w:start w:val="1"/>
      <w:numFmt w:val="decimal"/>
      <w:lvlText w:val="%1."/>
      <w:lvlJc w:val="left"/>
      <w:pPr>
        <w:ind w:left="1069" w:hanging="360"/>
      </w:pPr>
      <w:rPr>
        <w:rFonts w:hint="default"/>
      </w:rPr>
    </w:lvl>
    <w:lvl w:ilvl="1">
      <w:start w:val="5"/>
      <w:numFmt w:val="decimal"/>
      <w:isLgl/>
      <w:lvlText w:val="%1.%2"/>
      <w:lvlJc w:val="left"/>
      <w:pPr>
        <w:ind w:left="1804" w:hanging="375"/>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2">
    <w:nsid w:val="2E0E1A51"/>
    <w:multiLevelType w:val="hybridMultilevel"/>
    <w:tmpl w:val="8DF220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0526FDE"/>
    <w:multiLevelType w:val="hybridMultilevel"/>
    <w:tmpl w:val="4CE43806"/>
    <w:lvl w:ilvl="0" w:tplc="736EE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F55853"/>
    <w:multiLevelType w:val="hybridMultilevel"/>
    <w:tmpl w:val="7DEA0CB8"/>
    <w:lvl w:ilvl="0" w:tplc="5D7CCFC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368F519D"/>
    <w:multiLevelType w:val="hybridMultilevel"/>
    <w:tmpl w:val="683E6A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BF563FA"/>
    <w:multiLevelType w:val="multilevel"/>
    <w:tmpl w:val="7D3A96E2"/>
    <w:styleLink w:val="WWNum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CD50357"/>
    <w:multiLevelType w:val="hybridMultilevel"/>
    <w:tmpl w:val="ABD2499C"/>
    <w:lvl w:ilvl="0" w:tplc="611E3364">
      <w:start w:val="1"/>
      <w:numFmt w:val="bullet"/>
      <w:lvlText w:val="-"/>
      <w:lvlJc w:val="left"/>
      <w:pPr>
        <w:tabs>
          <w:tab w:val="num" w:pos="502"/>
        </w:tabs>
        <w:ind w:left="502" w:hanging="360"/>
      </w:pPr>
      <w:rPr>
        <w:rFonts w:ascii="Times New Roman" w:hAnsi="Times New Roman" w:hint="default"/>
      </w:rPr>
    </w:lvl>
    <w:lvl w:ilvl="1" w:tplc="DC843FCC" w:tentative="1">
      <w:start w:val="1"/>
      <w:numFmt w:val="bullet"/>
      <w:lvlText w:val="-"/>
      <w:lvlJc w:val="left"/>
      <w:pPr>
        <w:tabs>
          <w:tab w:val="num" w:pos="1222"/>
        </w:tabs>
        <w:ind w:left="1222" w:hanging="360"/>
      </w:pPr>
      <w:rPr>
        <w:rFonts w:ascii="Times New Roman" w:hAnsi="Times New Roman" w:hint="default"/>
      </w:rPr>
    </w:lvl>
    <w:lvl w:ilvl="2" w:tplc="0A441FF0" w:tentative="1">
      <w:start w:val="1"/>
      <w:numFmt w:val="bullet"/>
      <w:lvlText w:val="-"/>
      <w:lvlJc w:val="left"/>
      <w:pPr>
        <w:tabs>
          <w:tab w:val="num" w:pos="1942"/>
        </w:tabs>
        <w:ind w:left="1942" w:hanging="360"/>
      </w:pPr>
      <w:rPr>
        <w:rFonts w:ascii="Times New Roman" w:hAnsi="Times New Roman" w:hint="default"/>
      </w:rPr>
    </w:lvl>
    <w:lvl w:ilvl="3" w:tplc="8F8A3FC6" w:tentative="1">
      <w:start w:val="1"/>
      <w:numFmt w:val="bullet"/>
      <w:lvlText w:val="-"/>
      <w:lvlJc w:val="left"/>
      <w:pPr>
        <w:tabs>
          <w:tab w:val="num" w:pos="2662"/>
        </w:tabs>
        <w:ind w:left="2662" w:hanging="360"/>
      </w:pPr>
      <w:rPr>
        <w:rFonts w:ascii="Times New Roman" w:hAnsi="Times New Roman" w:hint="default"/>
      </w:rPr>
    </w:lvl>
    <w:lvl w:ilvl="4" w:tplc="EDAEB154" w:tentative="1">
      <w:start w:val="1"/>
      <w:numFmt w:val="bullet"/>
      <w:lvlText w:val="-"/>
      <w:lvlJc w:val="left"/>
      <w:pPr>
        <w:tabs>
          <w:tab w:val="num" w:pos="3382"/>
        </w:tabs>
        <w:ind w:left="3382" w:hanging="360"/>
      </w:pPr>
      <w:rPr>
        <w:rFonts w:ascii="Times New Roman" w:hAnsi="Times New Roman" w:hint="default"/>
      </w:rPr>
    </w:lvl>
    <w:lvl w:ilvl="5" w:tplc="8B48C946" w:tentative="1">
      <w:start w:val="1"/>
      <w:numFmt w:val="bullet"/>
      <w:lvlText w:val="-"/>
      <w:lvlJc w:val="left"/>
      <w:pPr>
        <w:tabs>
          <w:tab w:val="num" w:pos="4102"/>
        </w:tabs>
        <w:ind w:left="4102" w:hanging="360"/>
      </w:pPr>
      <w:rPr>
        <w:rFonts w:ascii="Times New Roman" w:hAnsi="Times New Roman" w:hint="default"/>
      </w:rPr>
    </w:lvl>
    <w:lvl w:ilvl="6" w:tplc="00CCCAB4" w:tentative="1">
      <w:start w:val="1"/>
      <w:numFmt w:val="bullet"/>
      <w:lvlText w:val="-"/>
      <w:lvlJc w:val="left"/>
      <w:pPr>
        <w:tabs>
          <w:tab w:val="num" w:pos="4822"/>
        </w:tabs>
        <w:ind w:left="4822" w:hanging="360"/>
      </w:pPr>
      <w:rPr>
        <w:rFonts w:ascii="Times New Roman" w:hAnsi="Times New Roman" w:hint="default"/>
      </w:rPr>
    </w:lvl>
    <w:lvl w:ilvl="7" w:tplc="F90E3C4A" w:tentative="1">
      <w:start w:val="1"/>
      <w:numFmt w:val="bullet"/>
      <w:lvlText w:val="-"/>
      <w:lvlJc w:val="left"/>
      <w:pPr>
        <w:tabs>
          <w:tab w:val="num" w:pos="5542"/>
        </w:tabs>
        <w:ind w:left="5542" w:hanging="360"/>
      </w:pPr>
      <w:rPr>
        <w:rFonts w:ascii="Times New Roman" w:hAnsi="Times New Roman" w:hint="default"/>
      </w:rPr>
    </w:lvl>
    <w:lvl w:ilvl="8" w:tplc="73002280" w:tentative="1">
      <w:start w:val="1"/>
      <w:numFmt w:val="bullet"/>
      <w:lvlText w:val="-"/>
      <w:lvlJc w:val="left"/>
      <w:pPr>
        <w:tabs>
          <w:tab w:val="num" w:pos="6262"/>
        </w:tabs>
        <w:ind w:left="6262" w:hanging="360"/>
      </w:pPr>
      <w:rPr>
        <w:rFonts w:ascii="Times New Roman" w:hAnsi="Times New Roman" w:hint="default"/>
      </w:rPr>
    </w:lvl>
  </w:abstractNum>
  <w:abstractNum w:abstractNumId="18">
    <w:nsid w:val="3EA03129"/>
    <w:multiLevelType w:val="hybridMultilevel"/>
    <w:tmpl w:val="26D4FAC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F027B66"/>
    <w:multiLevelType w:val="multilevel"/>
    <w:tmpl w:val="E3105730"/>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4A10B00"/>
    <w:multiLevelType w:val="hybridMultilevel"/>
    <w:tmpl w:val="5ACC96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8785507"/>
    <w:multiLevelType w:val="hybridMultilevel"/>
    <w:tmpl w:val="7286FF3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9877767"/>
    <w:multiLevelType w:val="hybridMultilevel"/>
    <w:tmpl w:val="D2EC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F13117"/>
    <w:multiLevelType w:val="multilevel"/>
    <w:tmpl w:val="E3C49588"/>
    <w:lvl w:ilvl="0">
      <w:start w:val="1"/>
      <w:numFmt w:val="decimal"/>
      <w:lvlText w:val="%1."/>
      <w:lvlJc w:val="left"/>
      <w:pPr>
        <w:ind w:left="928" w:hanging="360"/>
      </w:pPr>
      <w:rPr>
        <w:rFonts w:hint="default"/>
        <w:u w:val="none"/>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24">
    <w:nsid w:val="51091A9B"/>
    <w:multiLevelType w:val="hybridMultilevel"/>
    <w:tmpl w:val="C3D65DE0"/>
    <w:styleLink w:val="WWNum311"/>
    <w:lvl w:ilvl="0" w:tplc="30F44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2914B52"/>
    <w:multiLevelType w:val="multilevel"/>
    <w:tmpl w:val="4F107D2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5074413"/>
    <w:multiLevelType w:val="multilevel"/>
    <w:tmpl w:val="B426ABF6"/>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nsid w:val="550E3541"/>
    <w:multiLevelType w:val="multilevel"/>
    <w:tmpl w:val="E3105730"/>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7FF0D7C"/>
    <w:multiLevelType w:val="multilevel"/>
    <w:tmpl w:val="D654ED54"/>
    <w:lvl w:ilvl="0">
      <w:start w:val="1"/>
      <w:numFmt w:val="decimal"/>
      <w:lvlText w:val="%1."/>
      <w:lvlJc w:val="left"/>
      <w:pPr>
        <w:ind w:left="1068" w:hanging="360"/>
      </w:pPr>
      <w:rPr>
        <w:rFonts w:ascii="Times New Roman" w:eastAsiaTheme="minorHAnsi" w:hAnsi="Times New Roman" w:cs="Times New Roman"/>
        <w:b/>
      </w:rPr>
    </w:lvl>
    <w:lvl w:ilvl="1">
      <w:start w:val="1"/>
      <w:numFmt w:val="decimal"/>
      <w:isLgl/>
      <w:lvlText w:val="%1.%2"/>
      <w:lvlJc w:val="left"/>
      <w:pPr>
        <w:ind w:left="1159"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9">
    <w:nsid w:val="5A95488C"/>
    <w:multiLevelType w:val="hybridMultilevel"/>
    <w:tmpl w:val="F300C7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CA442D0"/>
    <w:multiLevelType w:val="hybridMultilevel"/>
    <w:tmpl w:val="F0A0B03E"/>
    <w:lvl w:ilvl="0" w:tplc="A7E8DD08">
      <w:start w:val="1"/>
      <w:numFmt w:val="decimal"/>
      <w:lvlText w:val="%1."/>
      <w:lvlJc w:val="left"/>
      <w:pPr>
        <w:tabs>
          <w:tab w:val="num" w:pos="928"/>
        </w:tabs>
        <w:ind w:left="928" w:hanging="360"/>
      </w:pPr>
    </w:lvl>
    <w:lvl w:ilvl="1" w:tplc="35D0C9A4" w:tentative="1">
      <w:start w:val="1"/>
      <w:numFmt w:val="decimal"/>
      <w:lvlText w:val="%2."/>
      <w:lvlJc w:val="left"/>
      <w:pPr>
        <w:tabs>
          <w:tab w:val="num" w:pos="1440"/>
        </w:tabs>
        <w:ind w:left="1440" w:hanging="360"/>
      </w:pPr>
    </w:lvl>
    <w:lvl w:ilvl="2" w:tplc="52944CF2" w:tentative="1">
      <w:start w:val="1"/>
      <w:numFmt w:val="decimal"/>
      <w:lvlText w:val="%3."/>
      <w:lvlJc w:val="left"/>
      <w:pPr>
        <w:tabs>
          <w:tab w:val="num" w:pos="2160"/>
        </w:tabs>
        <w:ind w:left="2160" w:hanging="360"/>
      </w:pPr>
    </w:lvl>
    <w:lvl w:ilvl="3" w:tplc="2DC8B364" w:tentative="1">
      <w:start w:val="1"/>
      <w:numFmt w:val="decimal"/>
      <w:lvlText w:val="%4."/>
      <w:lvlJc w:val="left"/>
      <w:pPr>
        <w:tabs>
          <w:tab w:val="num" w:pos="2880"/>
        </w:tabs>
        <w:ind w:left="2880" w:hanging="360"/>
      </w:pPr>
    </w:lvl>
    <w:lvl w:ilvl="4" w:tplc="9B824AF2" w:tentative="1">
      <w:start w:val="1"/>
      <w:numFmt w:val="decimal"/>
      <w:lvlText w:val="%5."/>
      <w:lvlJc w:val="left"/>
      <w:pPr>
        <w:tabs>
          <w:tab w:val="num" w:pos="3600"/>
        </w:tabs>
        <w:ind w:left="3600" w:hanging="360"/>
      </w:pPr>
    </w:lvl>
    <w:lvl w:ilvl="5" w:tplc="8EF4CEB6" w:tentative="1">
      <w:start w:val="1"/>
      <w:numFmt w:val="decimal"/>
      <w:lvlText w:val="%6."/>
      <w:lvlJc w:val="left"/>
      <w:pPr>
        <w:tabs>
          <w:tab w:val="num" w:pos="4320"/>
        </w:tabs>
        <w:ind w:left="4320" w:hanging="360"/>
      </w:pPr>
    </w:lvl>
    <w:lvl w:ilvl="6" w:tplc="AD16CE16" w:tentative="1">
      <w:start w:val="1"/>
      <w:numFmt w:val="decimal"/>
      <w:lvlText w:val="%7."/>
      <w:lvlJc w:val="left"/>
      <w:pPr>
        <w:tabs>
          <w:tab w:val="num" w:pos="5040"/>
        </w:tabs>
        <w:ind w:left="5040" w:hanging="360"/>
      </w:pPr>
    </w:lvl>
    <w:lvl w:ilvl="7" w:tplc="BF9E8864" w:tentative="1">
      <w:start w:val="1"/>
      <w:numFmt w:val="decimal"/>
      <w:lvlText w:val="%8."/>
      <w:lvlJc w:val="left"/>
      <w:pPr>
        <w:tabs>
          <w:tab w:val="num" w:pos="5760"/>
        </w:tabs>
        <w:ind w:left="5760" w:hanging="360"/>
      </w:pPr>
    </w:lvl>
    <w:lvl w:ilvl="8" w:tplc="EE2C8BC6" w:tentative="1">
      <w:start w:val="1"/>
      <w:numFmt w:val="decimal"/>
      <w:lvlText w:val="%9."/>
      <w:lvlJc w:val="left"/>
      <w:pPr>
        <w:tabs>
          <w:tab w:val="num" w:pos="6480"/>
        </w:tabs>
        <w:ind w:left="6480" w:hanging="360"/>
      </w:pPr>
    </w:lvl>
  </w:abstractNum>
  <w:abstractNum w:abstractNumId="31">
    <w:nsid w:val="60642184"/>
    <w:multiLevelType w:val="hybridMultilevel"/>
    <w:tmpl w:val="F01E42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60D043A0"/>
    <w:multiLevelType w:val="hybridMultilevel"/>
    <w:tmpl w:val="45E49306"/>
    <w:lvl w:ilvl="0" w:tplc="DE646242">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7655196"/>
    <w:multiLevelType w:val="hybridMultilevel"/>
    <w:tmpl w:val="3D0E9C6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7F620A7"/>
    <w:multiLevelType w:val="hybridMultilevel"/>
    <w:tmpl w:val="B3D6B4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95A6909"/>
    <w:multiLevelType w:val="hybridMultilevel"/>
    <w:tmpl w:val="E4120FD2"/>
    <w:lvl w:ilvl="0" w:tplc="3A34451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8D299C"/>
    <w:multiLevelType w:val="hybridMultilevel"/>
    <w:tmpl w:val="BCAC8FDA"/>
    <w:lvl w:ilvl="0" w:tplc="004CD27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6D884B73"/>
    <w:multiLevelType w:val="hybridMultilevel"/>
    <w:tmpl w:val="84AACC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D925C1C"/>
    <w:multiLevelType w:val="hybridMultilevel"/>
    <w:tmpl w:val="55D89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60612"/>
    <w:multiLevelType w:val="hybridMultilevel"/>
    <w:tmpl w:val="20583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26E367F"/>
    <w:multiLevelType w:val="hybridMultilevel"/>
    <w:tmpl w:val="DBB2B6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F5D6C2C"/>
    <w:multiLevelType w:val="hybridMultilevel"/>
    <w:tmpl w:val="470E75B2"/>
    <w:lvl w:ilvl="0" w:tplc="336C1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3"/>
  </w:num>
  <w:num w:numId="3">
    <w:abstractNumId w:val="16"/>
  </w:num>
  <w:num w:numId="4">
    <w:abstractNumId w:val="30"/>
  </w:num>
  <w:num w:numId="5">
    <w:abstractNumId w:val="31"/>
  </w:num>
  <w:num w:numId="6">
    <w:abstractNumId w:val="34"/>
  </w:num>
  <w:num w:numId="7">
    <w:abstractNumId w:val="12"/>
  </w:num>
  <w:num w:numId="8">
    <w:abstractNumId w:val="26"/>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8"/>
  </w:num>
  <w:num w:numId="13">
    <w:abstractNumId w:val="24"/>
  </w:num>
  <w:num w:numId="14">
    <w:abstractNumId w:val="21"/>
  </w:num>
  <w:num w:numId="15">
    <w:abstractNumId w:val="9"/>
  </w:num>
  <w:num w:numId="16">
    <w:abstractNumId w:val="20"/>
  </w:num>
  <w:num w:numId="17">
    <w:abstractNumId w:val="0"/>
  </w:num>
  <w:num w:numId="18">
    <w:abstractNumId w:val="11"/>
  </w:num>
  <w:num w:numId="19">
    <w:abstractNumId w:val="27"/>
  </w:num>
  <w:num w:numId="20">
    <w:abstractNumId w:val="4"/>
  </w:num>
  <w:num w:numId="21">
    <w:abstractNumId w:val="25"/>
  </w:num>
  <w:num w:numId="22">
    <w:abstractNumId w:val="6"/>
  </w:num>
  <w:num w:numId="23">
    <w:abstractNumId w:val="36"/>
  </w:num>
  <w:num w:numId="24">
    <w:abstractNumId w:val="1"/>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3"/>
  </w:num>
  <w:num w:numId="29">
    <w:abstractNumId w:val="33"/>
  </w:num>
  <w:num w:numId="30">
    <w:abstractNumId w:val="14"/>
  </w:num>
  <w:num w:numId="31">
    <w:abstractNumId w:val="32"/>
  </w:num>
  <w:num w:numId="32">
    <w:abstractNumId w:val="3"/>
  </w:num>
  <w:num w:numId="33">
    <w:abstractNumId w:val="10"/>
  </w:num>
  <w:num w:numId="34">
    <w:abstractNumId w:val="18"/>
  </w:num>
  <w:num w:numId="35">
    <w:abstractNumId w:val="17"/>
  </w:num>
  <w:num w:numId="36">
    <w:abstractNumId w:val="15"/>
  </w:num>
  <w:num w:numId="37">
    <w:abstractNumId w:val="39"/>
  </w:num>
  <w:num w:numId="38">
    <w:abstractNumId w:val="7"/>
  </w:num>
  <w:num w:numId="39">
    <w:abstractNumId w:val="37"/>
  </w:num>
  <w:num w:numId="40">
    <w:abstractNumId w:val="5"/>
  </w:num>
  <w:num w:numId="41">
    <w:abstractNumId w:val="22"/>
  </w:num>
  <w:num w:numId="42">
    <w:abstractNumId w:val="38"/>
  </w:num>
  <w:num w:numId="43">
    <w:abstractNumId w:val="40"/>
  </w:num>
  <w:num w:numId="44">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0B"/>
    <w:rsid w:val="00001AB7"/>
    <w:rsid w:val="000020CD"/>
    <w:rsid w:val="0000544E"/>
    <w:rsid w:val="00022A79"/>
    <w:rsid w:val="00022EEC"/>
    <w:rsid w:val="000243DB"/>
    <w:rsid w:val="00037F21"/>
    <w:rsid w:val="00040823"/>
    <w:rsid w:val="00044094"/>
    <w:rsid w:val="000511A7"/>
    <w:rsid w:val="00051D7D"/>
    <w:rsid w:val="00073BFF"/>
    <w:rsid w:val="00077063"/>
    <w:rsid w:val="000910AE"/>
    <w:rsid w:val="000C3465"/>
    <w:rsid w:val="000D240C"/>
    <w:rsid w:val="000D691D"/>
    <w:rsid w:val="000D73E0"/>
    <w:rsid w:val="000E3F64"/>
    <w:rsid w:val="000E4971"/>
    <w:rsid w:val="000F312A"/>
    <w:rsid w:val="0010509B"/>
    <w:rsid w:val="001128CD"/>
    <w:rsid w:val="001276A7"/>
    <w:rsid w:val="001317B9"/>
    <w:rsid w:val="00147470"/>
    <w:rsid w:val="001518AE"/>
    <w:rsid w:val="00155CC7"/>
    <w:rsid w:val="00163A45"/>
    <w:rsid w:val="00171C57"/>
    <w:rsid w:val="00176B77"/>
    <w:rsid w:val="00177551"/>
    <w:rsid w:val="0018332F"/>
    <w:rsid w:val="00185080"/>
    <w:rsid w:val="00186DCB"/>
    <w:rsid w:val="001911BA"/>
    <w:rsid w:val="00191588"/>
    <w:rsid w:val="0019470C"/>
    <w:rsid w:val="001A4156"/>
    <w:rsid w:val="001B0E7B"/>
    <w:rsid w:val="001C28F7"/>
    <w:rsid w:val="001D1BE8"/>
    <w:rsid w:val="002050C6"/>
    <w:rsid w:val="00211EF8"/>
    <w:rsid w:val="00216E97"/>
    <w:rsid w:val="00220322"/>
    <w:rsid w:val="0022250D"/>
    <w:rsid w:val="002303CD"/>
    <w:rsid w:val="002404FF"/>
    <w:rsid w:val="00240AFB"/>
    <w:rsid w:val="0024495A"/>
    <w:rsid w:val="00252436"/>
    <w:rsid w:val="00252730"/>
    <w:rsid w:val="002531C9"/>
    <w:rsid w:val="00254B5B"/>
    <w:rsid w:val="00270888"/>
    <w:rsid w:val="002A7BCA"/>
    <w:rsid w:val="002B1A7A"/>
    <w:rsid w:val="002B2688"/>
    <w:rsid w:val="002C129B"/>
    <w:rsid w:val="002C1FD2"/>
    <w:rsid w:val="002D4496"/>
    <w:rsid w:val="002E1832"/>
    <w:rsid w:val="002F1810"/>
    <w:rsid w:val="00303BF2"/>
    <w:rsid w:val="00317DFA"/>
    <w:rsid w:val="00321BAC"/>
    <w:rsid w:val="00322A0A"/>
    <w:rsid w:val="003303D7"/>
    <w:rsid w:val="00332065"/>
    <w:rsid w:val="00342DC1"/>
    <w:rsid w:val="00362972"/>
    <w:rsid w:val="00363456"/>
    <w:rsid w:val="0036687C"/>
    <w:rsid w:val="003714A0"/>
    <w:rsid w:val="003752D7"/>
    <w:rsid w:val="00396EE6"/>
    <w:rsid w:val="00397F51"/>
    <w:rsid w:val="003A09E1"/>
    <w:rsid w:val="003B13CB"/>
    <w:rsid w:val="003B3E3B"/>
    <w:rsid w:val="003D70CA"/>
    <w:rsid w:val="003E3F05"/>
    <w:rsid w:val="0040544C"/>
    <w:rsid w:val="004221DF"/>
    <w:rsid w:val="00424F3C"/>
    <w:rsid w:val="00430577"/>
    <w:rsid w:val="0043632F"/>
    <w:rsid w:val="00446D23"/>
    <w:rsid w:val="004522EA"/>
    <w:rsid w:val="004526C3"/>
    <w:rsid w:val="00456275"/>
    <w:rsid w:val="0046484D"/>
    <w:rsid w:val="00465838"/>
    <w:rsid w:val="00470E7E"/>
    <w:rsid w:val="00471172"/>
    <w:rsid w:val="00473F40"/>
    <w:rsid w:val="00474000"/>
    <w:rsid w:val="00475445"/>
    <w:rsid w:val="0047597E"/>
    <w:rsid w:val="00480600"/>
    <w:rsid w:val="00480D32"/>
    <w:rsid w:val="00486850"/>
    <w:rsid w:val="004921FA"/>
    <w:rsid w:val="004A5F73"/>
    <w:rsid w:val="004B15CE"/>
    <w:rsid w:val="004B2FC7"/>
    <w:rsid w:val="004B6350"/>
    <w:rsid w:val="004C15E4"/>
    <w:rsid w:val="004D0DD5"/>
    <w:rsid w:val="004D41A5"/>
    <w:rsid w:val="004D472B"/>
    <w:rsid w:val="004E3F16"/>
    <w:rsid w:val="004E7D75"/>
    <w:rsid w:val="004F386C"/>
    <w:rsid w:val="00502C9E"/>
    <w:rsid w:val="005042C1"/>
    <w:rsid w:val="00524554"/>
    <w:rsid w:val="00533CDE"/>
    <w:rsid w:val="00537B02"/>
    <w:rsid w:val="00537B6E"/>
    <w:rsid w:val="00546115"/>
    <w:rsid w:val="0054749A"/>
    <w:rsid w:val="00547E49"/>
    <w:rsid w:val="0055307C"/>
    <w:rsid w:val="005537FD"/>
    <w:rsid w:val="005603E8"/>
    <w:rsid w:val="0056408D"/>
    <w:rsid w:val="00567C20"/>
    <w:rsid w:val="00576942"/>
    <w:rsid w:val="005818EA"/>
    <w:rsid w:val="00581A23"/>
    <w:rsid w:val="00581C32"/>
    <w:rsid w:val="00582288"/>
    <w:rsid w:val="00594C51"/>
    <w:rsid w:val="0059731E"/>
    <w:rsid w:val="005A0952"/>
    <w:rsid w:val="005B539C"/>
    <w:rsid w:val="005C20ED"/>
    <w:rsid w:val="005D5F58"/>
    <w:rsid w:val="005D604E"/>
    <w:rsid w:val="005E0100"/>
    <w:rsid w:val="005E42E6"/>
    <w:rsid w:val="005E497B"/>
    <w:rsid w:val="005E66AB"/>
    <w:rsid w:val="005E7FE9"/>
    <w:rsid w:val="005F2AB5"/>
    <w:rsid w:val="005F2E05"/>
    <w:rsid w:val="005F301F"/>
    <w:rsid w:val="005F4A73"/>
    <w:rsid w:val="005F6F6F"/>
    <w:rsid w:val="00601A95"/>
    <w:rsid w:val="0060210C"/>
    <w:rsid w:val="006146AF"/>
    <w:rsid w:val="006166B6"/>
    <w:rsid w:val="00620EEB"/>
    <w:rsid w:val="00621F20"/>
    <w:rsid w:val="006417DE"/>
    <w:rsid w:val="00653F48"/>
    <w:rsid w:val="006546B7"/>
    <w:rsid w:val="006659B4"/>
    <w:rsid w:val="00670B41"/>
    <w:rsid w:val="00686A79"/>
    <w:rsid w:val="006912E9"/>
    <w:rsid w:val="00694A19"/>
    <w:rsid w:val="006956B5"/>
    <w:rsid w:val="006967C5"/>
    <w:rsid w:val="006B4348"/>
    <w:rsid w:val="006C0687"/>
    <w:rsid w:val="006C3500"/>
    <w:rsid w:val="006C4523"/>
    <w:rsid w:val="006D3B46"/>
    <w:rsid w:val="006F5864"/>
    <w:rsid w:val="006F6EBC"/>
    <w:rsid w:val="00701F4C"/>
    <w:rsid w:val="007024C8"/>
    <w:rsid w:val="007118AB"/>
    <w:rsid w:val="00714B16"/>
    <w:rsid w:val="0073798E"/>
    <w:rsid w:val="00743F9D"/>
    <w:rsid w:val="0075782F"/>
    <w:rsid w:val="00771AE7"/>
    <w:rsid w:val="00772CF0"/>
    <w:rsid w:val="00777EE7"/>
    <w:rsid w:val="00782821"/>
    <w:rsid w:val="00784A28"/>
    <w:rsid w:val="00785C0E"/>
    <w:rsid w:val="00786B07"/>
    <w:rsid w:val="00786E6C"/>
    <w:rsid w:val="00787CC5"/>
    <w:rsid w:val="00794ACB"/>
    <w:rsid w:val="007A37CE"/>
    <w:rsid w:val="007B7311"/>
    <w:rsid w:val="007D57C9"/>
    <w:rsid w:val="007E3A14"/>
    <w:rsid w:val="007F6DDA"/>
    <w:rsid w:val="00801CED"/>
    <w:rsid w:val="008226E7"/>
    <w:rsid w:val="008237A8"/>
    <w:rsid w:val="00823A1E"/>
    <w:rsid w:val="008243C8"/>
    <w:rsid w:val="00824655"/>
    <w:rsid w:val="00826DF0"/>
    <w:rsid w:val="008303E6"/>
    <w:rsid w:val="00830BC1"/>
    <w:rsid w:val="0083117B"/>
    <w:rsid w:val="00852DAF"/>
    <w:rsid w:val="00853C43"/>
    <w:rsid w:val="00885150"/>
    <w:rsid w:val="00886D0C"/>
    <w:rsid w:val="00890BE4"/>
    <w:rsid w:val="0089459B"/>
    <w:rsid w:val="00896BD9"/>
    <w:rsid w:val="008A0138"/>
    <w:rsid w:val="008A07DA"/>
    <w:rsid w:val="008A3A92"/>
    <w:rsid w:val="008A7FF0"/>
    <w:rsid w:val="008B6C32"/>
    <w:rsid w:val="008C2D5B"/>
    <w:rsid w:val="008E3007"/>
    <w:rsid w:val="008E37CF"/>
    <w:rsid w:val="008F1EAC"/>
    <w:rsid w:val="00901637"/>
    <w:rsid w:val="00917160"/>
    <w:rsid w:val="00917B21"/>
    <w:rsid w:val="00931CDA"/>
    <w:rsid w:val="009416BF"/>
    <w:rsid w:val="00955C34"/>
    <w:rsid w:val="009A0D36"/>
    <w:rsid w:val="009A172F"/>
    <w:rsid w:val="009A2158"/>
    <w:rsid w:val="009B375A"/>
    <w:rsid w:val="009C5CC2"/>
    <w:rsid w:val="009D2133"/>
    <w:rsid w:val="009E2938"/>
    <w:rsid w:val="009E6298"/>
    <w:rsid w:val="00A06B69"/>
    <w:rsid w:val="00A1154D"/>
    <w:rsid w:val="00A129AD"/>
    <w:rsid w:val="00A147A9"/>
    <w:rsid w:val="00A17F4B"/>
    <w:rsid w:val="00A25799"/>
    <w:rsid w:val="00A337AD"/>
    <w:rsid w:val="00A36068"/>
    <w:rsid w:val="00A55846"/>
    <w:rsid w:val="00A72C06"/>
    <w:rsid w:val="00A84386"/>
    <w:rsid w:val="00AA4ED2"/>
    <w:rsid w:val="00AB62AC"/>
    <w:rsid w:val="00AC3E0B"/>
    <w:rsid w:val="00AD1275"/>
    <w:rsid w:val="00AD4B9E"/>
    <w:rsid w:val="00AD78E0"/>
    <w:rsid w:val="00AE229C"/>
    <w:rsid w:val="00AE2EC4"/>
    <w:rsid w:val="00B05FC3"/>
    <w:rsid w:val="00B10077"/>
    <w:rsid w:val="00B1037D"/>
    <w:rsid w:val="00B24CD2"/>
    <w:rsid w:val="00B53249"/>
    <w:rsid w:val="00B548CF"/>
    <w:rsid w:val="00B72F9A"/>
    <w:rsid w:val="00B74234"/>
    <w:rsid w:val="00B7550D"/>
    <w:rsid w:val="00B8210E"/>
    <w:rsid w:val="00B879A5"/>
    <w:rsid w:val="00B9134E"/>
    <w:rsid w:val="00BB4EFE"/>
    <w:rsid w:val="00BC1749"/>
    <w:rsid w:val="00BD16EF"/>
    <w:rsid w:val="00BD5B19"/>
    <w:rsid w:val="00BE0510"/>
    <w:rsid w:val="00BE1B47"/>
    <w:rsid w:val="00BF6A32"/>
    <w:rsid w:val="00BF7B4A"/>
    <w:rsid w:val="00C03306"/>
    <w:rsid w:val="00C115AC"/>
    <w:rsid w:val="00C2126E"/>
    <w:rsid w:val="00C259B1"/>
    <w:rsid w:val="00C279D0"/>
    <w:rsid w:val="00C3514E"/>
    <w:rsid w:val="00C414FF"/>
    <w:rsid w:val="00C4262E"/>
    <w:rsid w:val="00C44282"/>
    <w:rsid w:val="00C451FD"/>
    <w:rsid w:val="00C514AB"/>
    <w:rsid w:val="00C51CE4"/>
    <w:rsid w:val="00C53899"/>
    <w:rsid w:val="00C64196"/>
    <w:rsid w:val="00C64A4C"/>
    <w:rsid w:val="00C83072"/>
    <w:rsid w:val="00C907AE"/>
    <w:rsid w:val="00C91E6D"/>
    <w:rsid w:val="00C92B5D"/>
    <w:rsid w:val="00C960EA"/>
    <w:rsid w:val="00CA3437"/>
    <w:rsid w:val="00CA42D7"/>
    <w:rsid w:val="00CB2632"/>
    <w:rsid w:val="00CB47D1"/>
    <w:rsid w:val="00D00DA2"/>
    <w:rsid w:val="00D03525"/>
    <w:rsid w:val="00D13B26"/>
    <w:rsid w:val="00D13B45"/>
    <w:rsid w:val="00D30D92"/>
    <w:rsid w:val="00D32407"/>
    <w:rsid w:val="00D324FA"/>
    <w:rsid w:val="00D33A3A"/>
    <w:rsid w:val="00D4103C"/>
    <w:rsid w:val="00D52B10"/>
    <w:rsid w:val="00D569C1"/>
    <w:rsid w:val="00D62EC9"/>
    <w:rsid w:val="00D64A3E"/>
    <w:rsid w:val="00D77A46"/>
    <w:rsid w:val="00D83B3E"/>
    <w:rsid w:val="00D90F41"/>
    <w:rsid w:val="00D96328"/>
    <w:rsid w:val="00DA3DDF"/>
    <w:rsid w:val="00DA49C3"/>
    <w:rsid w:val="00DB4F52"/>
    <w:rsid w:val="00DD0892"/>
    <w:rsid w:val="00DF318E"/>
    <w:rsid w:val="00DF6726"/>
    <w:rsid w:val="00E12367"/>
    <w:rsid w:val="00E234BF"/>
    <w:rsid w:val="00E25F93"/>
    <w:rsid w:val="00E2673E"/>
    <w:rsid w:val="00E41BB7"/>
    <w:rsid w:val="00E41CB2"/>
    <w:rsid w:val="00E52882"/>
    <w:rsid w:val="00E55431"/>
    <w:rsid w:val="00E56A2B"/>
    <w:rsid w:val="00E60B16"/>
    <w:rsid w:val="00E66A9C"/>
    <w:rsid w:val="00E90B46"/>
    <w:rsid w:val="00E91BA5"/>
    <w:rsid w:val="00E91EB7"/>
    <w:rsid w:val="00E95802"/>
    <w:rsid w:val="00EA26A5"/>
    <w:rsid w:val="00EB5436"/>
    <w:rsid w:val="00EB7FBB"/>
    <w:rsid w:val="00EC0F33"/>
    <w:rsid w:val="00ED0246"/>
    <w:rsid w:val="00ED4DE1"/>
    <w:rsid w:val="00EE32C4"/>
    <w:rsid w:val="00EE4C28"/>
    <w:rsid w:val="00EE6986"/>
    <w:rsid w:val="00EF73FB"/>
    <w:rsid w:val="00F07302"/>
    <w:rsid w:val="00F1387D"/>
    <w:rsid w:val="00F327F8"/>
    <w:rsid w:val="00F453CE"/>
    <w:rsid w:val="00F51FA4"/>
    <w:rsid w:val="00F86AE9"/>
    <w:rsid w:val="00F9417C"/>
    <w:rsid w:val="00FA74E1"/>
    <w:rsid w:val="00FB0ED7"/>
    <w:rsid w:val="00FB20F6"/>
    <w:rsid w:val="00FD2233"/>
    <w:rsid w:val="00FE017A"/>
    <w:rsid w:val="00FE260E"/>
    <w:rsid w:val="00FE3DE8"/>
    <w:rsid w:val="00FE72D9"/>
    <w:rsid w:val="00FF43D7"/>
    <w:rsid w:val="00FF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69"/>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A06B69"/>
    <w:pPr>
      <w:keepNext/>
      <w:jc w:val="both"/>
      <w:outlineLvl w:val="0"/>
    </w:pPr>
    <w:rPr>
      <w:szCs w:val="28"/>
    </w:rPr>
  </w:style>
  <w:style w:type="paragraph" w:styleId="2">
    <w:name w:val="heading 2"/>
    <w:basedOn w:val="a"/>
    <w:next w:val="a"/>
    <w:link w:val="20"/>
    <w:uiPriority w:val="9"/>
    <w:semiHidden/>
    <w:unhideWhenUsed/>
    <w:qFormat/>
    <w:rsid w:val="00FB0E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6B69"/>
    <w:rPr>
      <w:rFonts w:ascii="Times New Roman" w:eastAsia="Times New Roman" w:hAnsi="Times New Roman" w:cs="Times New Roman"/>
      <w:sz w:val="28"/>
      <w:szCs w:val="28"/>
      <w:lang w:eastAsia="ru-RU"/>
    </w:rPr>
  </w:style>
  <w:style w:type="character" w:customStyle="1" w:styleId="21">
    <w:name w:val="Основной текст (2)_"/>
    <w:basedOn w:val="a0"/>
    <w:link w:val="22"/>
    <w:rsid w:val="00A06B69"/>
    <w:rPr>
      <w:rFonts w:ascii="Times New Roman" w:eastAsia="Times New Roman" w:hAnsi="Times New Roman" w:cs="Times New Roman"/>
      <w:shd w:val="clear" w:color="auto" w:fill="FFFFFF"/>
    </w:rPr>
  </w:style>
  <w:style w:type="character" w:customStyle="1" w:styleId="23">
    <w:name w:val="Основной текст (2) + Полужирный"/>
    <w:basedOn w:val="21"/>
    <w:rsid w:val="00A06B6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2">
    <w:name w:val="Основной текст (2)"/>
    <w:basedOn w:val="a"/>
    <w:link w:val="21"/>
    <w:rsid w:val="00A06B69"/>
    <w:pPr>
      <w:widowControl w:val="0"/>
      <w:shd w:val="clear" w:color="auto" w:fill="FFFFFF"/>
      <w:spacing w:before="240" w:line="293" w:lineRule="exact"/>
      <w:jc w:val="both"/>
    </w:pPr>
    <w:rPr>
      <w:sz w:val="22"/>
      <w:szCs w:val="22"/>
      <w:lang w:eastAsia="en-US"/>
    </w:rPr>
  </w:style>
  <w:style w:type="character" w:customStyle="1" w:styleId="4">
    <w:name w:val="Основной текст (4)_"/>
    <w:basedOn w:val="a0"/>
    <w:link w:val="40"/>
    <w:rsid w:val="00A06B69"/>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A06B69"/>
    <w:pPr>
      <w:widowControl w:val="0"/>
      <w:shd w:val="clear" w:color="auto" w:fill="FFFFFF"/>
      <w:spacing w:after="60" w:line="0" w:lineRule="atLeast"/>
      <w:ind w:firstLine="680"/>
      <w:jc w:val="both"/>
    </w:pPr>
    <w:rPr>
      <w:sz w:val="17"/>
      <w:szCs w:val="17"/>
      <w:lang w:eastAsia="en-US"/>
    </w:rPr>
  </w:style>
  <w:style w:type="paragraph" w:styleId="a3">
    <w:name w:val="List Paragraph"/>
    <w:basedOn w:val="a"/>
    <w:qFormat/>
    <w:rsid w:val="00A06B69"/>
    <w:pPr>
      <w:ind w:left="720"/>
      <w:contextualSpacing/>
    </w:pPr>
  </w:style>
  <w:style w:type="paragraph" w:customStyle="1" w:styleId="11">
    <w:name w:val="Без интервала1"/>
    <w:rsid w:val="00A06B69"/>
    <w:pPr>
      <w:spacing w:after="0" w:line="240" w:lineRule="auto"/>
    </w:pPr>
    <w:rPr>
      <w:rFonts w:ascii="Calibri" w:eastAsia="Calibri" w:hAnsi="Calibri" w:cs="Calibri"/>
      <w:lang w:eastAsia="ru-RU"/>
    </w:rPr>
  </w:style>
  <w:style w:type="paragraph" w:customStyle="1" w:styleId="ConsPlusNormal">
    <w:name w:val="ConsPlusNormal"/>
    <w:rsid w:val="00A06B69"/>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4">
    <w:name w:val="No Spacing"/>
    <w:link w:val="a5"/>
    <w:uiPriority w:val="1"/>
    <w:qFormat/>
    <w:rsid w:val="00A06B69"/>
    <w:pPr>
      <w:spacing w:after="0" w:line="240" w:lineRule="auto"/>
    </w:pPr>
    <w:rPr>
      <w:rFonts w:ascii="Times New Roman" w:eastAsia="Calibri" w:hAnsi="Times New Roman" w:cs="Times New Roman"/>
      <w:sz w:val="28"/>
      <w:szCs w:val="24"/>
      <w:lang w:eastAsia="ru-RU"/>
    </w:rPr>
  </w:style>
  <w:style w:type="character" w:styleId="a6">
    <w:name w:val="Hyperlink"/>
    <w:basedOn w:val="a0"/>
    <w:uiPriority w:val="99"/>
    <w:unhideWhenUsed/>
    <w:rsid w:val="00A06B69"/>
    <w:rPr>
      <w:color w:val="0563C1" w:themeColor="hyperlink"/>
      <w:u w:val="single"/>
    </w:rPr>
  </w:style>
  <w:style w:type="paragraph" w:customStyle="1" w:styleId="Standard">
    <w:name w:val="Standard"/>
    <w:rsid w:val="00A06B69"/>
    <w:pPr>
      <w:suppressAutoHyphens/>
      <w:autoSpaceDN w:val="0"/>
      <w:spacing w:after="0" w:line="240" w:lineRule="auto"/>
      <w:textAlignment w:val="baseline"/>
    </w:pPr>
    <w:rPr>
      <w:rFonts w:ascii="Times New Roman" w:eastAsia="Times New Roman" w:hAnsi="Times New Roman" w:cs="Times New Roman"/>
      <w:kern w:val="3"/>
      <w:sz w:val="28"/>
      <w:szCs w:val="24"/>
      <w:lang w:eastAsia="ru-RU"/>
    </w:rPr>
  </w:style>
  <w:style w:type="paragraph" w:customStyle="1" w:styleId="a7">
    <w:name w:val="Знак Знак Знак Знак Знак Знак Знак Знак Знак Знак Знак Знак"/>
    <w:basedOn w:val="a"/>
    <w:rsid w:val="00A06B69"/>
    <w:pPr>
      <w:spacing w:after="160" w:line="240" w:lineRule="exact"/>
    </w:pPr>
    <w:rPr>
      <w:rFonts w:eastAsia="Calibri"/>
      <w:sz w:val="20"/>
      <w:szCs w:val="20"/>
      <w:lang w:eastAsia="zh-CN"/>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06B69"/>
    <w:pPr>
      <w:spacing w:after="160" w:line="240" w:lineRule="exact"/>
    </w:pPr>
    <w:rPr>
      <w:rFonts w:eastAsia="Calibri"/>
      <w:sz w:val="20"/>
      <w:szCs w:val="20"/>
      <w:lang w:eastAsia="zh-CN"/>
    </w:rPr>
  </w:style>
  <w:style w:type="character" w:customStyle="1" w:styleId="a9">
    <w:name w:val="Гипертекстовая ссылка"/>
    <w:basedOn w:val="a0"/>
    <w:uiPriority w:val="99"/>
    <w:rsid w:val="00A06B69"/>
    <w:rPr>
      <w:color w:val="106BBE"/>
    </w:rPr>
  </w:style>
  <w:style w:type="numbering" w:customStyle="1" w:styleId="WWNum31">
    <w:name w:val="WWNum31"/>
    <w:basedOn w:val="a2"/>
    <w:rsid w:val="00A06B69"/>
    <w:pPr>
      <w:numPr>
        <w:numId w:val="3"/>
      </w:numPr>
    </w:pPr>
  </w:style>
  <w:style w:type="paragraph" w:styleId="aa">
    <w:name w:val="header"/>
    <w:basedOn w:val="a"/>
    <w:link w:val="ab"/>
    <w:uiPriority w:val="99"/>
    <w:unhideWhenUsed/>
    <w:rsid w:val="00A06B69"/>
    <w:pPr>
      <w:tabs>
        <w:tab w:val="center" w:pos="4677"/>
        <w:tab w:val="right" w:pos="9355"/>
      </w:tabs>
    </w:pPr>
  </w:style>
  <w:style w:type="character" w:customStyle="1" w:styleId="ab">
    <w:name w:val="Верхний колонтитул Знак"/>
    <w:basedOn w:val="a0"/>
    <w:link w:val="aa"/>
    <w:uiPriority w:val="99"/>
    <w:rsid w:val="00A06B6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A06B69"/>
    <w:pPr>
      <w:tabs>
        <w:tab w:val="center" w:pos="4677"/>
        <w:tab w:val="right" w:pos="9355"/>
      </w:tabs>
    </w:pPr>
  </w:style>
  <w:style w:type="character" w:customStyle="1" w:styleId="ad">
    <w:name w:val="Нижний колонтитул Знак"/>
    <w:basedOn w:val="a0"/>
    <w:link w:val="ac"/>
    <w:uiPriority w:val="99"/>
    <w:rsid w:val="00A06B69"/>
    <w:rPr>
      <w:rFonts w:ascii="Times New Roman" w:eastAsia="Times New Roman" w:hAnsi="Times New Roman" w:cs="Times New Roman"/>
      <w:sz w:val="28"/>
      <w:szCs w:val="24"/>
      <w:lang w:eastAsia="ru-RU"/>
    </w:rPr>
  </w:style>
  <w:style w:type="paragraph" w:styleId="ae">
    <w:name w:val="Normal (Web)"/>
    <w:basedOn w:val="a"/>
    <w:uiPriority w:val="99"/>
    <w:unhideWhenUsed/>
    <w:rsid w:val="00A06B69"/>
    <w:pPr>
      <w:spacing w:before="100" w:beforeAutospacing="1" w:after="100" w:afterAutospacing="1"/>
    </w:pPr>
    <w:rPr>
      <w:sz w:val="24"/>
    </w:rPr>
  </w:style>
  <w:style w:type="table" w:customStyle="1" w:styleId="3">
    <w:name w:val="Сетка таблицы3"/>
    <w:basedOn w:val="a1"/>
    <w:next w:val="af"/>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A06B69"/>
    <w:pPr>
      <w:spacing w:before="100" w:beforeAutospacing="1" w:after="100" w:afterAutospacing="1"/>
    </w:pPr>
    <w:rPr>
      <w:sz w:val="24"/>
    </w:rPr>
  </w:style>
  <w:style w:type="paragraph" w:styleId="af0">
    <w:name w:val="Balloon Text"/>
    <w:basedOn w:val="a"/>
    <w:link w:val="af1"/>
    <w:uiPriority w:val="99"/>
    <w:semiHidden/>
    <w:unhideWhenUsed/>
    <w:rsid w:val="00A06B69"/>
    <w:rPr>
      <w:rFonts w:ascii="Segoe UI" w:hAnsi="Segoe UI" w:cs="Segoe UI"/>
      <w:sz w:val="18"/>
      <w:szCs w:val="18"/>
    </w:rPr>
  </w:style>
  <w:style w:type="character" w:customStyle="1" w:styleId="af1">
    <w:name w:val="Текст выноски Знак"/>
    <w:basedOn w:val="a0"/>
    <w:link w:val="af0"/>
    <w:uiPriority w:val="99"/>
    <w:semiHidden/>
    <w:rsid w:val="00A06B69"/>
    <w:rPr>
      <w:rFonts w:ascii="Segoe UI" w:eastAsia="Times New Roman" w:hAnsi="Segoe UI" w:cs="Segoe UI"/>
      <w:sz w:val="18"/>
      <w:szCs w:val="18"/>
      <w:lang w:eastAsia="ru-RU"/>
    </w:rPr>
  </w:style>
  <w:style w:type="table" w:customStyle="1" w:styleId="24">
    <w:name w:val="Сетка таблицы2"/>
    <w:basedOn w:val="a1"/>
    <w:next w:val="af"/>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2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rsid w:val="00AB62AC"/>
    <w:pPr>
      <w:spacing w:after="0" w:line="240" w:lineRule="auto"/>
    </w:pPr>
    <w:rPr>
      <w:rFonts w:ascii="Times New Roman" w:eastAsia="Times New Roman" w:hAnsi="Times New Roman" w:cs="Times New Roman"/>
      <w:sz w:val="28"/>
      <w:szCs w:val="24"/>
      <w:lang w:eastAsia="ru-RU"/>
    </w:rPr>
  </w:style>
  <w:style w:type="paragraph" w:customStyle="1" w:styleId="af2">
    <w:basedOn w:val="a"/>
    <w:next w:val="ae"/>
    <w:uiPriority w:val="99"/>
    <w:unhideWhenUsed/>
    <w:rsid w:val="00DD0892"/>
    <w:pPr>
      <w:spacing w:before="100" w:beforeAutospacing="1" w:after="100" w:afterAutospacing="1"/>
    </w:pPr>
    <w:rPr>
      <w:sz w:val="24"/>
    </w:rPr>
  </w:style>
  <w:style w:type="paragraph" w:customStyle="1" w:styleId="30">
    <w:name w:val="Без интервала3"/>
    <w:rsid w:val="00C53899"/>
    <w:pPr>
      <w:spacing w:after="0" w:line="240" w:lineRule="auto"/>
    </w:pPr>
    <w:rPr>
      <w:rFonts w:ascii="Calibri" w:eastAsia="Calibri" w:hAnsi="Calibri" w:cs="Calibri"/>
      <w:lang w:eastAsia="ru-RU"/>
    </w:rPr>
  </w:style>
  <w:style w:type="character" w:customStyle="1" w:styleId="20">
    <w:name w:val="Заголовок 2 Знак"/>
    <w:basedOn w:val="a0"/>
    <w:link w:val="2"/>
    <w:uiPriority w:val="9"/>
    <w:semiHidden/>
    <w:rsid w:val="00FB0ED7"/>
    <w:rPr>
      <w:rFonts w:asciiTheme="majorHAnsi" w:eastAsiaTheme="majorEastAsia" w:hAnsiTheme="majorHAnsi" w:cstheme="majorBidi"/>
      <w:color w:val="2E74B5" w:themeColor="accent1" w:themeShade="BF"/>
      <w:sz w:val="26"/>
      <w:szCs w:val="26"/>
      <w:lang w:eastAsia="ru-RU"/>
    </w:rPr>
  </w:style>
  <w:style w:type="numbering" w:customStyle="1" w:styleId="WWNum311">
    <w:name w:val="WWNum311"/>
    <w:basedOn w:val="a2"/>
    <w:rsid w:val="00FB0ED7"/>
    <w:pPr>
      <w:numPr>
        <w:numId w:val="13"/>
      </w:numPr>
    </w:pPr>
  </w:style>
  <w:style w:type="character" w:customStyle="1" w:styleId="a5">
    <w:name w:val="Без интервала Знак"/>
    <w:link w:val="a4"/>
    <w:uiPriority w:val="1"/>
    <w:locked/>
    <w:rsid w:val="00FB0ED7"/>
    <w:rPr>
      <w:rFonts w:ascii="Times New Roman" w:eastAsia="Calibri" w:hAnsi="Times New Roman" w:cs="Times New Roman"/>
      <w:sz w:val="28"/>
      <w:szCs w:val="24"/>
      <w:lang w:eastAsia="ru-RU"/>
    </w:rPr>
  </w:style>
  <w:style w:type="numbering" w:customStyle="1" w:styleId="12">
    <w:name w:val="Нет списка1"/>
    <w:next w:val="a2"/>
    <w:uiPriority w:val="99"/>
    <w:semiHidden/>
    <w:unhideWhenUsed/>
    <w:rsid w:val="004B15CE"/>
  </w:style>
  <w:style w:type="table" w:customStyle="1" w:styleId="31">
    <w:name w:val="Сетка таблицы3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47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uiPriority w:val="59"/>
    <w:rsid w:val="004C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50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EC0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69"/>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A06B69"/>
    <w:pPr>
      <w:keepNext/>
      <w:jc w:val="both"/>
      <w:outlineLvl w:val="0"/>
    </w:pPr>
    <w:rPr>
      <w:szCs w:val="28"/>
    </w:rPr>
  </w:style>
  <w:style w:type="paragraph" w:styleId="2">
    <w:name w:val="heading 2"/>
    <w:basedOn w:val="a"/>
    <w:next w:val="a"/>
    <w:link w:val="20"/>
    <w:uiPriority w:val="9"/>
    <w:semiHidden/>
    <w:unhideWhenUsed/>
    <w:qFormat/>
    <w:rsid w:val="00FB0E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6B69"/>
    <w:rPr>
      <w:rFonts w:ascii="Times New Roman" w:eastAsia="Times New Roman" w:hAnsi="Times New Roman" w:cs="Times New Roman"/>
      <w:sz w:val="28"/>
      <w:szCs w:val="28"/>
      <w:lang w:eastAsia="ru-RU"/>
    </w:rPr>
  </w:style>
  <w:style w:type="character" w:customStyle="1" w:styleId="21">
    <w:name w:val="Основной текст (2)_"/>
    <w:basedOn w:val="a0"/>
    <w:link w:val="22"/>
    <w:rsid w:val="00A06B69"/>
    <w:rPr>
      <w:rFonts w:ascii="Times New Roman" w:eastAsia="Times New Roman" w:hAnsi="Times New Roman" w:cs="Times New Roman"/>
      <w:shd w:val="clear" w:color="auto" w:fill="FFFFFF"/>
    </w:rPr>
  </w:style>
  <w:style w:type="character" w:customStyle="1" w:styleId="23">
    <w:name w:val="Основной текст (2) + Полужирный"/>
    <w:basedOn w:val="21"/>
    <w:rsid w:val="00A06B6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2">
    <w:name w:val="Основной текст (2)"/>
    <w:basedOn w:val="a"/>
    <w:link w:val="21"/>
    <w:rsid w:val="00A06B69"/>
    <w:pPr>
      <w:widowControl w:val="0"/>
      <w:shd w:val="clear" w:color="auto" w:fill="FFFFFF"/>
      <w:spacing w:before="240" w:line="293" w:lineRule="exact"/>
      <w:jc w:val="both"/>
    </w:pPr>
    <w:rPr>
      <w:sz w:val="22"/>
      <w:szCs w:val="22"/>
      <w:lang w:eastAsia="en-US"/>
    </w:rPr>
  </w:style>
  <w:style w:type="character" w:customStyle="1" w:styleId="4">
    <w:name w:val="Основной текст (4)_"/>
    <w:basedOn w:val="a0"/>
    <w:link w:val="40"/>
    <w:rsid w:val="00A06B69"/>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A06B69"/>
    <w:pPr>
      <w:widowControl w:val="0"/>
      <w:shd w:val="clear" w:color="auto" w:fill="FFFFFF"/>
      <w:spacing w:after="60" w:line="0" w:lineRule="atLeast"/>
      <w:ind w:firstLine="680"/>
      <w:jc w:val="both"/>
    </w:pPr>
    <w:rPr>
      <w:sz w:val="17"/>
      <w:szCs w:val="17"/>
      <w:lang w:eastAsia="en-US"/>
    </w:rPr>
  </w:style>
  <w:style w:type="paragraph" w:styleId="a3">
    <w:name w:val="List Paragraph"/>
    <w:basedOn w:val="a"/>
    <w:qFormat/>
    <w:rsid w:val="00A06B69"/>
    <w:pPr>
      <w:ind w:left="720"/>
      <w:contextualSpacing/>
    </w:pPr>
  </w:style>
  <w:style w:type="paragraph" w:customStyle="1" w:styleId="11">
    <w:name w:val="Без интервала1"/>
    <w:rsid w:val="00A06B69"/>
    <w:pPr>
      <w:spacing w:after="0" w:line="240" w:lineRule="auto"/>
    </w:pPr>
    <w:rPr>
      <w:rFonts w:ascii="Calibri" w:eastAsia="Calibri" w:hAnsi="Calibri" w:cs="Calibri"/>
      <w:lang w:eastAsia="ru-RU"/>
    </w:rPr>
  </w:style>
  <w:style w:type="paragraph" w:customStyle="1" w:styleId="ConsPlusNormal">
    <w:name w:val="ConsPlusNormal"/>
    <w:rsid w:val="00A06B69"/>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4">
    <w:name w:val="No Spacing"/>
    <w:link w:val="a5"/>
    <w:uiPriority w:val="1"/>
    <w:qFormat/>
    <w:rsid w:val="00A06B69"/>
    <w:pPr>
      <w:spacing w:after="0" w:line="240" w:lineRule="auto"/>
    </w:pPr>
    <w:rPr>
      <w:rFonts w:ascii="Times New Roman" w:eastAsia="Calibri" w:hAnsi="Times New Roman" w:cs="Times New Roman"/>
      <w:sz w:val="28"/>
      <w:szCs w:val="24"/>
      <w:lang w:eastAsia="ru-RU"/>
    </w:rPr>
  </w:style>
  <w:style w:type="character" w:styleId="a6">
    <w:name w:val="Hyperlink"/>
    <w:basedOn w:val="a0"/>
    <w:uiPriority w:val="99"/>
    <w:unhideWhenUsed/>
    <w:rsid w:val="00A06B69"/>
    <w:rPr>
      <w:color w:val="0563C1" w:themeColor="hyperlink"/>
      <w:u w:val="single"/>
    </w:rPr>
  </w:style>
  <w:style w:type="paragraph" w:customStyle="1" w:styleId="Standard">
    <w:name w:val="Standard"/>
    <w:rsid w:val="00A06B69"/>
    <w:pPr>
      <w:suppressAutoHyphens/>
      <w:autoSpaceDN w:val="0"/>
      <w:spacing w:after="0" w:line="240" w:lineRule="auto"/>
      <w:textAlignment w:val="baseline"/>
    </w:pPr>
    <w:rPr>
      <w:rFonts w:ascii="Times New Roman" w:eastAsia="Times New Roman" w:hAnsi="Times New Roman" w:cs="Times New Roman"/>
      <w:kern w:val="3"/>
      <w:sz w:val="28"/>
      <w:szCs w:val="24"/>
      <w:lang w:eastAsia="ru-RU"/>
    </w:rPr>
  </w:style>
  <w:style w:type="paragraph" w:customStyle="1" w:styleId="a7">
    <w:name w:val="Знак Знак Знак Знак Знак Знак Знак Знак Знак Знак Знак Знак"/>
    <w:basedOn w:val="a"/>
    <w:rsid w:val="00A06B69"/>
    <w:pPr>
      <w:spacing w:after="160" w:line="240" w:lineRule="exact"/>
    </w:pPr>
    <w:rPr>
      <w:rFonts w:eastAsia="Calibri"/>
      <w:sz w:val="20"/>
      <w:szCs w:val="20"/>
      <w:lang w:eastAsia="zh-CN"/>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06B69"/>
    <w:pPr>
      <w:spacing w:after="160" w:line="240" w:lineRule="exact"/>
    </w:pPr>
    <w:rPr>
      <w:rFonts w:eastAsia="Calibri"/>
      <w:sz w:val="20"/>
      <w:szCs w:val="20"/>
      <w:lang w:eastAsia="zh-CN"/>
    </w:rPr>
  </w:style>
  <w:style w:type="character" w:customStyle="1" w:styleId="a9">
    <w:name w:val="Гипертекстовая ссылка"/>
    <w:basedOn w:val="a0"/>
    <w:uiPriority w:val="99"/>
    <w:rsid w:val="00A06B69"/>
    <w:rPr>
      <w:color w:val="106BBE"/>
    </w:rPr>
  </w:style>
  <w:style w:type="numbering" w:customStyle="1" w:styleId="WWNum31">
    <w:name w:val="WWNum31"/>
    <w:basedOn w:val="a2"/>
    <w:rsid w:val="00A06B69"/>
    <w:pPr>
      <w:numPr>
        <w:numId w:val="3"/>
      </w:numPr>
    </w:pPr>
  </w:style>
  <w:style w:type="paragraph" w:styleId="aa">
    <w:name w:val="header"/>
    <w:basedOn w:val="a"/>
    <w:link w:val="ab"/>
    <w:uiPriority w:val="99"/>
    <w:unhideWhenUsed/>
    <w:rsid w:val="00A06B69"/>
    <w:pPr>
      <w:tabs>
        <w:tab w:val="center" w:pos="4677"/>
        <w:tab w:val="right" w:pos="9355"/>
      </w:tabs>
    </w:pPr>
  </w:style>
  <w:style w:type="character" w:customStyle="1" w:styleId="ab">
    <w:name w:val="Верхний колонтитул Знак"/>
    <w:basedOn w:val="a0"/>
    <w:link w:val="aa"/>
    <w:uiPriority w:val="99"/>
    <w:rsid w:val="00A06B6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A06B69"/>
    <w:pPr>
      <w:tabs>
        <w:tab w:val="center" w:pos="4677"/>
        <w:tab w:val="right" w:pos="9355"/>
      </w:tabs>
    </w:pPr>
  </w:style>
  <w:style w:type="character" w:customStyle="1" w:styleId="ad">
    <w:name w:val="Нижний колонтитул Знак"/>
    <w:basedOn w:val="a0"/>
    <w:link w:val="ac"/>
    <w:uiPriority w:val="99"/>
    <w:rsid w:val="00A06B69"/>
    <w:rPr>
      <w:rFonts w:ascii="Times New Roman" w:eastAsia="Times New Roman" w:hAnsi="Times New Roman" w:cs="Times New Roman"/>
      <w:sz w:val="28"/>
      <w:szCs w:val="24"/>
      <w:lang w:eastAsia="ru-RU"/>
    </w:rPr>
  </w:style>
  <w:style w:type="paragraph" w:styleId="ae">
    <w:name w:val="Normal (Web)"/>
    <w:basedOn w:val="a"/>
    <w:uiPriority w:val="99"/>
    <w:unhideWhenUsed/>
    <w:rsid w:val="00A06B69"/>
    <w:pPr>
      <w:spacing w:before="100" w:beforeAutospacing="1" w:after="100" w:afterAutospacing="1"/>
    </w:pPr>
    <w:rPr>
      <w:sz w:val="24"/>
    </w:rPr>
  </w:style>
  <w:style w:type="table" w:customStyle="1" w:styleId="3">
    <w:name w:val="Сетка таблицы3"/>
    <w:basedOn w:val="a1"/>
    <w:next w:val="af"/>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A06B69"/>
    <w:pPr>
      <w:spacing w:before="100" w:beforeAutospacing="1" w:after="100" w:afterAutospacing="1"/>
    </w:pPr>
    <w:rPr>
      <w:sz w:val="24"/>
    </w:rPr>
  </w:style>
  <w:style w:type="paragraph" w:styleId="af0">
    <w:name w:val="Balloon Text"/>
    <w:basedOn w:val="a"/>
    <w:link w:val="af1"/>
    <w:uiPriority w:val="99"/>
    <w:semiHidden/>
    <w:unhideWhenUsed/>
    <w:rsid w:val="00A06B69"/>
    <w:rPr>
      <w:rFonts w:ascii="Segoe UI" w:hAnsi="Segoe UI" w:cs="Segoe UI"/>
      <w:sz w:val="18"/>
      <w:szCs w:val="18"/>
    </w:rPr>
  </w:style>
  <w:style w:type="character" w:customStyle="1" w:styleId="af1">
    <w:name w:val="Текст выноски Знак"/>
    <w:basedOn w:val="a0"/>
    <w:link w:val="af0"/>
    <w:uiPriority w:val="99"/>
    <w:semiHidden/>
    <w:rsid w:val="00A06B69"/>
    <w:rPr>
      <w:rFonts w:ascii="Segoe UI" w:eastAsia="Times New Roman" w:hAnsi="Segoe UI" w:cs="Segoe UI"/>
      <w:sz w:val="18"/>
      <w:szCs w:val="18"/>
      <w:lang w:eastAsia="ru-RU"/>
    </w:rPr>
  </w:style>
  <w:style w:type="table" w:customStyle="1" w:styleId="24">
    <w:name w:val="Сетка таблицы2"/>
    <w:basedOn w:val="a1"/>
    <w:next w:val="af"/>
    <w:uiPriority w:val="59"/>
    <w:rsid w:val="00A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2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rsid w:val="00AB62AC"/>
    <w:pPr>
      <w:spacing w:after="0" w:line="240" w:lineRule="auto"/>
    </w:pPr>
    <w:rPr>
      <w:rFonts w:ascii="Times New Roman" w:eastAsia="Times New Roman" w:hAnsi="Times New Roman" w:cs="Times New Roman"/>
      <w:sz w:val="28"/>
      <w:szCs w:val="24"/>
      <w:lang w:eastAsia="ru-RU"/>
    </w:rPr>
  </w:style>
  <w:style w:type="paragraph" w:customStyle="1" w:styleId="af2">
    <w:basedOn w:val="a"/>
    <w:next w:val="ae"/>
    <w:uiPriority w:val="99"/>
    <w:unhideWhenUsed/>
    <w:rsid w:val="00DD0892"/>
    <w:pPr>
      <w:spacing w:before="100" w:beforeAutospacing="1" w:after="100" w:afterAutospacing="1"/>
    </w:pPr>
    <w:rPr>
      <w:sz w:val="24"/>
    </w:rPr>
  </w:style>
  <w:style w:type="paragraph" w:customStyle="1" w:styleId="30">
    <w:name w:val="Без интервала3"/>
    <w:rsid w:val="00C53899"/>
    <w:pPr>
      <w:spacing w:after="0" w:line="240" w:lineRule="auto"/>
    </w:pPr>
    <w:rPr>
      <w:rFonts w:ascii="Calibri" w:eastAsia="Calibri" w:hAnsi="Calibri" w:cs="Calibri"/>
      <w:lang w:eastAsia="ru-RU"/>
    </w:rPr>
  </w:style>
  <w:style w:type="character" w:customStyle="1" w:styleId="20">
    <w:name w:val="Заголовок 2 Знак"/>
    <w:basedOn w:val="a0"/>
    <w:link w:val="2"/>
    <w:uiPriority w:val="9"/>
    <w:semiHidden/>
    <w:rsid w:val="00FB0ED7"/>
    <w:rPr>
      <w:rFonts w:asciiTheme="majorHAnsi" w:eastAsiaTheme="majorEastAsia" w:hAnsiTheme="majorHAnsi" w:cstheme="majorBidi"/>
      <w:color w:val="2E74B5" w:themeColor="accent1" w:themeShade="BF"/>
      <w:sz w:val="26"/>
      <w:szCs w:val="26"/>
      <w:lang w:eastAsia="ru-RU"/>
    </w:rPr>
  </w:style>
  <w:style w:type="numbering" w:customStyle="1" w:styleId="WWNum311">
    <w:name w:val="WWNum311"/>
    <w:basedOn w:val="a2"/>
    <w:rsid w:val="00FB0ED7"/>
    <w:pPr>
      <w:numPr>
        <w:numId w:val="13"/>
      </w:numPr>
    </w:pPr>
  </w:style>
  <w:style w:type="character" w:customStyle="1" w:styleId="a5">
    <w:name w:val="Без интервала Знак"/>
    <w:link w:val="a4"/>
    <w:uiPriority w:val="1"/>
    <w:locked/>
    <w:rsid w:val="00FB0ED7"/>
    <w:rPr>
      <w:rFonts w:ascii="Times New Roman" w:eastAsia="Calibri" w:hAnsi="Times New Roman" w:cs="Times New Roman"/>
      <w:sz w:val="28"/>
      <w:szCs w:val="24"/>
      <w:lang w:eastAsia="ru-RU"/>
    </w:rPr>
  </w:style>
  <w:style w:type="numbering" w:customStyle="1" w:styleId="12">
    <w:name w:val="Нет списка1"/>
    <w:next w:val="a2"/>
    <w:uiPriority w:val="99"/>
    <w:semiHidden/>
    <w:unhideWhenUsed/>
    <w:rsid w:val="004B15CE"/>
  </w:style>
  <w:style w:type="table" w:customStyle="1" w:styleId="31">
    <w:name w:val="Сетка таблицы3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4B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47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uiPriority w:val="59"/>
    <w:rsid w:val="004C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50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EC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4140">
      <w:bodyDiv w:val="1"/>
      <w:marLeft w:val="0"/>
      <w:marRight w:val="0"/>
      <w:marTop w:val="0"/>
      <w:marBottom w:val="0"/>
      <w:divBdr>
        <w:top w:val="none" w:sz="0" w:space="0" w:color="auto"/>
        <w:left w:val="none" w:sz="0" w:space="0" w:color="auto"/>
        <w:bottom w:val="none" w:sz="0" w:space="0" w:color="auto"/>
        <w:right w:val="none" w:sz="0" w:space="0" w:color="auto"/>
      </w:divBdr>
    </w:div>
    <w:div w:id="21233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294092.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1294-1E61-4D84-9664-0708D6C5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12554</Words>
  <Characters>71561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2026-02-13T08:50:00Z</cp:lastPrinted>
  <dcterms:created xsi:type="dcterms:W3CDTF">2026-02-18T10:27:00Z</dcterms:created>
  <dcterms:modified xsi:type="dcterms:W3CDTF">2026-02-18T10:27:00Z</dcterms:modified>
</cp:coreProperties>
</file>