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64E6C" w14:textId="3AA35373" w:rsidR="00062C58" w:rsidRPr="00E0412A" w:rsidRDefault="006F6CEE" w:rsidP="005466F0">
      <w:pPr>
        <w:spacing w:after="0" w:line="240" w:lineRule="auto"/>
        <w:ind w:left="-567"/>
        <w:contextualSpacing/>
        <w:jc w:val="center"/>
        <w:rPr>
          <w:rFonts w:asciiTheme="majorBidi" w:hAnsiTheme="majorBidi" w:cstheme="majorBidi"/>
          <w:b/>
          <w:sz w:val="36"/>
          <w:szCs w:val="36"/>
        </w:rPr>
      </w:pPr>
      <w:r>
        <w:rPr>
          <w:rFonts w:asciiTheme="majorBidi" w:hAnsiTheme="majorBidi" w:cstheme="majorBidi"/>
          <w:b/>
          <w:sz w:val="36"/>
          <w:szCs w:val="36"/>
        </w:rPr>
        <w:t>ГБУ «Жилищник района Кунцево»</w:t>
      </w:r>
    </w:p>
    <w:p w14:paraId="021552E1" w14:textId="5D19CF0C" w:rsidR="00A86D05" w:rsidRPr="00E0412A" w:rsidRDefault="00062C58" w:rsidP="005466F0">
      <w:pPr>
        <w:spacing w:after="0" w:line="240" w:lineRule="auto"/>
        <w:ind w:left="-567"/>
        <w:contextualSpacing/>
        <w:jc w:val="center"/>
        <w:rPr>
          <w:rFonts w:asciiTheme="majorBidi" w:hAnsiTheme="majorBidi" w:cstheme="majorBidi"/>
          <w:b/>
          <w:sz w:val="36"/>
          <w:szCs w:val="36"/>
        </w:rPr>
      </w:pPr>
      <w:r w:rsidRPr="00E0412A">
        <w:rPr>
          <w:rFonts w:asciiTheme="majorBidi" w:hAnsiTheme="majorBidi" w:cstheme="majorBidi"/>
          <w:b/>
          <w:sz w:val="36"/>
          <w:szCs w:val="36"/>
        </w:rPr>
        <w:t>Информация о работе учреждения за 202</w:t>
      </w:r>
      <w:r w:rsidR="00F4626F" w:rsidRPr="00E0412A">
        <w:rPr>
          <w:rFonts w:asciiTheme="majorBidi" w:hAnsiTheme="majorBidi" w:cstheme="majorBidi"/>
          <w:b/>
          <w:sz w:val="36"/>
          <w:szCs w:val="36"/>
        </w:rPr>
        <w:t>5</w:t>
      </w:r>
      <w:r w:rsidRPr="00E0412A">
        <w:rPr>
          <w:rFonts w:asciiTheme="majorBidi" w:hAnsiTheme="majorBidi" w:cstheme="majorBidi"/>
          <w:b/>
          <w:sz w:val="36"/>
          <w:szCs w:val="36"/>
        </w:rPr>
        <w:t xml:space="preserve"> год.</w:t>
      </w:r>
    </w:p>
    <w:p w14:paraId="07194447" w14:textId="77777777" w:rsidR="00062C58" w:rsidRPr="006F6CEE" w:rsidRDefault="00062C58" w:rsidP="005466F0">
      <w:pPr>
        <w:spacing w:after="0" w:line="240" w:lineRule="auto"/>
        <w:ind w:left="-567"/>
        <w:contextualSpacing/>
        <w:jc w:val="both"/>
        <w:rPr>
          <w:rFonts w:asciiTheme="majorBidi" w:hAnsiTheme="majorBidi" w:cstheme="majorBidi"/>
          <w:b/>
          <w:sz w:val="24"/>
          <w:szCs w:val="28"/>
        </w:rPr>
      </w:pPr>
    </w:p>
    <w:p w14:paraId="6F5D16A8" w14:textId="24A1FE0A" w:rsidR="00D07DC9" w:rsidRPr="00E0412A" w:rsidRDefault="00062C58" w:rsidP="005466F0">
      <w:pPr>
        <w:tabs>
          <w:tab w:val="left" w:pos="0"/>
        </w:tabs>
        <w:spacing w:after="0" w:line="240" w:lineRule="auto"/>
        <w:ind w:left="-567" w:firstLine="851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E0412A">
        <w:rPr>
          <w:rFonts w:asciiTheme="majorBidi" w:hAnsiTheme="majorBidi" w:cstheme="majorBidi"/>
          <w:sz w:val="28"/>
          <w:szCs w:val="28"/>
        </w:rPr>
        <w:t xml:space="preserve">Основная цель деятельности управляющей организации ГБУ «Жилищник района Кунцево» – обеспечение благоприятных и безопасных условий проживания </w:t>
      </w:r>
      <w:r w:rsidRPr="00691C53">
        <w:rPr>
          <w:rFonts w:asciiTheme="majorBidi" w:hAnsiTheme="majorBidi" w:cstheme="majorBidi"/>
          <w:sz w:val="28"/>
          <w:szCs w:val="28"/>
        </w:rPr>
        <w:t>граждан, надлежащего содержания общего имущества в многоквартирных домах,</w:t>
      </w:r>
      <w:r w:rsidR="00691C53" w:rsidRPr="00691C53">
        <w:rPr>
          <w:rFonts w:asciiTheme="majorBidi" w:hAnsiTheme="majorBidi" w:cstheme="majorBidi"/>
          <w:sz w:val="28"/>
          <w:szCs w:val="28"/>
        </w:rPr>
        <w:t xml:space="preserve"> содержание и благоустройство дворовых территорий, объектов дорожного хозяйства и зеленых насаждений,</w:t>
      </w:r>
      <w:r w:rsidRPr="00691C53">
        <w:rPr>
          <w:rFonts w:asciiTheme="majorBidi" w:hAnsiTheme="majorBidi" w:cstheme="majorBidi"/>
          <w:sz w:val="28"/>
          <w:szCs w:val="28"/>
        </w:rPr>
        <w:t xml:space="preserve"> а </w:t>
      </w:r>
      <w:r w:rsidRPr="00E0412A">
        <w:rPr>
          <w:rFonts w:asciiTheme="majorBidi" w:hAnsiTheme="majorBidi" w:cstheme="majorBidi"/>
          <w:sz w:val="28"/>
          <w:szCs w:val="28"/>
        </w:rPr>
        <w:t>также предоставление коммунальных услуг гражданам, проживающим в многоквартирных домах.</w:t>
      </w:r>
    </w:p>
    <w:p w14:paraId="1395F07C" w14:textId="6D3FE063" w:rsidR="00305AED" w:rsidRPr="00E0412A" w:rsidRDefault="00305AED" w:rsidP="00305AED">
      <w:pPr>
        <w:spacing w:after="0" w:line="240" w:lineRule="auto"/>
        <w:ind w:left="-567" w:firstLine="851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E0412A">
        <w:rPr>
          <w:rFonts w:asciiTheme="majorBidi" w:hAnsiTheme="majorBidi" w:cstheme="majorBidi"/>
          <w:sz w:val="28"/>
          <w:szCs w:val="28"/>
        </w:rPr>
        <w:t xml:space="preserve">Штатным расписанием ГБУ «Жилищник района Кунцево» по состоянию на </w:t>
      </w:r>
      <w:r w:rsidRPr="00E0412A">
        <w:rPr>
          <w:rFonts w:asciiTheme="majorBidi" w:hAnsiTheme="majorBidi" w:cstheme="majorBidi"/>
          <w:b/>
          <w:sz w:val="28"/>
          <w:szCs w:val="28"/>
        </w:rPr>
        <w:t>31.12.2025</w:t>
      </w:r>
      <w:r w:rsidRPr="00E0412A">
        <w:rPr>
          <w:rFonts w:asciiTheme="majorBidi" w:hAnsiTheme="majorBidi" w:cstheme="majorBidi"/>
          <w:sz w:val="28"/>
          <w:szCs w:val="28"/>
        </w:rPr>
        <w:t xml:space="preserve"> года установлена численность сотрудников в количестве </w:t>
      </w:r>
      <w:r w:rsidRPr="00E0412A">
        <w:rPr>
          <w:rFonts w:asciiTheme="majorBidi" w:hAnsiTheme="majorBidi" w:cstheme="majorBidi"/>
          <w:b/>
          <w:sz w:val="28"/>
          <w:szCs w:val="28"/>
        </w:rPr>
        <w:t xml:space="preserve">1280 </w:t>
      </w:r>
      <w:r w:rsidRPr="00E0412A">
        <w:rPr>
          <w:rFonts w:asciiTheme="majorBidi" w:hAnsiTheme="majorBidi" w:cstheme="majorBidi"/>
          <w:sz w:val="28"/>
          <w:szCs w:val="28"/>
        </w:rPr>
        <w:t>штатных единиц (факт 1050 человек).</w:t>
      </w:r>
    </w:p>
    <w:p w14:paraId="4690345E" w14:textId="77777777" w:rsidR="00305AED" w:rsidRPr="000D5D82" w:rsidRDefault="00305AED" w:rsidP="00305AED">
      <w:pPr>
        <w:spacing w:after="0" w:line="240" w:lineRule="auto"/>
        <w:ind w:left="-567" w:firstLine="851"/>
        <w:contextualSpacing/>
        <w:jc w:val="both"/>
        <w:rPr>
          <w:rFonts w:asciiTheme="majorBidi" w:hAnsiTheme="majorBidi" w:cstheme="majorBidi"/>
          <w:color w:val="00B050"/>
          <w:sz w:val="28"/>
          <w:szCs w:val="28"/>
        </w:rPr>
      </w:pPr>
    </w:p>
    <w:p w14:paraId="57BBF8EA" w14:textId="7FEF4C3A" w:rsidR="00062C58" w:rsidRPr="007F1B61" w:rsidRDefault="00062C58" w:rsidP="00203089">
      <w:pPr>
        <w:pStyle w:val="a3"/>
        <w:numPr>
          <w:ilvl w:val="0"/>
          <w:numId w:val="5"/>
        </w:numPr>
        <w:spacing w:after="0" w:line="240" w:lineRule="auto"/>
        <w:ind w:left="-567"/>
        <w:jc w:val="center"/>
        <w:rPr>
          <w:rFonts w:asciiTheme="majorBidi" w:hAnsiTheme="majorBidi" w:cstheme="majorBidi"/>
          <w:b/>
          <w:sz w:val="36"/>
          <w:szCs w:val="36"/>
          <w:u w:val="single"/>
        </w:rPr>
      </w:pPr>
      <w:r w:rsidRPr="007F1B61">
        <w:rPr>
          <w:rFonts w:asciiTheme="majorBidi" w:hAnsiTheme="majorBidi" w:cstheme="majorBidi"/>
          <w:b/>
          <w:sz w:val="36"/>
          <w:szCs w:val="36"/>
          <w:u w:val="single"/>
        </w:rPr>
        <w:t>Благоустройство и содержание территории, парков, скверов и иных объектов благоустройства</w:t>
      </w:r>
    </w:p>
    <w:p w14:paraId="17670858" w14:textId="77777777" w:rsidR="00D34D23" w:rsidRPr="00160722" w:rsidRDefault="00D34D23" w:rsidP="00D34D23">
      <w:pPr>
        <w:spacing w:after="0" w:line="240" w:lineRule="auto"/>
        <w:ind w:left="-567"/>
        <w:contextualSpacing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1326CFCE" w14:textId="77777777" w:rsidR="007F1B61" w:rsidRPr="007F1B61" w:rsidRDefault="007F1B61" w:rsidP="007F1B61">
      <w:pPr>
        <w:spacing w:after="0" w:line="240" w:lineRule="auto"/>
        <w:ind w:left="-567" w:firstLine="851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7F1B61">
        <w:rPr>
          <w:rFonts w:asciiTheme="majorBidi" w:hAnsiTheme="majorBidi" w:cstheme="majorBidi"/>
          <w:bCs/>
          <w:sz w:val="28"/>
          <w:szCs w:val="28"/>
        </w:rPr>
        <w:t xml:space="preserve">Всего на территории, подведомственной ГБУ «Жилищник района Кунцево», расположено 367 дворовых территорий, общая площадь дворовых территорий – 3,213 млн. кв.м., </w:t>
      </w:r>
    </w:p>
    <w:p w14:paraId="52FEC696" w14:textId="5B509E48" w:rsidR="007F1B61" w:rsidRPr="007F1B61" w:rsidRDefault="007F1B61" w:rsidP="007F1B61">
      <w:pPr>
        <w:spacing w:after="0" w:line="240" w:lineRule="auto"/>
        <w:ind w:left="-567" w:firstLine="851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7F1B61">
        <w:rPr>
          <w:rFonts w:asciiTheme="majorBidi" w:hAnsiTheme="majorBidi" w:cstheme="majorBidi"/>
          <w:bCs/>
          <w:sz w:val="28"/>
          <w:szCs w:val="28"/>
        </w:rPr>
        <w:t xml:space="preserve">Всего на территории расположено </w:t>
      </w:r>
      <w:r w:rsidR="00E7202D">
        <w:rPr>
          <w:rFonts w:asciiTheme="majorBidi" w:hAnsiTheme="majorBidi" w:cstheme="majorBidi"/>
          <w:bCs/>
          <w:sz w:val="28"/>
          <w:szCs w:val="28"/>
        </w:rPr>
        <w:t xml:space="preserve">50 объектов </w:t>
      </w:r>
      <w:r w:rsidRPr="007F1B61">
        <w:rPr>
          <w:rFonts w:asciiTheme="majorBidi" w:hAnsiTheme="majorBidi" w:cstheme="majorBidi"/>
          <w:bCs/>
          <w:sz w:val="28"/>
          <w:szCs w:val="28"/>
        </w:rPr>
        <w:t>озеленения 1 и 2 категории, общей площадью – 709, 446 тыс. кв.м., площадь цветников – 2 489,98 кв.м..</w:t>
      </w:r>
    </w:p>
    <w:p w14:paraId="13153D8A" w14:textId="2F529610" w:rsidR="007F1B61" w:rsidRDefault="007F1B61" w:rsidP="007F1B61">
      <w:pPr>
        <w:spacing w:after="0" w:line="240" w:lineRule="auto"/>
        <w:ind w:left="-567" w:firstLine="708"/>
        <w:contextualSpacing/>
        <w:jc w:val="both"/>
        <w:rPr>
          <w:rFonts w:asciiTheme="majorBidi" w:hAnsiTheme="majorBidi" w:cstheme="majorBidi"/>
          <w:bCs/>
          <w:sz w:val="28"/>
          <w:szCs w:val="28"/>
        </w:rPr>
      </w:pPr>
      <w:r w:rsidRPr="007F1B61">
        <w:rPr>
          <w:rFonts w:asciiTheme="majorBidi" w:hAnsiTheme="majorBidi" w:cstheme="majorBidi"/>
          <w:bCs/>
          <w:sz w:val="28"/>
          <w:szCs w:val="28"/>
        </w:rPr>
        <w:t>Ежегодно на территории района проводится благоустройство 10-15 дворовых территорий, что позволяет обеспечить реконструкцию и благоустройство всех дворовых территорий в течении 15-19 лет.</w:t>
      </w:r>
    </w:p>
    <w:p w14:paraId="0E53C359" w14:textId="77777777" w:rsidR="007F1B61" w:rsidRDefault="007F1B61" w:rsidP="007F1B61">
      <w:pPr>
        <w:spacing w:after="0" w:line="240" w:lineRule="auto"/>
        <w:ind w:left="-567" w:firstLine="708"/>
        <w:contextualSpacing/>
        <w:jc w:val="both"/>
        <w:rPr>
          <w:rFonts w:asciiTheme="majorBidi" w:hAnsiTheme="majorBidi" w:cstheme="majorBidi"/>
          <w:bCs/>
          <w:sz w:val="28"/>
          <w:szCs w:val="28"/>
        </w:rPr>
      </w:pPr>
    </w:p>
    <w:p w14:paraId="2849AAB8" w14:textId="5A712FC9" w:rsidR="00D34D23" w:rsidRPr="00D87D79" w:rsidRDefault="00CF5CC7" w:rsidP="00410D08">
      <w:pPr>
        <w:spacing w:after="0" w:line="240" w:lineRule="auto"/>
        <w:ind w:left="-709"/>
        <w:contextualSpacing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1.1 </w:t>
      </w:r>
      <w:r w:rsidR="00D34D23" w:rsidRPr="00D87D79">
        <w:rPr>
          <w:rFonts w:asciiTheme="majorBidi" w:hAnsiTheme="majorBidi" w:cstheme="majorBidi"/>
          <w:b/>
          <w:bCs/>
          <w:sz w:val="36"/>
          <w:szCs w:val="36"/>
        </w:rPr>
        <w:t xml:space="preserve">Итоги выполнения программы комплексного развития </w:t>
      </w:r>
    </w:p>
    <w:p w14:paraId="2D2710F0" w14:textId="6DE624B9" w:rsidR="00D34D23" w:rsidRPr="00D87D79" w:rsidRDefault="00D34D23" w:rsidP="00D34D23">
      <w:pPr>
        <w:spacing w:after="0" w:line="240" w:lineRule="auto"/>
        <w:ind w:left="-567"/>
        <w:contextualSpacing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D87D79">
        <w:rPr>
          <w:rFonts w:asciiTheme="majorBidi" w:hAnsiTheme="majorBidi" w:cstheme="majorBidi"/>
          <w:b/>
          <w:bCs/>
          <w:sz w:val="36"/>
          <w:szCs w:val="36"/>
        </w:rPr>
        <w:t>района Кунцево в 202</w:t>
      </w:r>
      <w:r w:rsidR="00F4626F" w:rsidRPr="00D87D79">
        <w:rPr>
          <w:rFonts w:asciiTheme="majorBidi" w:hAnsiTheme="majorBidi" w:cstheme="majorBidi"/>
          <w:b/>
          <w:bCs/>
          <w:sz w:val="36"/>
          <w:szCs w:val="36"/>
        </w:rPr>
        <w:t>5</w:t>
      </w:r>
      <w:r w:rsidRPr="00D87D79">
        <w:rPr>
          <w:rFonts w:asciiTheme="majorBidi" w:hAnsiTheme="majorBidi" w:cstheme="majorBidi"/>
          <w:b/>
          <w:bCs/>
          <w:sz w:val="36"/>
          <w:szCs w:val="36"/>
        </w:rPr>
        <w:t xml:space="preserve"> году:</w:t>
      </w:r>
    </w:p>
    <w:p w14:paraId="311BC757" w14:textId="77777777" w:rsidR="007F1B61" w:rsidRPr="006F6CEE" w:rsidRDefault="007F1B61" w:rsidP="00D34D23">
      <w:pPr>
        <w:spacing w:after="0" w:line="240" w:lineRule="auto"/>
        <w:ind w:left="-567"/>
        <w:contextualSpacing/>
        <w:jc w:val="center"/>
        <w:rPr>
          <w:rFonts w:asciiTheme="majorBidi" w:hAnsiTheme="majorBidi" w:cstheme="majorBidi"/>
          <w:b/>
          <w:bCs/>
          <w:color w:val="FF0000"/>
          <w:sz w:val="28"/>
          <w:szCs w:val="36"/>
        </w:rPr>
      </w:pPr>
    </w:p>
    <w:p w14:paraId="787F38FD" w14:textId="1C9945C3" w:rsidR="009C650E" w:rsidRDefault="007F1B61" w:rsidP="007F1B61">
      <w:pPr>
        <w:spacing w:after="0" w:line="240" w:lineRule="auto"/>
        <w:ind w:left="-567" w:firstLine="360"/>
        <w:jc w:val="both"/>
        <w:rPr>
          <w:rFonts w:asciiTheme="majorBidi" w:hAnsiTheme="majorBidi" w:cstheme="majorBidi"/>
          <w:sz w:val="28"/>
          <w:szCs w:val="28"/>
        </w:rPr>
      </w:pPr>
      <w:r w:rsidRPr="007F1B61">
        <w:rPr>
          <w:rFonts w:asciiTheme="majorBidi" w:hAnsiTheme="majorBidi" w:cstheme="majorBidi"/>
          <w:sz w:val="28"/>
          <w:szCs w:val="28"/>
        </w:rPr>
        <w:t xml:space="preserve">В 2025 году за счет средств стимулирования управ районов в рамках постановления Правительства Москвы № 849-ПП «О стимулировании управ районов города Москвы» было выполнено комплексное благоустройство </w:t>
      </w:r>
      <w:r w:rsidR="009C650E">
        <w:rPr>
          <w:rFonts w:asciiTheme="majorBidi" w:hAnsiTheme="majorBidi" w:cstheme="majorBidi"/>
          <w:sz w:val="28"/>
          <w:szCs w:val="28"/>
        </w:rPr>
        <w:t>7</w:t>
      </w:r>
      <w:r w:rsidRPr="007F1B61">
        <w:rPr>
          <w:rFonts w:asciiTheme="majorBidi" w:hAnsiTheme="majorBidi" w:cstheme="majorBidi"/>
          <w:sz w:val="28"/>
          <w:szCs w:val="28"/>
        </w:rPr>
        <w:t xml:space="preserve"> дворовых территорий по следующим адресам: </w:t>
      </w:r>
    </w:p>
    <w:p w14:paraId="61551E19" w14:textId="77777777" w:rsidR="009C650E" w:rsidRPr="009C650E" w:rsidRDefault="007F1B61" w:rsidP="00203089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C650E">
        <w:rPr>
          <w:rFonts w:asciiTheme="majorBidi" w:hAnsiTheme="majorBidi" w:cstheme="majorBidi"/>
          <w:sz w:val="28"/>
          <w:szCs w:val="28"/>
        </w:rPr>
        <w:t xml:space="preserve">Кунцевская ул. 2, </w:t>
      </w:r>
    </w:p>
    <w:p w14:paraId="3A43FEC9" w14:textId="77777777" w:rsidR="009C650E" w:rsidRPr="009C650E" w:rsidRDefault="007F1B61" w:rsidP="00203089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C650E">
        <w:rPr>
          <w:rFonts w:asciiTheme="majorBidi" w:hAnsiTheme="majorBidi" w:cstheme="majorBidi"/>
          <w:sz w:val="28"/>
          <w:szCs w:val="28"/>
        </w:rPr>
        <w:t xml:space="preserve">Кунцевская ул. 6, </w:t>
      </w:r>
    </w:p>
    <w:p w14:paraId="6AF2A5BA" w14:textId="77777777" w:rsidR="009C650E" w:rsidRPr="009C650E" w:rsidRDefault="007F1B61" w:rsidP="00203089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C650E">
        <w:rPr>
          <w:rFonts w:asciiTheme="majorBidi" w:hAnsiTheme="majorBidi" w:cstheme="majorBidi"/>
          <w:sz w:val="28"/>
          <w:szCs w:val="28"/>
        </w:rPr>
        <w:t xml:space="preserve">Кунцевская ул. 8 к.1, </w:t>
      </w:r>
    </w:p>
    <w:p w14:paraId="4359698E" w14:textId="77777777" w:rsidR="009C650E" w:rsidRPr="009C650E" w:rsidRDefault="007F1B61" w:rsidP="00203089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C650E">
        <w:rPr>
          <w:rFonts w:asciiTheme="majorBidi" w:hAnsiTheme="majorBidi" w:cstheme="majorBidi"/>
          <w:sz w:val="28"/>
          <w:szCs w:val="28"/>
        </w:rPr>
        <w:t xml:space="preserve">Кунцевская ул. 10, </w:t>
      </w:r>
    </w:p>
    <w:p w14:paraId="67739B7D" w14:textId="21CA7C65" w:rsidR="009C650E" w:rsidRPr="009C650E" w:rsidRDefault="007F1B61" w:rsidP="00203089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C650E">
        <w:rPr>
          <w:rFonts w:asciiTheme="majorBidi" w:hAnsiTheme="majorBidi" w:cstheme="majorBidi"/>
          <w:sz w:val="28"/>
          <w:szCs w:val="28"/>
        </w:rPr>
        <w:t xml:space="preserve">Полоцкая </w:t>
      </w:r>
      <w:r w:rsidR="00203089">
        <w:rPr>
          <w:rFonts w:asciiTheme="majorBidi" w:hAnsiTheme="majorBidi" w:cstheme="majorBidi"/>
          <w:sz w:val="28"/>
          <w:szCs w:val="28"/>
        </w:rPr>
        <w:t xml:space="preserve">ул. </w:t>
      </w:r>
      <w:r w:rsidRPr="009C650E">
        <w:rPr>
          <w:rFonts w:asciiTheme="majorBidi" w:hAnsiTheme="majorBidi" w:cstheme="majorBidi"/>
          <w:sz w:val="28"/>
          <w:szCs w:val="28"/>
        </w:rPr>
        <w:t>27-29,</w:t>
      </w:r>
    </w:p>
    <w:p w14:paraId="3E90E1C2" w14:textId="1C4FC65A" w:rsidR="009C650E" w:rsidRPr="009C650E" w:rsidRDefault="009C650E" w:rsidP="00203089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C650E">
        <w:rPr>
          <w:rFonts w:asciiTheme="majorBidi" w:hAnsiTheme="majorBidi" w:cstheme="majorBidi"/>
          <w:sz w:val="28"/>
          <w:szCs w:val="28"/>
        </w:rPr>
        <w:t xml:space="preserve">Екатерины Будановой </w:t>
      </w:r>
      <w:r w:rsidR="00203089">
        <w:rPr>
          <w:rFonts w:asciiTheme="majorBidi" w:hAnsiTheme="majorBidi" w:cstheme="majorBidi"/>
          <w:sz w:val="28"/>
          <w:szCs w:val="28"/>
        </w:rPr>
        <w:t xml:space="preserve">ул. </w:t>
      </w:r>
      <w:r w:rsidRPr="009C650E">
        <w:rPr>
          <w:rFonts w:asciiTheme="majorBidi" w:hAnsiTheme="majorBidi" w:cstheme="majorBidi"/>
          <w:sz w:val="28"/>
          <w:szCs w:val="28"/>
        </w:rPr>
        <w:t>д. 8 к. 2</w:t>
      </w:r>
      <w:r w:rsidR="00203089">
        <w:rPr>
          <w:rFonts w:asciiTheme="majorBidi" w:hAnsiTheme="majorBidi" w:cstheme="majorBidi"/>
          <w:sz w:val="28"/>
          <w:szCs w:val="28"/>
        </w:rPr>
        <w:t>,</w:t>
      </w:r>
    </w:p>
    <w:p w14:paraId="654E7C85" w14:textId="791C620D" w:rsidR="00D34D23" w:rsidRDefault="009C650E" w:rsidP="00203089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20623">
        <w:rPr>
          <w:rFonts w:asciiTheme="majorBidi" w:hAnsiTheme="majorBidi" w:cstheme="majorBidi"/>
          <w:sz w:val="28"/>
          <w:szCs w:val="28"/>
        </w:rPr>
        <w:t xml:space="preserve">Кунцевская ул. </w:t>
      </w:r>
      <w:r w:rsidR="00120623">
        <w:rPr>
          <w:rFonts w:asciiTheme="majorBidi" w:hAnsiTheme="majorBidi" w:cstheme="majorBidi"/>
          <w:sz w:val="28"/>
          <w:szCs w:val="28"/>
        </w:rPr>
        <w:t>д.</w:t>
      </w:r>
      <w:r w:rsidRPr="00120623">
        <w:rPr>
          <w:rFonts w:asciiTheme="majorBidi" w:hAnsiTheme="majorBidi" w:cstheme="majorBidi"/>
          <w:sz w:val="28"/>
          <w:szCs w:val="28"/>
        </w:rPr>
        <w:t>8 к. 2</w:t>
      </w:r>
      <w:r w:rsidR="00203089" w:rsidRPr="00120623">
        <w:rPr>
          <w:rFonts w:asciiTheme="majorBidi" w:hAnsiTheme="majorBidi" w:cstheme="majorBidi"/>
          <w:sz w:val="28"/>
          <w:szCs w:val="28"/>
        </w:rPr>
        <w:t>.</w:t>
      </w:r>
    </w:p>
    <w:p w14:paraId="50EA838F" w14:textId="77777777" w:rsidR="00120623" w:rsidRPr="00120623" w:rsidRDefault="00120623" w:rsidP="00120623">
      <w:pPr>
        <w:pStyle w:val="a3"/>
        <w:spacing w:after="0" w:line="240" w:lineRule="auto"/>
        <w:ind w:left="513"/>
        <w:jc w:val="both"/>
        <w:rPr>
          <w:rFonts w:asciiTheme="majorBidi" w:hAnsiTheme="majorBidi" w:cstheme="majorBidi"/>
          <w:sz w:val="28"/>
          <w:szCs w:val="28"/>
        </w:rPr>
      </w:pPr>
    </w:p>
    <w:p w14:paraId="2E528480" w14:textId="77777777" w:rsidR="007F1B61" w:rsidRPr="00D87D79" w:rsidRDefault="007F1B61" w:rsidP="00691C53">
      <w:pPr>
        <w:spacing w:after="0" w:line="240" w:lineRule="auto"/>
        <w:ind w:left="-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87D79">
        <w:rPr>
          <w:rFonts w:asciiTheme="majorBidi" w:hAnsiTheme="majorBidi" w:cstheme="majorBidi"/>
          <w:b/>
          <w:sz w:val="32"/>
          <w:szCs w:val="32"/>
        </w:rPr>
        <w:t>ул. Кунцевская 2 (Комплексное благоустройство двора) 44 950 573,56 руб.</w:t>
      </w:r>
    </w:p>
    <w:p w14:paraId="2EB1DD78" w14:textId="77777777" w:rsidR="007F1B61" w:rsidRPr="00D87D79" w:rsidRDefault="007F1B61" w:rsidP="00691C53">
      <w:pPr>
        <w:spacing w:after="0" w:line="240" w:lineRule="auto"/>
        <w:ind w:left="-567" w:firstLine="348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87D79">
        <w:rPr>
          <w:rFonts w:asciiTheme="majorBidi" w:hAnsiTheme="majorBidi" w:cstheme="majorBidi"/>
          <w:sz w:val="28"/>
          <w:szCs w:val="28"/>
        </w:rPr>
        <w:t>выполнены следующие виды работ:</w:t>
      </w:r>
    </w:p>
    <w:p w14:paraId="788A1C8E" w14:textId="77777777" w:rsidR="007F1B61" w:rsidRPr="00D87D79" w:rsidRDefault="007F1B61" w:rsidP="00691C53">
      <w:pPr>
        <w:spacing w:after="0" w:line="240" w:lineRule="auto"/>
        <w:ind w:left="-567" w:firstLine="348"/>
        <w:contextualSpacing/>
        <w:jc w:val="both"/>
        <w:rPr>
          <w:rFonts w:asciiTheme="majorBidi" w:hAnsiTheme="majorBidi" w:cstheme="majorBidi"/>
          <w:sz w:val="28"/>
          <w:szCs w:val="28"/>
        </w:rPr>
      </w:pPr>
    </w:p>
    <w:p w14:paraId="65767D3A" w14:textId="68E86ABB" w:rsidR="007F1B61" w:rsidRPr="00D87D79" w:rsidRDefault="007F1B61" w:rsidP="00203089">
      <w:pPr>
        <w:numPr>
          <w:ilvl w:val="0"/>
          <w:numId w:val="1"/>
        </w:numPr>
        <w:spacing w:after="0" w:line="240" w:lineRule="auto"/>
        <w:ind w:left="-567" w:firstLine="993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87D79">
        <w:rPr>
          <w:rFonts w:asciiTheme="majorBidi" w:hAnsiTheme="majorBidi" w:cstheme="majorBidi"/>
          <w:bCs/>
          <w:sz w:val="28"/>
          <w:szCs w:val="28"/>
        </w:rPr>
        <w:t>Ремонт АБП пешеходной дорожки – 619 м2</w:t>
      </w:r>
      <w:r w:rsidR="008D00DB">
        <w:rPr>
          <w:rFonts w:asciiTheme="majorBidi" w:hAnsiTheme="majorBidi" w:cstheme="majorBidi"/>
          <w:bCs/>
          <w:sz w:val="28"/>
          <w:szCs w:val="28"/>
        </w:rPr>
        <w:t>;</w:t>
      </w:r>
    </w:p>
    <w:p w14:paraId="0DAF0DD7" w14:textId="37EAC6B8" w:rsidR="007F1B61" w:rsidRPr="00D87D79" w:rsidRDefault="000119F7" w:rsidP="00203089">
      <w:pPr>
        <w:numPr>
          <w:ilvl w:val="0"/>
          <w:numId w:val="1"/>
        </w:numPr>
        <w:spacing w:after="0" w:line="240" w:lineRule="auto"/>
        <w:ind w:left="-567" w:firstLine="993"/>
        <w:contextualSpacing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lastRenderedPageBreak/>
        <w:t>З</w:t>
      </w:r>
      <w:r w:rsidR="007F1B61" w:rsidRPr="00D87D79">
        <w:rPr>
          <w:rFonts w:asciiTheme="majorBidi" w:hAnsiTheme="majorBidi" w:cstheme="majorBidi"/>
          <w:bCs/>
          <w:sz w:val="28"/>
          <w:szCs w:val="28"/>
        </w:rPr>
        <w:t>амена АБП проезд – 4673 м2</w:t>
      </w:r>
      <w:r w:rsidR="008D00DB">
        <w:rPr>
          <w:rFonts w:asciiTheme="majorBidi" w:hAnsiTheme="majorBidi" w:cstheme="majorBidi"/>
          <w:bCs/>
          <w:sz w:val="28"/>
          <w:szCs w:val="28"/>
        </w:rPr>
        <w:t>;</w:t>
      </w:r>
      <w:r w:rsidR="007F1B61" w:rsidRPr="00D87D79">
        <w:rPr>
          <w:rFonts w:asciiTheme="majorBidi" w:hAnsiTheme="majorBidi" w:cstheme="majorBidi"/>
          <w:bCs/>
          <w:sz w:val="28"/>
          <w:szCs w:val="28"/>
        </w:rPr>
        <w:t xml:space="preserve"> </w:t>
      </w:r>
    </w:p>
    <w:p w14:paraId="0FB29693" w14:textId="3791AC7E" w:rsidR="007F1B61" w:rsidRPr="00D87D79" w:rsidRDefault="007F1B61" w:rsidP="00203089">
      <w:pPr>
        <w:numPr>
          <w:ilvl w:val="0"/>
          <w:numId w:val="1"/>
        </w:numPr>
        <w:spacing w:after="0" w:line="240" w:lineRule="auto"/>
        <w:ind w:left="-567" w:firstLine="993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87D79">
        <w:rPr>
          <w:rFonts w:asciiTheme="majorBidi" w:hAnsiTheme="majorBidi" w:cstheme="majorBidi"/>
          <w:bCs/>
          <w:sz w:val="28"/>
          <w:szCs w:val="28"/>
        </w:rPr>
        <w:t>Восстановление газона – 4100 м2</w:t>
      </w:r>
      <w:r w:rsidR="008D00DB">
        <w:rPr>
          <w:rFonts w:asciiTheme="majorBidi" w:hAnsiTheme="majorBidi" w:cstheme="majorBidi"/>
          <w:bCs/>
          <w:sz w:val="28"/>
          <w:szCs w:val="28"/>
        </w:rPr>
        <w:t>;</w:t>
      </w:r>
      <w:r w:rsidRPr="00D87D79">
        <w:rPr>
          <w:rFonts w:asciiTheme="majorBidi" w:hAnsiTheme="majorBidi" w:cstheme="majorBidi"/>
          <w:bCs/>
          <w:sz w:val="28"/>
          <w:szCs w:val="28"/>
        </w:rPr>
        <w:t xml:space="preserve"> </w:t>
      </w:r>
    </w:p>
    <w:p w14:paraId="514731FC" w14:textId="173DFC4F" w:rsidR="007F1B61" w:rsidRPr="00D87D79" w:rsidRDefault="000119F7" w:rsidP="00203089">
      <w:pPr>
        <w:numPr>
          <w:ilvl w:val="0"/>
          <w:numId w:val="1"/>
        </w:numPr>
        <w:spacing w:after="0" w:line="240" w:lineRule="auto"/>
        <w:ind w:left="-567" w:firstLine="993"/>
        <w:contextualSpacing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О</w:t>
      </w:r>
      <w:r w:rsidR="007F1B61" w:rsidRPr="00D87D79">
        <w:rPr>
          <w:rFonts w:asciiTheme="majorBidi" w:hAnsiTheme="majorBidi" w:cstheme="majorBidi"/>
          <w:bCs/>
          <w:sz w:val="28"/>
          <w:szCs w:val="28"/>
        </w:rPr>
        <w:t>бустройство детской площадки – 302 м2</w:t>
      </w:r>
      <w:r w:rsidR="008D00DB">
        <w:rPr>
          <w:rFonts w:asciiTheme="majorBidi" w:hAnsiTheme="majorBidi" w:cstheme="majorBidi"/>
          <w:bCs/>
          <w:sz w:val="28"/>
          <w:szCs w:val="28"/>
        </w:rPr>
        <w:t>;</w:t>
      </w:r>
    </w:p>
    <w:p w14:paraId="33556D4F" w14:textId="4EAEDE72" w:rsidR="007F1B61" w:rsidRPr="00D87D79" w:rsidRDefault="000119F7" w:rsidP="00203089">
      <w:pPr>
        <w:numPr>
          <w:ilvl w:val="0"/>
          <w:numId w:val="1"/>
        </w:numPr>
        <w:spacing w:after="0" w:line="240" w:lineRule="auto"/>
        <w:ind w:left="-567" w:firstLine="993"/>
        <w:contextualSpacing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О</w:t>
      </w:r>
      <w:r w:rsidR="007F1B61" w:rsidRPr="00D87D79">
        <w:rPr>
          <w:rFonts w:asciiTheme="majorBidi" w:hAnsiTheme="majorBidi" w:cstheme="majorBidi"/>
          <w:bCs/>
          <w:sz w:val="28"/>
          <w:szCs w:val="28"/>
        </w:rPr>
        <w:t>бустройство спортивной площадки – 600 м2</w:t>
      </w:r>
      <w:r w:rsidR="008D00DB">
        <w:rPr>
          <w:rFonts w:asciiTheme="majorBidi" w:hAnsiTheme="majorBidi" w:cstheme="majorBidi"/>
          <w:bCs/>
          <w:sz w:val="28"/>
          <w:szCs w:val="28"/>
        </w:rPr>
        <w:t>;</w:t>
      </w:r>
    </w:p>
    <w:p w14:paraId="6F4F4497" w14:textId="78134BCB" w:rsidR="007F1B61" w:rsidRPr="00D87D79" w:rsidRDefault="008D00DB" w:rsidP="00203089">
      <w:pPr>
        <w:numPr>
          <w:ilvl w:val="0"/>
          <w:numId w:val="1"/>
        </w:numPr>
        <w:spacing w:after="0" w:line="240" w:lineRule="auto"/>
        <w:ind w:left="-567" w:firstLine="993"/>
        <w:contextualSpacing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Ремонт лестниц – 3 шт.;</w:t>
      </w:r>
    </w:p>
    <w:p w14:paraId="4F074D57" w14:textId="26278757" w:rsidR="007F1B61" w:rsidRPr="00D87D79" w:rsidRDefault="007F1B61" w:rsidP="00203089">
      <w:pPr>
        <w:numPr>
          <w:ilvl w:val="0"/>
          <w:numId w:val="1"/>
        </w:numPr>
        <w:spacing w:after="0" w:line="240" w:lineRule="auto"/>
        <w:ind w:left="-567" w:firstLine="993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87D79">
        <w:rPr>
          <w:rFonts w:asciiTheme="majorBidi" w:hAnsiTheme="majorBidi" w:cstheme="majorBidi"/>
          <w:bCs/>
          <w:sz w:val="28"/>
          <w:szCs w:val="28"/>
        </w:rPr>
        <w:t xml:space="preserve">Установка перил – 450 </w:t>
      </w:r>
      <w:proofErr w:type="spellStart"/>
      <w:r w:rsidRPr="00D87D79">
        <w:rPr>
          <w:rFonts w:asciiTheme="majorBidi" w:hAnsiTheme="majorBidi" w:cstheme="majorBidi"/>
          <w:bCs/>
          <w:sz w:val="28"/>
          <w:szCs w:val="28"/>
        </w:rPr>
        <w:t>п.м</w:t>
      </w:r>
      <w:proofErr w:type="spellEnd"/>
      <w:r w:rsidRPr="00D87D79">
        <w:rPr>
          <w:rFonts w:asciiTheme="majorBidi" w:hAnsiTheme="majorBidi" w:cstheme="majorBidi"/>
          <w:bCs/>
          <w:sz w:val="28"/>
          <w:szCs w:val="28"/>
        </w:rPr>
        <w:t>.</w:t>
      </w:r>
      <w:r w:rsidR="008D00DB">
        <w:rPr>
          <w:rFonts w:asciiTheme="majorBidi" w:hAnsiTheme="majorBidi" w:cstheme="majorBidi"/>
          <w:bCs/>
          <w:sz w:val="28"/>
          <w:szCs w:val="28"/>
        </w:rPr>
        <w:t>;</w:t>
      </w:r>
    </w:p>
    <w:p w14:paraId="662EDF71" w14:textId="4BF92CDD" w:rsidR="007F1B61" w:rsidRPr="00D87D79" w:rsidRDefault="007F1B61" w:rsidP="00203089">
      <w:pPr>
        <w:numPr>
          <w:ilvl w:val="0"/>
          <w:numId w:val="1"/>
        </w:numPr>
        <w:spacing w:after="0" w:line="240" w:lineRule="auto"/>
        <w:ind w:left="-567" w:firstLine="993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87D79">
        <w:rPr>
          <w:rFonts w:asciiTheme="majorBidi" w:hAnsiTheme="majorBidi" w:cstheme="majorBidi"/>
          <w:bCs/>
          <w:sz w:val="28"/>
          <w:szCs w:val="28"/>
        </w:rPr>
        <w:t xml:space="preserve">Замена бортового камня – 2605 </w:t>
      </w:r>
      <w:proofErr w:type="spellStart"/>
      <w:r w:rsidRPr="00D87D79">
        <w:rPr>
          <w:rFonts w:asciiTheme="majorBidi" w:hAnsiTheme="majorBidi" w:cstheme="majorBidi"/>
          <w:bCs/>
          <w:sz w:val="28"/>
          <w:szCs w:val="28"/>
        </w:rPr>
        <w:t>пог.м</w:t>
      </w:r>
      <w:proofErr w:type="spellEnd"/>
      <w:r w:rsidRPr="00D87D79">
        <w:rPr>
          <w:rFonts w:asciiTheme="majorBidi" w:hAnsiTheme="majorBidi" w:cstheme="majorBidi"/>
          <w:bCs/>
          <w:sz w:val="28"/>
          <w:szCs w:val="28"/>
        </w:rPr>
        <w:t>.</w:t>
      </w:r>
      <w:r w:rsidR="008D00DB">
        <w:rPr>
          <w:rFonts w:asciiTheme="majorBidi" w:hAnsiTheme="majorBidi" w:cstheme="majorBidi"/>
          <w:bCs/>
          <w:sz w:val="28"/>
          <w:szCs w:val="28"/>
        </w:rPr>
        <w:t>;</w:t>
      </w:r>
    </w:p>
    <w:p w14:paraId="2F3ECDEA" w14:textId="5B9F44DD" w:rsidR="007F1B61" w:rsidRPr="00D87D79" w:rsidRDefault="007F1B61" w:rsidP="00203089">
      <w:pPr>
        <w:numPr>
          <w:ilvl w:val="0"/>
          <w:numId w:val="1"/>
        </w:numPr>
        <w:spacing w:after="0" w:line="240" w:lineRule="auto"/>
        <w:ind w:left="-567" w:firstLine="993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87D79">
        <w:rPr>
          <w:rFonts w:asciiTheme="majorBidi" w:hAnsiTheme="majorBidi" w:cstheme="majorBidi"/>
          <w:bCs/>
          <w:sz w:val="28"/>
          <w:szCs w:val="28"/>
        </w:rPr>
        <w:t>Посадка кустарников – 1500 шт.</w:t>
      </w:r>
      <w:r w:rsidR="008D00DB">
        <w:rPr>
          <w:rFonts w:asciiTheme="majorBidi" w:hAnsiTheme="majorBidi" w:cstheme="majorBidi"/>
          <w:bCs/>
          <w:sz w:val="28"/>
          <w:szCs w:val="28"/>
        </w:rPr>
        <w:t>;</w:t>
      </w:r>
    </w:p>
    <w:p w14:paraId="176E5803" w14:textId="504A5701" w:rsidR="007F1B61" w:rsidRPr="00D87D79" w:rsidRDefault="007F1B61" w:rsidP="00203089">
      <w:pPr>
        <w:numPr>
          <w:ilvl w:val="0"/>
          <w:numId w:val="1"/>
        </w:numPr>
        <w:spacing w:after="0" w:line="240" w:lineRule="auto"/>
        <w:ind w:left="-567" w:firstLine="993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87D79">
        <w:rPr>
          <w:rFonts w:asciiTheme="majorBidi" w:hAnsiTheme="majorBidi" w:cstheme="majorBidi"/>
          <w:bCs/>
          <w:sz w:val="28"/>
          <w:szCs w:val="28"/>
        </w:rPr>
        <w:t>Посадка деревьев – 15 шт.</w:t>
      </w:r>
      <w:r w:rsidR="008D00DB">
        <w:rPr>
          <w:rFonts w:asciiTheme="majorBidi" w:hAnsiTheme="majorBidi" w:cstheme="majorBidi"/>
          <w:bCs/>
          <w:sz w:val="28"/>
          <w:szCs w:val="28"/>
        </w:rPr>
        <w:t>;</w:t>
      </w:r>
    </w:p>
    <w:p w14:paraId="7F3321EF" w14:textId="77777777" w:rsidR="007F1B61" w:rsidRPr="00D87D79" w:rsidRDefault="007F1B61" w:rsidP="00203089">
      <w:pPr>
        <w:numPr>
          <w:ilvl w:val="0"/>
          <w:numId w:val="1"/>
        </w:numPr>
        <w:spacing w:after="0" w:line="240" w:lineRule="auto"/>
        <w:ind w:left="-567" w:firstLine="993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87D79">
        <w:rPr>
          <w:rFonts w:asciiTheme="majorBidi" w:hAnsiTheme="majorBidi" w:cstheme="majorBidi"/>
          <w:bCs/>
          <w:sz w:val="28"/>
          <w:szCs w:val="28"/>
        </w:rPr>
        <w:t>Замена МАФ – 48 шт.</w:t>
      </w:r>
    </w:p>
    <w:p w14:paraId="67A9CC87" w14:textId="77777777" w:rsidR="007F1B61" w:rsidRPr="00D87D79" w:rsidRDefault="007F1B61" w:rsidP="00691C53">
      <w:pPr>
        <w:spacing w:after="0" w:line="240" w:lineRule="auto"/>
        <w:ind w:left="426"/>
        <w:contextualSpacing/>
        <w:jc w:val="both"/>
        <w:rPr>
          <w:rFonts w:asciiTheme="majorBidi" w:hAnsiTheme="majorBidi" w:cstheme="majorBidi"/>
          <w:sz w:val="28"/>
          <w:szCs w:val="28"/>
        </w:rPr>
      </w:pPr>
    </w:p>
    <w:p w14:paraId="781836E0" w14:textId="77777777" w:rsidR="007F1B61" w:rsidRPr="00D87D79" w:rsidRDefault="007F1B61" w:rsidP="00691C53">
      <w:pPr>
        <w:spacing w:after="0" w:line="240" w:lineRule="auto"/>
        <w:ind w:left="426" w:hanging="993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87D79">
        <w:rPr>
          <w:rFonts w:asciiTheme="majorBidi" w:hAnsiTheme="majorBidi" w:cstheme="majorBidi"/>
          <w:b/>
          <w:sz w:val="32"/>
          <w:szCs w:val="32"/>
        </w:rPr>
        <w:t xml:space="preserve">ул. Кунцевская 6 (Комплексное благоустройство двора) </w:t>
      </w:r>
      <w:r w:rsidRPr="00D87D79">
        <w:rPr>
          <w:rFonts w:asciiTheme="majorBidi" w:hAnsiTheme="majorBidi" w:cstheme="majorBidi"/>
          <w:sz w:val="28"/>
          <w:szCs w:val="28"/>
        </w:rPr>
        <w:t xml:space="preserve"> </w:t>
      </w:r>
    </w:p>
    <w:p w14:paraId="53FE156D" w14:textId="77777777" w:rsidR="007F1B61" w:rsidRPr="00D87D79" w:rsidRDefault="007F1B61" w:rsidP="00691C53">
      <w:pPr>
        <w:spacing w:after="0" w:line="240" w:lineRule="auto"/>
        <w:ind w:left="426" w:hanging="993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87D79">
        <w:rPr>
          <w:rFonts w:asciiTheme="majorBidi" w:hAnsiTheme="majorBidi" w:cstheme="majorBidi"/>
          <w:b/>
          <w:sz w:val="32"/>
          <w:szCs w:val="32"/>
        </w:rPr>
        <w:t>25 981 326,96 руб.</w:t>
      </w:r>
    </w:p>
    <w:p w14:paraId="5588DFB9" w14:textId="77777777" w:rsidR="007F1B61" w:rsidRPr="00D87D79" w:rsidRDefault="007F1B61" w:rsidP="00691C53">
      <w:pPr>
        <w:spacing w:after="0" w:line="240" w:lineRule="auto"/>
        <w:ind w:left="-567" w:firstLine="348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87D79">
        <w:rPr>
          <w:rFonts w:asciiTheme="majorBidi" w:hAnsiTheme="majorBidi" w:cstheme="majorBidi"/>
          <w:sz w:val="28"/>
          <w:szCs w:val="28"/>
        </w:rPr>
        <w:t>выполнены следующие виды работ:</w:t>
      </w:r>
    </w:p>
    <w:p w14:paraId="7EFB8FF9" w14:textId="77777777" w:rsidR="007F1B61" w:rsidRPr="00D87D79" w:rsidRDefault="007F1B61" w:rsidP="00691C53">
      <w:pPr>
        <w:spacing w:after="0" w:line="240" w:lineRule="auto"/>
        <w:ind w:left="-567" w:firstLine="348"/>
        <w:contextualSpacing/>
        <w:jc w:val="both"/>
        <w:rPr>
          <w:rFonts w:asciiTheme="majorBidi" w:hAnsiTheme="majorBidi" w:cstheme="majorBidi"/>
          <w:sz w:val="28"/>
          <w:szCs w:val="28"/>
        </w:rPr>
      </w:pPr>
    </w:p>
    <w:p w14:paraId="13CF4682" w14:textId="77777777" w:rsidR="007F1B61" w:rsidRPr="00D87D79" w:rsidRDefault="007F1B61" w:rsidP="00203089">
      <w:pPr>
        <w:numPr>
          <w:ilvl w:val="0"/>
          <w:numId w:val="1"/>
        </w:numPr>
        <w:spacing w:after="0" w:line="240" w:lineRule="auto"/>
        <w:ind w:left="-567" w:firstLine="993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87D79">
        <w:rPr>
          <w:rFonts w:asciiTheme="majorBidi" w:hAnsiTheme="majorBidi" w:cstheme="majorBidi"/>
          <w:bCs/>
          <w:sz w:val="28"/>
          <w:szCs w:val="28"/>
        </w:rPr>
        <w:t>Ремонт АБП пешеходной дорожки – 1722 м2</w:t>
      </w:r>
    </w:p>
    <w:p w14:paraId="11D0B73B" w14:textId="3E9F374E" w:rsidR="007F1B61" w:rsidRPr="00D87D79" w:rsidRDefault="000119F7" w:rsidP="00203089">
      <w:pPr>
        <w:numPr>
          <w:ilvl w:val="0"/>
          <w:numId w:val="1"/>
        </w:numPr>
        <w:spacing w:after="0" w:line="240" w:lineRule="auto"/>
        <w:ind w:left="-567" w:firstLine="993"/>
        <w:contextualSpacing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З</w:t>
      </w:r>
      <w:r w:rsidR="007F1B61" w:rsidRPr="00D87D79">
        <w:rPr>
          <w:rFonts w:asciiTheme="majorBidi" w:hAnsiTheme="majorBidi" w:cstheme="majorBidi"/>
          <w:bCs/>
          <w:sz w:val="28"/>
          <w:szCs w:val="28"/>
        </w:rPr>
        <w:t xml:space="preserve">амена АБП проезд – 1897 м2 </w:t>
      </w:r>
    </w:p>
    <w:p w14:paraId="0F120949" w14:textId="77777777" w:rsidR="007F1B61" w:rsidRPr="00D87D79" w:rsidRDefault="007F1B61" w:rsidP="00203089">
      <w:pPr>
        <w:numPr>
          <w:ilvl w:val="0"/>
          <w:numId w:val="1"/>
        </w:numPr>
        <w:spacing w:after="0" w:line="240" w:lineRule="auto"/>
        <w:ind w:left="-567" w:firstLine="993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87D79">
        <w:rPr>
          <w:rFonts w:asciiTheme="majorBidi" w:hAnsiTheme="majorBidi" w:cstheme="majorBidi"/>
          <w:bCs/>
          <w:sz w:val="28"/>
          <w:szCs w:val="28"/>
        </w:rPr>
        <w:t xml:space="preserve">Восстановление газона – 5087 м2 </w:t>
      </w:r>
    </w:p>
    <w:p w14:paraId="41FAE77F" w14:textId="626A407F" w:rsidR="007F1B61" w:rsidRPr="00D87D79" w:rsidRDefault="000119F7" w:rsidP="00203089">
      <w:pPr>
        <w:numPr>
          <w:ilvl w:val="0"/>
          <w:numId w:val="1"/>
        </w:numPr>
        <w:spacing w:after="0" w:line="240" w:lineRule="auto"/>
        <w:ind w:left="-567" w:firstLine="993"/>
        <w:contextualSpacing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О</w:t>
      </w:r>
      <w:r w:rsidR="007F1B61" w:rsidRPr="00D87D79">
        <w:rPr>
          <w:rFonts w:asciiTheme="majorBidi" w:hAnsiTheme="majorBidi" w:cstheme="majorBidi"/>
          <w:bCs/>
          <w:sz w:val="28"/>
          <w:szCs w:val="28"/>
        </w:rPr>
        <w:t>бустройство площадки отдыха – 114 м2</w:t>
      </w:r>
    </w:p>
    <w:p w14:paraId="518FD2E5" w14:textId="77777777" w:rsidR="007F1B61" w:rsidRPr="00D87D79" w:rsidRDefault="007F1B61" w:rsidP="00203089">
      <w:pPr>
        <w:numPr>
          <w:ilvl w:val="0"/>
          <w:numId w:val="1"/>
        </w:numPr>
        <w:spacing w:after="0" w:line="240" w:lineRule="auto"/>
        <w:ind w:left="-567" w:firstLine="993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87D79">
        <w:rPr>
          <w:rFonts w:asciiTheme="majorBidi" w:hAnsiTheme="majorBidi" w:cstheme="majorBidi"/>
          <w:bCs/>
          <w:sz w:val="28"/>
          <w:szCs w:val="28"/>
        </w:rPr>
        <w:t>Ремонт лестниц – 2 шт.</w:t>
      </w:r>
    </w:p>
    <w:p w14:paraId="159A7A47" w14:textId="77777777" w:rsidR="007F1B61" w:rsidRPr="00D87D79" w:rsidRDefault="007F1B61" w:rsidP="00203089">
      <w:pPr>
        <w:numPr>
          <w:ilvl w:val="0"/>
          <w:numId w:val="1"/>
        </w:numPr>
        <w:spacing w:after="0" w:line="240" w:lineRule="auto"/>
        <w:ind w:left="-567" w:firstLine="993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87D79">
        <w:rPr>
          <w:rFonts w:asciiTheme="majorBidi" w:hAnsiTheme="majorBidi" w:cstheme="majorBidi"/>
          <w:bCs/>
          <w:sz w:val="28"/>
          <w:szCs w:val="28"/>
        </w:rPr>
        <w:t xml:space="preserve">Установка перил – 50 </w:t>
      </w:r>
      <w:proofErr w:type="spellStart"/>
      <w:r w:rsidRPr="00D87D79">
        <w:rPr>
          <w:rFonts w:asciiTheme="majorBidi" w:hAnsiTheme="majorBidi" w:cstheme="majorBidi"/>
          <w:bCs/>
          <w:sz w:val="28"/>
          <w:szCs w:val="28"/>
        </w:rPr>
        <w:t>пог.м</w:t>
      </w:r>
      <w:proofErr w:type="spellEnd"/>
      <w:r w:rsidRPr="00D87D79">
        <w:rPr>
          <w:rFonts w:asciiTheme="majorBidi" w:hAnsiTheme="majorBidi" w:cstheme="majorBidi"/>
          <w:bCs/>
          <w:sz w:val="28"/>
          <w:szCs w:val="28"/>
        </w:rPr>
        <w:t>.</w:t>
      </w:r>
    </w:p>
    <w:p w14:paraId="6251BC86" w14:textId="77777777" w:rsidR="007F1B61" w:rsidRPr="00D87D79" w:rsidRDefault="007F1B61" w:rsidP="00203089">
      <w:pPr>
        <w:numPr>
          <w:ilvl w:val="0"/>
          <w:numId w:val="1"/>
        </w:numPr>
        <w:spacing w:after="0" w:line="240" w:lineRule="auto"/>
        <w:ind w:left="-567" w:firstLine="993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87D79">
        <w:rPr>
          <w:rFonts w:asciiTheme="majorBidi" w:hAnsiTheme="majorBidi" w:cstheme="majorBidi"/>
          <w:bCs/>
          <w:sz w:val="28"/>
          <w:szCs w:val="28"/>
        </w:rPr>
        <w:t xml:space="preserve">Замена бортового камня – 2150 </w:t>
      </w:r>
      <w:proofErr w:type="spellStart"/>
      <w:r w:rsidRPr="00D87D79">
        <w:rPr>
          <w:rFonts w:asciiTheme="majorBidi" w:hAnsiTheme="majorBidi" w:cstheme="majorBidi"/>
          <w:bCs/>
          <w:sz w:val="28"/>
          <w:szCs w:val="28"/>
        </w:rPr>
        <w:t>пог.м</w:t>
      </w:r>
      <w:proofErr w:type="spellEnd"/>
      <w:r w:rsidRPr="00D87D79">
        <w:rPr>
          <w:rFonts w:asciiTheme="majorBidi" w:hAnsiTheme="majorBidi" w:cstheme="majorBidi"/>
          <w:bCs/>
          <w:sz w:val="28"/>
          <w:szCs w:val="28"/>
        </w:rPr>
        <w:t>.</w:t>
      </w:r>
    </w:p>
    <w:p w14:paraId="74BA4C80" w14:textId="77777777" w:rsidR="007F1B61" w:rsidRPr="00D87D79" w:rsidRDefault="007F1B61" w:rsidP="00203089">
      <w:pPr>
        <w:numPr>
          <w:ilvl w:val="0"/>
          <w:numId w:val="1"/>
        </w:numPr>
        <w:spacing w:after="0" w:line="240" w:lineRule="auto"/>
        <w:ind w:left="-567" w:firstLine="993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87D79">
        <w:rPr>
          <w:rFonts w:asciiTheme="majorBidi" w:hAnsiTheme="majorBidi" w:cstheme="majorBidi"/>
          <w:bCs/>
          <w:sz w:val="28"/>
          <w:szCs w:val="28"/>
        </w:rPr>
        <w:t>Посадка кустарников – 150 шт.</w:t>
      </w:r>
    </w:p>
    <w:p w14:paraId="2A15B2F4" w14:textId="77777777" w:rsidR="007F1B61" w:rsidRPr="00D87D79" w:rsidRDefault="007F1B61" w:rsidP="00203089">
      <w:pPr>
        <w:numPr>
          <w:ilvl w:val="0"/>
          <w:numId w:val="1"/>
        </w:numPr>
        <w:spacing w:after="0" w:line="240" w:lineRule="auto"/>
        <w:ind w:left="-567" w:firstLine="993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87D79">
        <w:rPr>
          <w:rFonts w:asciiTheme="majorBidi" w:hAnsiTheme="majorBidi" w:cstheme="majorBidi"/>
          <w:bCs/>
          <w:sz w:val="28"/>
          <w:szCs w:val="28"/>
        </w:rPr>
        <w:t>Посадка деревьев – 5 шт.</w:t>
      </w:r>
    </w:p>
    <w:p w14:paraId="1D7EF636" w14:textId="77777777" w:rsidR="007F1B61" w:rsidRPr="00D87D79" w:rsidRDefault="007F1B61" w:rsidP="00203089">
      <w:pPr>
        <w:numPr>
          <w:ilvl w:val="0"/>
          <w:numId w:val="1"/>
        </w:numPr>
        <w:spacing w:after="0" w:line="240" w:lineRule="auto"/>
        <w:ind w:left="-567" w:firstLine="993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87D79">
        <w:rPr>
          <w:rFonts w:asciiTheme="majorBidi" w:hAnsiTheme="majorBidi" w:cstheme="majorBidi"/>
          <w:bCs/>
          <w:sz w:val="28"/>
          <w:szCs w:val="28"/>
        </w:rPr>
        <w:t>Замена МАФ – 15 шт.</w:t>
      </w:r>
    </w:p>
    <w:p w14:paraId="2AB8389B" w14:textId="77777777" w:rsidR="007F1B61" w:rsidRPr="00D87D79" w:rsidRDefault="007F1B61" w:rsidP="00691C5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7860549E" w14:textId="77777777" w:rsidR="007F1B61" w:rsidRPr="00D87D79" w:rsidRDefault="007F1B61" w:rsidP="00691C53">
      <w:pPr>
        <w:spacing w:after="0" w:line="240" w:lineRule="auto"/>
        <w:ind w:hanging="567"/>
        <w:jc w:val="both"/>
        <w:rPr>
          <w:rFonts w:asciiTheme="majorBidi" w:hAnsiTheme="majorBidi" w:cstheme="majorBidi"/>
          <w:b/>
          <w:sz w:val="32"/>
          <w:szCs w:val="32"/>
        </w:rPr>
      </w:pPr>
      <w:r w:rsidRPr="00D87D79">
        <w:rPr>
          <w:rFonts w:asciiTheme="majorBidi" w:hAnsiTheme="majorBidi" w:cstheme="majorBidi"/>
          <w:b/>
          <w:sz w:val="32"/>
          <w:szCs w:val="32"/>
        </w:rPr>
        <w:t xml:space="preserve">ул. Кунцевская 8 корп. 1 (Комплексное благоустройство двора) </w:t>
      </w:r>
    </w:p>
    <w:p w14:paraId="229B2816" w14:textId="77777777" w:rsidR="007F1B61" w:rsidRPr="00D87D79" w:rsidRDefault="007F1B61" w:rsidP="00691C53">
      <w:pPr>
        <w:pStyle w:val="a3"/>
        <w:spacing w:after="0" w:line="240" w:lineRule="auto"/>
        <w:ind w:left="-567"/>
        <w:jc w:val="both"/>
        <w:rPr>
          <w:rFonts w:asciiTheme="majorBidi" w:hAnsiTheme="majorBidi" w:cstheme="majorBidi"/>
          <w:b/>
          <w:sz w:val="32"/>
          <w:szCs w:val="32"/>
        </w:rPr>
      </w:pPr>
      <w:r w:rsidRPr="00D87D79">
        <w:rPr>
          <w:rFonts w:asciiTheme="majorBidi" w:hAnsiTheme="majorBidi" w:cstheme="majorBidi"/>
          <w:b/>
          <w:sz w:val="32"/>
          <w:szCs w:val="32"/>
        </w:rPr>
        <w:t>41 446 577,51 руб.</w:t>
      </w:r>
    </w:p>
    <w:p w14:paraId="355DA30B" w14:textId="77777777" w:rsidR="007F1B61" w:rsidRPr="00D87D79" w:rsidRDefault="007F1B61" w:rsidP="00691C53">
      <w:pPr>
        <w:spacing w:after="0" w:line="240" w:lineRule="auto"/>
        <w:ind w:left="-567" w:firstLine="348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87D79">
        <w:rPr>
          <w:rFonts w:asciiTheme="majorBidi" w:hAnsiTheme="majorBidi" w:cstheme="majorBidi"/>
          <w:sz w:val="28"/>
          <w:szCs w:val="28"/>
        </w:rPr>
        <w:t>выполнены следующие виды работ:</w:t>
      </w:r>
    </w:p>
    <w:p w14:paraId="6444A8AC" w14:textId="77777777" w:rsidR="007F1B61" w:rsidRPr="00D87D79" w:rsidRDefault="007F1B61" w:rsidP="00691C53">
      <w:pPr>
        <w:spacing w:after="0" w:line="240" w:lineRule="auto"/>
        <w:ind w:left="-567"/>
        <w:contextualSpacing/>
        <w:jc w:val="both"/>
        <w:rPr>
          <w:rFonts w:asciiTheme="majorBidi" w:hAnsiTheme="majorBidi" w:cstheme="majorBidi"/>
          <w:sz w:val="28"/>
          <w:szCs w:val="28"/>
        </w:rPr>
      </w:pPr>
    </w:p>
    <w:p w14:paraId="3907B9DB" w14:textId="77777777" w:rsidR="007F1B61" w:rsidRPr="00D87D79" w:rsidRDefault="007F1B61" w:rsidP="00203089">
      <w:pPr>
        <w:numPr>
          <w:ilvl w:val="0"/>
          <w:numId w:val="1"/>
        </w:numPr>
        <w:spacing w:after="0" w:line="240" w:lineRule="auto"/>
        <w:ind w:left="-567" w:firstLine="993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87D79">
        <w:rPr>
          <w:rFonts w:asciiTheme="majorBidi" w:hAnsiTheme="majorBidi" w:cstheme="majorBidi"/>
          <w:bCs/>
          <w:sz w:val="28"/>
          <w:szCs w:val="28"/>
        </w:rPr>
        <w:t>Ремонт АБП пешеходной дорожки – 1290 м2</w:t>
      </w:r>
    </w:p>
    <w:p w14:paraId="7871EB8F" w14:textId="782FB957" w:rsidR="007F1B61" w:rsidRPr="00D87D79" w:rsidRDefault="000119F7" w:rsidP="00203089">
      <w:pPr>
        <w:numPr>
          <w:ilvl w:val="0"/>
          <w:numId w:val="1"/>
        </w:numPr>
        <w:spacing w:after="0" w:line="240" w:lineRule="auto"/>
        <w:ind w:left="-567" w:firstLine="993"/>
        <w:contextualSpacing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З</w:t>
      </w:r>
      <w:r w:rsidR="007F1B61" w:rsidRPr="00D87D79">
        <w:rPr>
          <w:rFonts w:asciiTheme="majorBidi" w:hAnsiTheme="majorBidi" w:cstheme="majorBidi"/>
          <w:bCs/>
          <w:sz w:val="28"/>
          <w:szCs w:val="28"/>
        </w:rPr>
        <w:t xml:space="preserve">амена АБП проезд – 7557 м2 </w:t>
      </w:r>
    </w:p>
    <w:p w14:paraId="4566C775" w14:textId="77777777" w:rsidR="007F1B61" w:rsidRPr="00D87D79" w:rsidRDefault="007F1B61" w:rsidP="00203089">
      <w:pPr>
        <w:numPr>
          <w:ilvl w:val="0"/>
          <w:numId w:val="1"/>
        </w:numPr>
        <w:spacing w:after="0" w:line="240" w:lineRule="auto"/>
        <w:ind w:left="-567" w:firstLine="993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87D79">
        <w:rPr>
          <w:rFonts w:asciiTheme="majorBidi" w:hAnsiTheme="majorBidi" w:cstheme="majorBidi"/>
          <w:bCs/>
          <w:sz w:val="28"/>
          <w:szCs w:val="28"/>
        </w:rPr>
        <w:t xml:space="preserve">Восстановление газона – 4770 м2 </w:t>
      </w:r>
    </w:p>
    <w:p w14:paraId="12FEACBF" w14:textId="7FF9173B" w:rsidR="007F1B61" w:rsidRPr="00D87D79" w:rsidRDefault="000119F7" w:rsidP="00203089">
      <w:pPr>
        <w:numPr>
          <w:ilvl w:val="0"/>
          <w:numId w:val="1"/>
        </w:numPr>
        <w:spacing w:after="0" w:line="240" w:lineRule="auto"/>
        <w:ind w:left="-567" w:firstLine="993"/>
        <w:contextualSpacing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О</w:t>
      </w:r>
      <w:r w:rsidR="007F1B61" w:rsidRPr="00D87D79">
        <w:rPr>
          <w:rFonts w:asciiTheme="majorBidi" w:hAnsiTheme="majorBidi" w:cstheme="majorBidi"/>
          <w:bCs/>
          <w:sz w:val="28"/>
          <w:szCs w:val="28"/>
        </w:rPr>
        <w:t>бустройство детской площадки – 416 м2</w:t>
      </w:r>
    </w:p>
    <w:p w14:paraId="4F35DBAD" w14:textId="5E64B5AE" w:rsidR="007F1B61" w:rsidRPr="00D87D79" w:rsidRDefault="000119F7" w:rsidP="00203089">
      <w:pPr>
        <w:numPr>
          <w:ilvl w:val="0"/>
          <w:numId w:val="1"/>
        </w:numPr>
        <w:spacing w:after="0" w:line="240" w:lineRule="auto"/>
        <w:ind w:left="-567" w:firstLine="993"/>
        <w:contextualSpacing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О</w:t>
      </w:r>
      <w:r w:rsidR="007F1B61" w:rsidRPr="00D87D79">
        <w:rPr>
          <w:rFonts w:asciiTheme="majorBidi" w:hAnsiTheme="majorBidi" w:cstheme="majorBidi"/>
          <w:bCs/>
          <w:sz w:val="28"/>
          <w:szCs w:val="28"/>
        </w:rPr>
        <w:t>бустройство спортивной площадки – 420 м2</w:t>
      </w:r>
    </w:p>
    <w:p w14:paraId="60394FD7" w14:textId="77777777" w:rsidR="007F1B61" w:rsidRPr="00D87D79" w:rsidRDefault="007F1B61" w:rsidP="00203089">
      <w:pPr>
        <w:numPr>
          <w:ilvl w:val="0"/>
          <w:numId w:val="1"/>
        </w:numPr>
        <w:spacing w:after="0" w:line="240" w:lineRule="auto"/>
        <w:ind w:left="-567" w:firstLine="993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87D79">
        <w:rPr>
          <w:rFonts w:asciiTheme="majorBidi" w:hAnsiTheme="majorBidi" w:cstheme="majorBidi"/>
          <w:bCs/>
          <w:sz w:val="28"/>
          <w:szCs w:val="28"/>
        </w:rPr>
        <w:t xml:space="preserve">Установка перил – 30 </w:t>
      </w:r>
      <w:proofErr w:type="spellStart"/>
      <w:r w:rsidRPr="00D87D79">
        <w:rPr>
          <w:rFonts w:asciiTheme="majorBidi" w:hAnsiTheme="majorBidi" w:cstheme="majorBidi"/>
          <w:bCs/>
          <w:sz w:val="28"/>
          <w:szCs w:val="28"/>
        </w:rPr>
        <w:t>пог.м</w:t>
      </w:r>
      <w:proofErr w:type="spellEnd"/>
      <w:r w:rsidRPr="00D87D79">
        <w:rPr>
          <w:rFonts w:asciiTheme="majorBidi" w:hAnsiTheme="majorBidi" w:cstheme="majorBidi"/>
          <w:bCs/>
          <w:sz w:val="28"/>
          <w:szCs w:val="28"/>
        </w:rPr>
        <w:t>.</w:t>
      </w:r>
    </w:p>
    <w:p w14:paraId="11B8DCB3" w14:textId="77777777" w:rsidR="007F1B61" w:rsidRPr="00D87D79" w:rsidRDefault="007F1B61" w:rsidP="00203089">
      <w:pPr>
        <w:numPr>
          <w:ilvl w:val="0"/>
          <w:numId w:val="1"/>
        </w:numPr>
        <w:spacing w:after="0" w:line="240" w:lineRule="auto"/>
        <w:ind w:left="-567" w:firstLine="993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87D79">
        <w:rPr>
          <w:rFonts w:asciiTheme="majorBidi" w:hAnsiTheme="majorBidi" w:cstheme="majorBidi"/>
          <w:bCs/>
          <w:sz w:val="28"/>
          <w:szCs w:val="28"/>
        </w:rPr>
        <w:t xml:space="preserve">Замена бортового камня – 4112 </w:t>
      </w:r>
      <w:proofErr w:type="spellStart"/>
      <w:r w:rsidRPr="00D87D79">
        <w:rPr>
          <w:rFonts w:asciiTheme="majorBidi" w:hAnsiTheme="majorBidi" w:cstheme="majorBidi"/>
          <w:bCs/>
          <w:sz w:val="28"/>
          <w:szCs w:val="28"/>
        </w:rPr>
        <w:t>пог.м</w:t>
      </w:r>
      <w:proofErr w:type="spellEnd"/>
      <w:r w:rsidRPr="00D87D79">
        <w:rPr>
          <w:rFonts w:asciiTheme="majorBidi" w:hAnsiTheme="majorBidi" w:cstheme="majorBidi"/>
          <w:bCs/>
          <w:sz w:val="28"/>
          <w:szCs w:val="28"/>
        </w:rPr>
        <w:t>.</w:t>
      </w:r>
    </w:p>
    <w:p w14:paraId="7BF78096" w14:textId="77777777" w:rsidR="007F1B61" w:rsidRPr="00D87D79" w:rsidRDefault="007F1B61" w:rsidP="00203089">
      <w:pPr>
        <w:numPr>
          <w:ilvl w:val="0"/>
          <w:numId w:val="1"/>
        </w:numPr>
        <w:spacing w:after="0" w:line="240" w:lineRule="auto"/>
        <w:ind w:left="-567" w:firstLine="993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87D79">
        <w:rPr>
          <w:rFonts w:asciiTheme="majorBidi" w:hAnsiTheme="majorBidi" w:cstheme="majorBidi"/>
          <w:bCs/>
          <w:sz w:val="28"/>
          <w:szCs w:val="28"/>
        </w:rPr>
        <w:t>Посадка кустарников – 1500 шт.</w:t>
      </w:r>
    </w:p>
    <w:p w14:paraId="610CF838" w14:textId="77777777" w:rsidR="007F1B61" w:rsidRPr="00D87D79" w:rsidRDefault="007F1B61" w:rsidP="00203089">
      <w:pPr>
        <w:numPr>
          <w:ilvl w:val="0"/>
          <w:numId w:val="1"/>
        </w:numPr>
        <w:spacing w:after="0" w:line="240" w:lineRule="auto"/>
        <w:ind w:left="-567" w:firstLine="993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87D79">
        <w:rPr>
          <w:rFonts w:asciiTheme="majorBidi" w:hAnsiTheme="majorBidi" w:cstheme="majorBidi"/>
          <w:bCs/>
          <w:sz w:val="28"/>
          <w:szCs w:val="28"/>
        </w:rPr>
        <w:t>Посадка деревьев – 30 шт.</w:t>
      </w:r>
    </w:p>
    <w:p w14:paraId="499B74C1" w14:textId="77777777" w:rsidR="007F1B61" w:rsidRPr="00D87D79" w:rsidRDefault="007F1B61" w:rsidP="00203089">
      <w:pPr>
        <w:numPr>
          <w:ilvl w:val="0"/>
          <w:numId w:val="1"/>
        </w:numPr>
        <w:spacing w:after="0" w:line="240" w:lineRule="auto"/>
        <w:ind w:left="-567" w:firstLine="993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87D79">
        <w:rPr>
          <w:rFonts w:asciiTheme="majorBidi" w:hAnsiTheme="majorBidi" w:cstheme="majorBidi"/>
          <w:bCs/>
          <w:sz w:val="28"/>
          <w:szCs w:val="28"/>
        </w:rPr>
        <w:t>Замена МАФ – 76 шт.</w:t>
      </w:r>
    </w:p>
    <w:p w14:paraId="6BDAE5FB" w14:textId="77777777" w:rsidR="007F1B61" w:rsidRPr="00D87D79" w:rsidRDefault="007F1B61" w:rsidP="00691C53">
      <w:pPr>
        <w:spacing w:after="0" w:line="240" w:lineRule="auto"/>
        <w:ind w:left="-567"/>
        <w:contextualSpacing/>
        <w:jc w:val="both"/>
        <w:rPr>
          <w:rFonts w:asciiTheme="majorBidi" w:hAnsiTheme="majorBidi" w:cstheme="majorBidi"/>
          <w:sz w:val="28"/>
          <w:szCs w:val="28"/>
        </w:rPr>
      </w:pPr>
    </w:p>
    <w:p w14:paraId="47B5AE2B" w14:textId="77777777" w:rsidR="007F1B61" w:rsidRPr="00D87D79" w:rsidRDefault="007F1B61" w:rsidP="00691C53">
      <w:pPr>
        <w:spacing w:after="0" w:line="240" w:lineRule="auto"/>
        <w:ind w:left="708" w:hanging="1275"/>
        <w:jc w:val="both"/>
        <w:rPr>
          <w:rFonts w:asciiTheme="majorBidi" w:hAnsiTheme="majorBidi" w:cstheme="majorBidi"/>
          <w:b/>
          <w:sz w:val="32"/>
          <w:szCs w:val="32"/>
        </w:rPr>
      </w:pPr>
      <w:r w:rsidRPr="00D87D79">
        <w:rPr>
          <w:rFonts w:asciiTheme="majorBidi" w:hAnsiTheme="majorBidi" w:cstheme="majorBidi"/>
          <w:b/>
          <w:sz w:val="32"/>
          <w:szCs w:val="32"/>
        </w:rPr>
        <w:t xml:space="preserve">ул. Кунцевская 10 (Комплексное благоустройство двора) </w:t>
      </w:r>
    </w:p>
    <w:p w14:paraId="1FE77553" w14:textId="77777777" w:rsidR="007F1B61" w:rsidRPr="00D87D79" w:rsidRDefault="007F1B61" w:rsidP="00691C53">
      <w:pPr>
        <w:pStyle w:val="a3"/>
        <w:spacing w:after="0" w:line="240" w:lineRule="auto"/>
        <w:ind w:left="-567"/>
        <w:jc w:val="both"/>
        <w:rPr>
          <w:rFonts w:asciiTheme="majorBidi" w:hAnsiTheme="majorBidi" w:cstheme="majorBidi"/>
          <w:b/>
          <w:sz w:val="32"/>
          <w:szCs w:val="32"/>
        </w:rPr>
      </w:pPr>
      <w:r w:rsidRPr="00D87D79">
        <w:rPr>
          <w:rFonts w:asciiTheme="majorBidi" w:hAnsiTheme="majorBidi" w:cstheme="majorBidi"/>
          <w:b/>
          <w:sz w:val="32"/>
          <w:szCs w:val="32"/>
        </w:rPr>
        <w:t>22 229 203,12руб.</w:t>
      </w:r>
    </w:p>
    <w:p w14:paraId="0D8CB27E" w14:textId="77777777" w:rsidR="007F1B61" w:rsidRPr="00D87D79" w:rsidRDefault="007F1B61" w:rsidP="00691C53">
      <w:pPr>
        <w:spacing w:after="0" w:line="240" w:lineRule="auto"/>
        <w:ind w:left="-567" w:firstLine="348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87D79">
        <w:rPr>
          <w:rFonts w:asciiTheme="majorBidi" w:hAnsiTheme="majorBidi" w:cstheme="majorBidi"/>
          <w:sz w:val="28"/>
          <w:szCs w:val="28"/>
        </w:rPr>
        <w:t>выполнены следующие виды работ:</w:t>
      </w:r>
    </w:p>
    <w:p w14:paraId="69A84E3C" w14:textId="77777777" w:rsidR="007F1B61" w:rsidRPr="00D87D79" w:rsidRDefault="007F1B61" w:rsidP="00691C53">
      <w:pPr>
        <w:spacing w:after="0" w:line="240" w:lineRule="auto"/>
        <w:ind w:left="-567" w:firstLine="348"/>
        <w:contextualSpacing/>
        <w:jc w:val="both"/>
        <w:rPr>
          <w:rFonts w:asciiTheme="majorBidi" w:hAnsiTheme="majorBidi" w:cstheme="majorBidi"/>
          <w:sz w:val="28"/>
          <w:szCs w:val="28"/>
        </w:rPr>
      </w:pPr>
    </w:p>
    <w:p w14:paraId="78CE320E" w14:textId="483F6985" w:rsidR="007F1B61" w:rsidRPr="00D87D79" w:rsidRDefault="007F1B61" w:rsidP="00203089">
      <w:pPr>
        <w:numPr>
          <w:ilvl w:val="0"/>
          <w:numId w:val="1"/>
        </w:numPr>
        <w:spacing w:after="0" w:line="240" w:lineRule="auto"/>
        <w:ind w:left="-567" w:firstLine="993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87D79">
        <w:rPr>
          <w:rFonts w:asciiTheme="majorBidi" w:hAnsiTheme="majorBidi" w:cstheme="majorBidi"/>
          <w:bCs/>
          <w:sz w:val="28"/>
          <w:szCs w:val="28"/>
        </w:rPr>
        <w:t>Ремонт АБП пешеходной дорожки – 1514 м2</w:t>
      </w:r>
      <w:r w:rsidR="008D00DB">
        <w:rPr>
          <w:rFonts w:asciiTheme="majorBidi" w:hAnsiTheme="majorBidi" w:cstheme="majorBidi"/>
          <w:bCs/>
          <w:sz w:val="28"/>
          <w:szCs w:val="28"/>
        </w:rPr>
        <w:t>;</w:t>
      </w:r>
    </w:p>
    <w:p w14:paraId="19633042" w14:textId="24E616D1" w:rsidR="007F1B61" w:rsidRPr="00D87D79" w:rsidRDefault="000119F7" w:rsidP="00203089">
      <w:pPr>
        <w:numPr>
          <w:ilvl w:val="0"/>
          <w:numId w:val="1"/>
        </w:numPr>
        <w:spacing w:after="0" w:line="240" w:lineRule="auto"/>
        <w:ind w:left="-567" w:firstLine="993"/>
        <w:contextualSpacing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З</w:t>
      </w:r>
      <w:r w:rsidR="007F1B61" w:rsidRPr="00D87D79">
        <w:rPr>
          <w:rFonts w:asciiTheme="majorBidi" w:hAnsiTheme="majorBidi" w:cstheme="majorBidi"/>
          <w:bCs/>
          <w:sz w:val="28"/>
          <w:szCs w:val="28"/>
        </w:rPr>
        <w:t xml:space="preserve">амена АБП проезд – 4912 м2 </w:t>
      </w:r>
    </w:p>
    <w:p w14:paraId="0D3F207B" w14:textId="77777777" w:rsidR="007F1B61" w:rsidRPr="00D87D79" w:rsidRDefault="007F1B61" w:rsidP="00203089">
      <w:pPr>
        <w:numPr>
          <w:ilvl w:val="0"/>
          <w:numId w:val="1"/>
        </w:numPr>
        <w:spacing w:after="0" w:line="240" w:lineRule="auto"/>
        <w:ind w:left="-567" w:firstLine="993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87D79">
        <w:rPr>
          <w:rFonts w:asciiTheme="majorBidi" w:hAnsiTheme="majorBidi" w:cstheme="majorBidi"/>
          <w:bCs/>
          <w:sz w:val="28"/>
          <w:szCs w:val="28"/>
        </w:rPr>
        <w:t xml:space="preserve">Восстановление газона – 3850 м2 </w:t>
      </w:r>
    </w:p>
    <w:p w14:paraId="49CDD39E" w14:textId="3E0CAE1A" w:rsidR="007F1B61" w:rsidRPr="00D87D79" w:rsidRDefault="000119F7" w:rsidP="00203089">
      <w:pPr>
        <w:numPr>
          <w:ilvl w:val="0"/>
          <w:numId w:val="1"/>
        </w:numPr>
        <w:spacing w:after="0" w:line="240" w:lineRule="auto"/>
        <w:ind w:left="-567" w:firstLine="993"/>
        <w:contextualSpacing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О</w:t>
      </w:r>
      <w:r w:rsidR="007F1B61" w:rsidRPr="00D87D79">
        <w:rPr>
          <w:rFonts w:asciiTheme="majorBidi" w:hAnsiTheme="majorBidi" w:cstheme="majorBidi"/>
          <w:bCs/>
          <w:sz w:val="28"/>
          <w:szCs w:val="28"/>
        </w:rPr>
        <w:t>бустройство детской площадки – 360 м2</w:t>
      </w:r>
    </w:p>
    <w:p w14:paraId="783C326E" w14:textId="77777777" w:rsidR="007F1B61" w:rsidRPr="00D87D79" w:rsidRDefault="007F1B61" w:rsidP="00203089">
      <w:pPr>
        <w:numPr>
          <w:ilvl w:val="0"/>
          <w:numId w:val="1"/>
        </w:numPr>
        <w:spacing w:after="0" w:line="240" w:lineRule="auto"/>
        <w:ind w:left="-567" w:firstLine="993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87D79">
        <w:rPr>
          <w:rFonts w:asciiTheme="majorBidi" w:hAnsiTheme="majorBidi" w:cstheme="majorBidi"/>
          <w:bCs/>
          <w:sz w:val="28"/>
          <w:szCs w:val="28"/>
        </w:rPr>
        <w:t xml:space="preserve">Замена бортового камня – 1811 </w:t>
      </w:r>
      <w:proofErr w:type="spellStart"/>
      <w:r w:rsidRPr="00D87D79">
        <w:rPr>
          <w:rFonts w:asciiTheme="majorBidi" w:hAnsiTheme="majorBidi" w:cstheme="majorBidi"/>
          <w:bCs/>
          <w:sz w:val="28"/>
          <w:szCs w:val="28"/>
        </w:rPr>
        <w:t>пог.м</w:t>
      </w:r>
      <w:proofErr w:type="spellEnd"/>
      <w:r w:rsidRPr="00D87D79">
        <w:rPr>
          <w:rFonts w:asciiTheme="majorBidi" w:hAnsiTheme="majorBidi" w:cstheme="majorBidi"/>
          <w:bCs/>
          <w:sz w:val="28"/>
          <w:szCs w:val="28"/>
        </w:rPr>
        <w:t>.</w:t>
      </w:r>
    </w:p>
    <w:p w14:paraId="3867A497" w14:textId="77777777" w:rsidR="007F1B61" w:rsidRPr="00D87D79" w:rsidRDefault="007F1B61" w:rsidP="00203089">
      <w:pPr>
        <w:numPr>
          <w:ilvl w:val="0"/>
          <w:numId w:val="1"/>
        </w:numPr>
        <w:spacing w:after="0" w:line="240" w:lineRule="auto"/>
        <w:ind w:left="-567" w:firstLine="993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87D79">
        <w:rPr>
          <w:rFonts w:asciiTheme="majorBidi" w:hAnsiTheme="majorBidi" w:cstheme="majorBidi"/>
          <w:bCs/>
          <w:sz w:val="28"/>
          <w:szCs w:val="28"/>
        </w:rPr>
        <w:t>Посадка кустарников – 2500 шт.</w:t>
      </w:r>
    </w:p>
    <w:p w14:paraId="7B220DCB" w14:textId="77777777" w:rsidR="007F1B61" w:rsidRPr="00D87D79" w:rsidRDefault="007F1B61" w:rsidP="00203089">
      <w:pPr>
        <w:numPr>
          <w:ilvl w:val="0"/>
          <w:numId w:val="1"/>
        </w:numPr>
        <w:spacing w:after="0" w:line="240" w:lineRule="auto"/>
        <w:ind w:left="-567" w:firstLine="993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87D79">
        <w:rPr>
          <w:rFonts w:asciiTheme="majorBidi" w:hAnsiTheme="majorBidi" w:cstheme="majorBidi"/>
          <w:bCs/>
          <w:sz w:val="28"/>
          <w:szCs w:val="28"/>
        </w:rPr>
        <w:t>Посадка деревьев – 50 шт.</w:t>
      </w:r>
    </w:p>
    <w:p w14:paraId="647815E3" w14:textId="2E970AAB" w:rsidR="007F1B61" w:rsidRPr="008D7E92" w:rsidRDefault="007F1B61" w:rsidP="00203089">
      <w:pPr>
        <w:numPr>
          <w:ilvl w:val="0"/>
          <w:numId w:val="1"/>
        </w:numPr>
        <w:spacing w:after="0" w:line="240" w:lineRule="auto"/>
        <w:ind w:left="-567" w:firstLine="993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87D79">
        <w:rPr>
          <w:rFonts w:asciiTheme="majorBidi" w:hAnsiTheme="majorBidi" w:cstheme="majorBidi"/>
          <w:bCs/>
          <w:sz w:val="28"/>
          <w:szCs w:val="28"/>
        </w:rPr>
        <w:t>Замена МАФ – 34 шт.</w:t>
      </w:r>
    </w:p>
    <w:p w14:paraId="73811AD5" w14:textId="2D378D1C" w:rsidR="008D7E92" w:rsidRPr="00D87D79" w:rsidRDefault="008D7E92" w:rsidP="00203089">
      <w:pPr>
        <w:numPr>
          <w:ilvl w:val="0"/>
          <w:numId w:val="1"/>
        </w:numPr>
        <w:spacing w:after="0" w:line="240" w:lineRule="auto"/>
        <w:ind w:left="-567" w:firstLine="993"/>
        <w:contextualSpacing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Устройство контейнерной площадки-1шт.</w:t>
      </w:r>
    </w:p>
    <w:p w14:paraId="6DEC8A17" w14:textId="77777777" w:rsidR="007F1B61" w:rsidRPr="008D7E92" w:rsidRDefault="007F1B61" w:rsidP="00691C53">
      <w:pPr>
        <w:pStyle w:val="a3"/>
        <w:spacing w:after="0" w:line="240" w:lineRule="auto"/>
        <w:ind w:left="-567"/>
        <w:jc w:val="both"/>
        <w:rPr>
          <w:rFonts w:asciiTheme="majorBidi" w:hAnsiTheme="majorBidi" w:cstheme="majorBidi"/>
          <w:b/>
          <w:sz w:val="20"/>
          <w:szCs w:val="28"/>
        </w:rPr>
      </w:pPr>
    </w:p>
    <w:p w14:paraId="267A9263" w14:textId="77777777" w:rsidR="007F1B61" w:rsidRPr="00D87D79" w:rsidRDefault="007F1B61" w:rsidP="00691C53">
      <w:pPr>
        <w:pStyle w:val="a3"/>
        <w:spacing w:after="0" w:line="240" w:lineRule="auto"/>
        <w:ind w:left="426" w:hanging="993"/>
        <w:jc w:val="both"/>
        <w:rPr>
          <w:rFonts w:asciiTheme="majorBidi" w:hAnsiTheme="majorBidi" w:cstheme="majorBidi"/>
          <w:b/>
          <w:sz w:val="32"/>
          <w:szCs w:val="32"/>
        </w:rPr>
      </w:pPr>
      <w:r w:rsidRPr="00D87D79">
        <w:rPr>
          <w:rFonts w:asciiTheme="majorBidi" w:hAnsiTheme="majorBidi" w:cstheme="majorBidi"/>
          <w:b/>
          <w:sz w:val="32"/>
          <w:szCs w:val="32"/>
        </w:rPr>
        <w:t>Ул. Полоцкая, д.д.27-29 (Комплексное благоустройство двора)</w:t>
      </w:r>
    </w:p>
    <w:p w14:paraId="474EA785" w14:textId="77777777" w:rsidR="007F1B61" w:rsidRPr="00D87D79" w:rsidRDefault="007F1B61" w:rsidP="00691C53">
      <w:pPr>
        <w:pStyle w:val="a3"/>
        <w:spacing w:after="0" w:line="240" w:lineRule="auto"/>
        <w:ind w:left="-567"/>
        <w:jc w:val="both"/>
        <w:rPr>
          <w:rFonts w:asciiTheme="majorBidi" w:hAnsiTheme="majorBidi" w:cstheme="majorBidi"/>
          <w:b/>
          <w:sz w:val="32"/>
          <w:szCs w:val="32"/>
        </w:rPr>
      </w:pPr>
      <w:r w:rsidRPr="00D87D79">
        <w:rPr>
          <w:rFonts w:asciiTheme="majorBidi" w:hAnsiTheme="majorBidi" w:cstheme="majorBidi"/>
          <w:b/>
          <w:sz w:val="32"/>
          <w:szCs w:val="32"/>
        </w:rPr>
        <w:t>25 685 862,18 руб.</w:t>
      </w:r>
    </w:p>
    <w:p w14:paraId="2F7D8511" w14:textId="2B4CDF56" w:rsidR="007F1B61" w:rsidRDefault="007F1B61" w:rsidP="00691C53">
      <w:pPr>
        <w:spacing w:after="0" w:line="240" w:lineRule="auto"/>
        <w:ind w:left="-567" w:firstLine="348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87D79">
        <w:rPr>
          <w:rFonts w:asciiTheme="majorBidi" w:hAnsiTheme="majorBidi" w:cstheme="majorBidi"/>
          <w:sz w:val="28"/>
          <w:szCs w:val="28"/>
        </w:rPr>
        <w:t>выполнены следующие виды работ:</w:t>
      </w:r>
    </w:p>
    <w:p w14:paraId="3F20BAB0" w14:textId="77777777" w:rsidR="008D7E92" w:rsidRPr="008D7E92" w:rsidRDefault="008D7E92" w:rsidP="00691C53">
      <w:pPr>
        <w:spacing w:after="0" w:line="240" w:lineRule="auto"/>
        <w:ind w:left="-567" w:firstLine="348"/>
        <w:contextualSpacing/>
        <w:jc w:val="both"/>
        <w:rPr>
          <w:rFonts w:asciiTheme="majorBidi" w:hAnsiTheme="majorBidi" w:cstheme="majorBidi"/>
          <w:sz w:val="18"/>
          <w:szCs w:val="28"/>
        </w:rPr>
      </w:pPr>
    </w:p>
    <w:p w14:paraId="63ED5B26" w14:textId="77777777" w:rsidR="007F1B61" w:rsidRPr="00D87D79" w:rsidRDefault="007F1B61" w:rsidP="0020308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D87D79">
        <w:rPr>
          <w:rFonts w:asciiTheme="majorBidi" w:hAnsiTheme="majorBidi" w:cstheme="majorBidi"/>
          <w:bCs/>
          <w:sz w:val="28"/>
          <w:szCs w:val="28"/>
        </w:rPr>
        <w:t>Ремонт АБП пешеходной дорожки – 217 м2</w:t>
      </w:r>
    </w:p>
    <w:p w14:paraId="23CE9BD8" w14:textId="555995CD" w:rsidR="007F1B61" w:rsidRPr="00D87D79" w:rsidRDefault="004815C5" w:rsidP="0020308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З</w:t>
      </w:r>
      <w:r w:rsidR="007F1B61" w:rsidRPr="00D87D79">
        <w:rPr>
          <w:rFonts w:asciiTheme="majorBidi" w:hAnsiTheme="majorBidi" w:cstheme="majorBidi"/>
          <w:bCs/>
          <w:sz w:val="28"/>
          <w:szCs w:val="28"/>
        </w:rPr>
        <w:t xml:space="preserve">амена АБП проезд – 3225 м2 </w:t>
      </w:r>
    </w:p>
    <w:p w14:paraId="483D7B8B" w14:textId="77777777" w:rsidR="007F1B61" w:rsidRPr="00D87D79" w:rsidRDefault="007F1B61" w:rsidP="0020308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D87D79">
        <w:rPr>
          <w:rFonts w:asciiTheme="majorBidi" w:hAnsiTheme="majorBidi" w:cstheme="majorBidi"/>
          <w:bCs/>
          <w:sz w:val="28"/>
          <w:szCs w:val="28"/>
        </w:rPr>
        <w:t xml:space="preserve">Восстановление газона – 5970 м2 </w:t>
      </w:r>
    </w:p>
    <w:p w14:paraId="79B967AC" w14:textId="13A246D5" w:rsidR="007F1B61" w:rsidRPr="00D87D79" w:rsidRDefault="004815C5" w:rsidP="0020308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О</w:t>
      </w:r>
      <w:r w:rsidR="007F1B61" w:rsidRPr="00D87D79">
        <w:rPr>
          <w:rFonts w:asciiTheme="majorBidi" w:hAnsiTheme="majorBidi" w:cstheme="majorBidi"/>
          <w:bCs/>
          <w:sz w:val="28"/>
          <w:szCs w:val="28"/>
        </w:rPr>
        <w:t>бустройство детской площадки – 278 м2</w:t>
      </w:r>
    </w:p>
    <w:p w14:paraId="58CB2C11" w14:textId="21E4B5AA" w:rsidR="007F1B61" w:rsidRPr="00D87D79" w:rsidRDefault="004815C5" w:rsidP="0020308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О</w:t>
      </w:r>
      <w:r w:rsidR="007F1B61" w:rsidRPr="00D87D79">
        <w:rPr>
          <w:rFonts w:asciiTheme="majorBidi" w:hAnsiTheme="majorBidi" w:cstheme="majorBidi"/>
          <w:bCs/>
          <w:sz w:val="28"/>
          <w:szCs w:val="28"/>
        </w:rPr>
        <w:t>бустройство спортивной площадки – 472 м2</w:t>
      </w:r>
    </w:p>
    <w:p w14:paraId="05666850" w14:textId="39A7F245" w:rsidR="007F1B61" w:rsidRPr="00D87D79" w:rsidRDefault="004815C5" w:rsidP="0020308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О</w:t>
      </w:r>
      <w:r w:rsidR="007F1B61" w:rsidRPr="00D87D79">
        <w:rPr>
          <w:rFonts w:asciiTheme="majorBidi" w:hAnsiTheme="majorBidi" w:cstheme="majorBidi"/>
          <w:bCs/>
          <w:sz w:val="28"/>
          <w:szCs w:val="28"/>
        </w:rPr>
        <w:t>бустройство площадки отдыха – 79 м2</w:t>
      </w:r>
    </w:p>
    <w:p w14:paraId="44BC7A43" w14:textId="77777777" w:rsidR="007F1B61" w:rsidRPr="00D87D79" w:rsidRDefault="007F1B61" w:rsidP="0020308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D87D79">
        <w:rPr>
          <w:rFonts w:asciiTheme="majorBidi" w:hAnsiTheme="majorBidi" w:cstheme="majorBidi"/>
          <w:bCs/>
          <w:sz w:val="28"/>
          <w:szCs w:val="28"/>
        </w:rPr>
        <w:t xml:space="preserve">Замена бортового камня –779 </w:t>
      </w:r>
      <w:proofErr w:type="spellStart"/>
      <w:r w:rsidRPr="00D87D79">
        <w:rPr>
          <w:rFonts w:asciiTheme="majorBidi" w:hAnsiTheme="majorBidi" w:cstheme="majorBidi"/>
          <w:bCs/>
          <w:sz w:val="28"/>
          <w:szCs w:val="28"/>
        </w:rPr>
        <w:t>пог.м</w:t>
      </w:r>
      <w:proofErr w:type="spellEnd"/>
      <w:r w:rsidRPr="00D87D79">
        <w:rPr>
          <w:rFonts w:asciiTheme="majorBidi" w:hAnsiTheme="majorBidi" w:cstheme="majorBidi"/>
          <w:bCs/>
          <w:sz w:val="28"/>
          <w:szCs w:val="28"/>
        </w:rPr>
        <w:t>.</w:t>
      </w:r>
    </w:p>
    <w:p w14:paraId="0DAB34D5" w14:textId="77777777" w:rsidR="007F1B61" w:rsidRPr="00D87D79" w:rsidRDefault="007F1B61" w:rsidP="0020308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D87D79">
        <w:rPr>
          <w:rFonts w:asciiTheme="majorBidi" w:hAnsiTheme="majorBidi" w:cstheme="majorBidi"/>
          <w:bCs/>
          <w:sz w:val="28"/>
          <w:szCs w:val="28"/>
        </w:rPr>
        <w:t>Посадка деревьев – 45 шт.</w:t>
      </w:r>
    </w:p>
    <w:p w14:paraId="7C1696B5" w14:textId="77777777" w:rsidR="007F1B61" w:rsidRPr="00D87D79" w:rsidRDefault="007F1B61" w:rsidP="0020308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D87D79">
        <w:rPr>
          <w:rFonts w:asciiTheme="majorBidi" w:hAnsiTheme="majorBidi" w:cstheme="majorBidi"/>
          <w:bCs/>
          <w:sz w:val="28"/>
          <w:szCs w:val="28"/>
        </w:rPr>
        <w:t>Замена МАФ – 58 шт.</w:t>
      </w:r>
    </w:p>
    <w:p w14:paraId="09A09AF6" w14:textId="77777777" w:rsidR="007F1B61" w:rsidRPr="008D7E92" w:rsidRDefault="007F1B61" w:rsidP="00691C53">
      <w:pPr>
        <w:pStyle w:val="a3"/>
        <w:spacing w:after="0" w:line="240" w:lineRule="auto"/>
        <w:ind w:left="426" w:hanging="993"/>
        <w:jc w:val="both"/>
        <w:rPr>
          <w:rFonts w:asciiTheme="majorBidi" w:hAnsiTheme="majorBidi" w:cstheme="majorBidi"/>
          <w:sz w:val="18"/>
          <w:szCs w:val="28"/>
        </w:rPr>
      </w:pPr>
    </w:p>
    <w:p w14:paraId="716596EC" w14:textId="77777777" w:rsidR="007F1B61" w:rsidRPr="00D87D79" w:rsidRDefault="007F1B61" w:rsidP="00691C53">
      <w:pPr>
        <w:pStyle w:val="a3"/>
        <w:spacing w:after="0" w:line="240" w:lineRule="auto"/>
        <w:ind w:left="426" w:hanging="993"/>
        <w:jc w:val="both"/>
        <w:rPr>
          <w:rFonts w:asciiTheme="majorBidi" w:hAnsiTheme="majorBidi" w:cstheme="majorBidi"/>
          <w:b/>
          <w:sz w:val="32"/>
          <w:szCs w:val="32"/>
        </w:rPr>
      </w:pPr>
      <w:r w:rsidRPr="00D87D79">
        <w:rPr>
          <w:rFonts w:asciiTheme="majorBidi" w:hAnsiTheme="majorBidi" w:cstheme="majorBidi"/>
          <w:b/>
          <w:sz w:val="32"/>
          <w:szCs w:val="32"/>
        </w:rPr>
        <w:t xml:space="preserve">ул. Екатерины Будановой 8 к.2 (Комплексное благоустройство двора) </w:t>
      </w:r>
    </w:p>
    <w:p w14:paraId="615BC77B" w14:textId="77777777" w:rsidR="007F1B61" w:rsidRPr="00D87D79" w:rsidRDefault="007F1B61" w:rsidP="00691C53">
      <w:pPr>
        <w:pStyle w:val="a3"/>
        <w:spacing w:after="0" w:line="240" w:lineRule="auto"/>
        <w:ind w:left="-567"/>
        <w:jc w:val="both"/>
        <w:rPr>
          <w:rFonts w:asciiTheme="majorBidi" w:hAnsiTheme="majorBidi" w:cstheme="majorBidi"/>
          <w:b/>
          <w:sz w:val="32"/>
          <w:szCs w:val="32"/>
        </w:rPr>
      </w:pPr>
      <w:r w:rsidRPr="00D87D79">
        <w:rPr>
          <w:rFonts w:asciiTheme="majorBidi" w:hAnsiTheme="majorBidi" w:cstheme="majorBidi"/>
          <w:b/>
          <w:sz w:val="32"/>
          <w:szCs w:val="32"/>
        </w:rPr>
        <w:t>33 461 951,54 руб.</w:t>
      </w:r>
    </w:p>
    <w:p w14:paraId="19009B51" w14:textId="77777777" w:rsidR="007F1B61" w:rsidRPr="00D87D79" w:rsidRDefault="007F1B61" w:rsidP="00691C53">
      <w:pPr>
        <w:spacing w:after="0" w:line="240" w:lineRule="auto"/>
        <w:ind w:left="-567" w:firstLine="348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87D79">
        <w:rPr>
          <w:rFonts w:asciiTheme="majorBidi" w:hAnsiTheme="majorBidi" w:cstheme="majorBidi"/>
          <w:sz w:val="28"/>
          <w:szCs w:val="28"/>
        </w:rPr>
        <w:t>выполнены следующие виды работ:</w:t>
      </w:r>
    </w:p>
    <w:p w14:paraId="47533FE7" w14:textId="77777777" w:rsidR="007F1B61" w:rsidRPr="008D7E92" w:rsidRDefault="007F1B61" w:rsidP="00691C53">
      <w:pPr>
        <w:spacing w:after="0" w:line="240" w:lineRule="auto"/>
        <w:ind w:left="-567" w:firstLine="348"/>
        <w:contextualSpacing/>
        <w:jc w:val="both"/>
        <w:rPr>
          <w:rFonts w:asciiTheme="majorBidi" w:hAnsiTheme="majorBidi" w:cstheme="majorBidi"/>
          <w:sz w:val="18"/>
          <w:szCs w:val="28"/>
        </w:rPr>
      </w:pPr>
    </w:p>
    <w:p w14:paraId="5FC753B6" w14:textId="77777777" w:rsidR="007F1B61" w:rsidRPr="00D87D79" w:rsidRDefault="007F1B61" w:rsidP="002030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D87D79">
        <w:rPr>
          <w:rFonts w:asciiTheme="majorBidi" w:hAnsiTheme="majorBidi" w:cstheme="majorBidi"/>
          <w:bCs/>
          <w:sz w:val="28"/>
          <w:szCs w:val="28"/>
        </w:rPr>
        <w:t>Ремонт АБП пешеходной дорожки – 920 м2</w:t>
      </w:r>
    </w:p>
    <w:p w14:paraId="7CE3624D" w14:textId="5CC32AC8" w:rsidR="007F1B61" w:rsidRPr="00D87D79" w:rsidRDefault="004815C5" w:rsidP="002030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З</w:t>
      </w:r>
      <w:r w:rsidR="007F1B61" w:rsidRPr="00D87D79">
        <w:rPr>
          <w:rFonts w:asciiTheme="majorBidi" w:hAnsiTheme="majorBidi" w:cstheme="majorBidi"/>
          <w:bCs/>
          <w:sz w:val="28"/>
          <w:szCs w:val="28"/>
        </w:rPr>
        <w:t xml:space="preserve">амена АБП проезд – 4480 м2 </w:t>
      </w:r>
    </w:p>
    <w:p w14:paraId="3A3F2779" w14:textId="77777777" w:rsidR="007F1B61" w:rsidRPr="00D87D79" w:rsidRDefault="007F1B61" w:rsidP="002030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D87D79">
        <w:rPr>
          <w:rFonts w:asciiTheme="majorBidi" w:hAnsiTheme="majorBidi" w:cstheme="majorBidi"/>
          <w:bCs/>
          <w:sz w:val="28"/>
          <w:szCs w:val="28"/>
        </w:rPr>
        <w:t xml:space="preserve">Восстановление газона – 4845 м2 </w:t>
      </w:r>
    </w:p>
    <w:p w14:paraId="23DA1E68" w14:textId="4551AF6A" w:rsidR="007F1B61" w:rsidRPr="00D87D79" w:rsidRDefault="004815C5" w:rsidP="002030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О</w:t>
      </w:r>
      <w:r w:rsidR="007F1B61" w:rsidRPr="00D87D79">
        <w:rPr>
          <w:rFonts w:asciiTheme="majorBidi" w:hAnsiTheme="majorBidi" w:cstheme="majorBidi"/>
          <w:bCs/>
          <w:sz w:val="28"/>
          <w:szCs w:val="28"/>
        </w:rPr>
        <w:t>бустройство детской площадки – 905 м2</w:t>
      </w:r>
    </w:p>
    <w:p w14:paraId="01CD4045" w14:textId="708BF46C" w:rsidR="007F1B61" w:rsidRPr="00D87D79" w:rsidRDefault="004815C5" w:rsidP="002030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О</w:t>
      </w:r>
      <w:r w:rsidR="007F1B61" w:rsidRPr="00D87D79">
        <w:rPr>
          <w:rFonts w:asciiTheme="majorBidi" w:hAnsiTheme="majorBidi" w:cstheme="majorBidi"/>
          <w:bCs/>
          <w:sz w:val="28"/>
          <w:szCs w:val="28"/>
        </w:rPr>
        <w:t>бустройство спортивной площадки – 45 м2</w:t>
      </w:r>
    </w:p>
    <w:p w14:paraId="3A274B4B" w14:textId="77777777" w:rsidR="007F1B61" w:rsidRPr="00D87D79" w:rsidRDefault="007F1B61" w:rsidP="002030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D87D79">
        <w:rPr>
          <w:rFonts w:asciiTheme="majorBidi" w:hAnsiTheme="majorBidi" w:cstheme="majorBidi"/>
          <w:bCs/>
          <w:sz w:val="28"/>
          <w:szCs w:val="28"/>
        </w:rPr>
        <w:t xml:space="preserve">Замена бортового камня – 2286 </w:t>
      </w:r>
      <w:proofErr w:type="spellStart"/>
      <w:r w:rsidRPr="00D87D79">
        <w:rPr>
          <w:rFonts w:asciiTheme="majorBidi" w:hAnsiTheme="majorBidi" w:cstheme="majorBidi"/>
          <w:bCs/>
          <w:sz w:val="28"/>
          <w:szCs w:val="28"/>
        </w:rPr>
        <w:t>пог.м</w:t>
      </w:r>
      <w:proofErr w:type="spellEnd"/>
      <w:r w:rsidRPr="00D87D79">
        <w:rPr>
          <w:rFonts w:asciiTheme="majorBidi" w:hAnsiTheme="majorBidi" w:cstheme="majorBidi"/>
          <w:bCs/>
          <w:sz w:val="28"/>
          <w:szCs w:val="28"/>
        </w:rPr>
        <w:t>.</w:t>
      </w:r>
    </w:p>
    <w:p w14:paraId="6A239FA4" w14:textId="41EF3AF8" w:rsidR="00203089" w:rsidRDefault="007F1B61" w:rsidP="002030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D87D79">
        <w:rPr>
          <w:rFonts w:asciiTheme="majorBidi" w:hAnsiTheme="majorBidi" w:cstheme="majorBidi"/>
          <w:bCs/>
          <w:sz w:val="28"/>
          <w:szCs w:val="28"/>
        </w:rPr>
        <w:t>Замена МАФ – 36 шт.</w:t>
      </w:r>
    </w:p>
    <w:p w14:paraId="11B61E1A" w14:textId="77777777" w:rsidR="00120623" w:rsidRDefault="00120623" w:rsidP="00120623">
      <w:pPr>
        <w:pStyle w:val="a3"/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</w:p>
    <w:p w14:paraId="090FE2A5" w14:textId="35F8DE17" w:rsidR="00203089" w:rsidRDefault="00203089" w:rsidP="00203089">
      <w:pPr>
        <w:pStyle w:val="a3"/>
        <w:spacing w:after="0" w:line="240" w:lineRule="auto"/>
        <w:ind w:left="-567"/>
        <w:jc w:val="both"/>
        <w:rPr>
          <w:rFonts w:asciiTheme="majorBidi" w:hAnsiTheme="majorBidi" w:cstheme="majorBidi"/>
          <w:b/>
          <w:sz w:val="32"/>
          <w:szCs w:val="32"/>
        </w:rPr>
      </w:pPr>
      <w:r w:rsidRPr="00203089">
        <w:rPr>
          <w:rFonts w:asciiTheme="majorBidi" w:hAnsiTheme="majorBidi" w:cstheme="majorBidi"/>
          <w:b/>
          <w:sz w:val="32"/>
          <w:szCs w:val="32"/>
        </w:rPr>
        <w:t xml:space="preserve">ул. Кунцевская </w:t>
      </w:r>
      <w:r w:rsidR="00120623">
        <w:rPr>
          <w:rFonts w:asciiTheme="majorBidi" w:hAnsiTheme="majorBidi" w:cstheme="majorBidi"/>
          <w:b/>
          <w:sz w:val="32"/>
          <w:szCs w:val="32"/>
        </w:rPr>
        <w:t>д. 8 к.</w:t>
      </w:r>
      <w:r w:rsidR="006F6CEE">
        <w:rPr>
          <w:rFonts w:asciiTheme="majorBidi" w:hAnsiTheme="majorBidi" w:cstheme="majorBidi"/>
          <w:b/>
          <w:sz w:val="32"/>
          <w:szCs w:val="32"/>
        </w:rPr>
        <w:t xml:space="preserve"> 2</w:t>
      </w:r>
      <w:r w:rsidRPr="00203089">
        <w:rPr>
          <w:rFonts w:asciiTheme="majorBidi" w:hAnsiTheme="majorBidi" w:cstheme="majorBidi"/>
          <w:b/>
          <w:sz w:val="32"/>
          <w:szCs w:val="32"/>
        </w:rPr>
        <w:t xml:space="preserve"> (</w:t>
      </w:r>
      <w:r>
        <w:rPr>
          <w:rFonts w:asciiTheme="majorBidi" w:hAnsiTheme="majorBidi" w:cstheme="majorBidi"/>
          <w:b/>
          <w:sz w:val="32"/>
          <w:szCs w:val="32"/>
        </w:rPr>
        <w:t>обустройство детских площадок</w:t>
      </w:r>
      <w:r w:rsidRPr="00203089">
        <w:rPr>
          <w:rFonts w:asciiTheme="majorBidi" w:hAnsiTheme="majorBidi" w:cstheme="majorBidi"/>
          <w:b/>
          <w:sz w:val="32"/>
          <w:szCs w:val="32"/>
        </w:rPr>
        <w:t xml:space="preserve">) </w:t>
      </w:r>
      <w:r w:rsidR="00120623" w:rsidRPr="00120623">
        <w:rPr>
          <w:rFonts w:asciiTheme="majorBidi" w:hAnsiTheme="majorBidi" w:cstheme="majorBidi"/>
          <w:b/>
          <w:sz w:val="32"/>
          <w:szCs w:val="32"/>
        </w:rPr>
        <w:t xml:space="preserve">9 108 999,22 </w:t>
      </w:r>
      <w:r w:rsidRPr="00203089">
        <w:rPr>
          <w:rFonts w:asciiTheme="majorBidi" w:hAnsiTheme="majorBidi" w:cstheme="majorBidi"/>
          <w:b/>
          <w:sz w:val="32"/>
          <w:szCs w:val="32"/>
        </w:rPr>
        <w:t>руб.</w:t>
      </w:r>
    </w:p>
    <w:p w14:paraId="18FB39AC" w14:textId="77777777" w:rsidR="00120623" w:rsidRPr="00D87D79" w:rsidRDefault="00120623" w:rsidP="00120623">
      <w:pPr>
        <w:spacing w:after="0" w:line="240" w:lineRule="auto"/>
        <w:ind w:left="-567" w:firstLine="348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87D79">
        <w:rPr>
          <w:rFonts w:asciiTheme="majorBidi" w:hAnsiTheme="majorBidi" w:cstheme="majorBidi"/>
          <w:sz w:val="28"/>
          <w:szCs w:val="28"/>
        </w:rPr>
        <w:t>выполнены следующие виды работ:</w:t>
      </w:r>
    </w:p>
    <w:p w14:paraId="21CA25BA" w14:textId="162956F5" w:rsidR="00203089" w:rsidRPr="00D87D79" w:rsidRDefault="00203089" w:rsidP="002030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О</w:t>
      </w:r>
      <w:r w:rsidRPr="00D87D79">
        <w:rPr>
          <w:rFonts w:asciiTheme="majorBidi" w:hAnsiTheme="majorBidi" w:cstheme="majorBidi"/>
          <w:bCs/>
          <w:sz w:val="28"/>
          <w:szCs w:val="28"/>
        </w:rPr>
        <w:t>бустройство детск</w:t>
      </w:r>
      <w:r>
        <w:rPr>
          <w:rFonts w:asciiTheme="majorBidi" w:hAnsiTheme="majorBidi" w:cstheme="majorBidi"/>
          <w:bCs/>
          <w:sz w:val="28"/>
          <w:szCs w:val="28"/>
        </w:rPr>
        <w:t>их</w:t>
      </w:r>
      <w:r w:rsidRPr="00D87D79">
        <w:rPr>
          <w:rFonts w:asciiTheme="majorBidi" w:hAnsiTheme="majorBidi" w:cstheme="majorBidi"/>
          <w:bCs/>
          <w:sz w:val="28"/>
          <w:szCs w:val="28"/>
        </w:rPr>
        <w:t xml:space="preserve"> площад</w:t>
      </w:r>
      <w:r>
        <w:rPr>
          <w:rFonts w:asciiTheme="majorBidi" w:hAnsiTheme="majorBidi" w:cstheme="majorBidi"/>
          <w:bCs/>
          <w:sz w:val="28"/>
          <w:szCs w:val="28"/>
        </w:rPr>
        <w:t>ок</w:t>
      </w:r>
      <w:r w:rsidRPr="00D87D79">
        <w:rPr>
          <w:rFonts w:asciiTheme="majorBidi" w:hAnsiTheme="majorBidi" w:cstheme="majorBidi"/>
          <w:bCs/>
          <w:sz w:val="28"/>
          <w:szCs w:val="28"/>
        </w:rPr>
        <w:t xml:space="preserve">– </w:t>
      </w:r>
      <w:r>
        <w:rPr>
          <w:rFonts w:asciiTheme="majorBidi" w:hAnsiTheme="majorBidi" w:cstheme="majorBidi"/>
          <w:bCs/>
          <w:sz w:val="28"/>
          <w:szCs w:val="28"/>
        </w:rPr>
        <w:t>555 и 225</w:t>
      </w:r>
      <w:r w:rsidRPr="00D87D79">
        <w:rPr>
          <w:rFonts w:asciiTheme="majorBidi" w:hAnsiTheme="majorBidi" w:cstheme="majorBidi"/>
          <w:bCs/>
          <w:sz w:val="28"/>
          <w:szCs w:val="28"/>
        </w:rPr>
        <w:t xml:space="preserve"> м2</w:t>
      </w:r>
    </w:p>
    <w:p w14:paraId="63161102" w14:textId="21ADBB39" w:rsidR="00203089" w:rsidRPr="00D87D79" w:rsidRDefault="00203089" w:rsidP="002030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О</w:t>
      </w:r>
      <w:r w:rsidRPr="00D87D79">
        <w:rPr>
          <w:rFonts w:asciiTheme="majorBidi" w:hAnsiTheme="majorBidi" w:cstheme="majorBidi"/>
          <w:bCs/>
          <w:sz w:val="28"/>
          <w:szCs w:val="28"/>
        </w:rPr>
        <w:t xml:space="preserve">бустройство </w:t>
      </w:r>
      <w:r>
        <w:rPr>
          <w:rFonts w:asciiTheme="majorBidi" w:hAnsiTheme="majorBidi" w:cstheme="majorBidi"/>
          <w:bCs/>
          <w:sz w:val="28"/>
          <w:szCs w:val="28"/>
        </w:rPr>
        <w:t>зоны отдыха</w:t>
      </w:r>
      <w:r w:rsidRPr="00D87D79">
        <w:rPr>
          <w:rFonts w:asciiTheme="majorBidi" w:hAnsiTheme="majorBidi" w:cstheme="majorBidi"/>
          <w:bCs/>
          <w:sz w:val="28"/>
          <w:szCs w:val="28"/>
        </w:rPr>
        <w:t xml:space="preserve"> – 4</w:t>
      </w:r>
      <w:r>
        <w:rPr>
          <w:rFonts w:asciiTheme="majorBidi" w:hAnsiTheme="majorBidi" w:cstheme="majorBidi"/>
          <w:bCs/>
          <w:sz w:val="28"/>
          <w:szCs w:val="28"/>
        </w:rPr>
        <w:t>8</w:t>
      </w:r>
      <w:r w:rsidRPr="00D87D79">
        <w:rPr>
          <w:rFonts w:asciiTheme="majorBidi" w:hAnsiTheme="majorBidi" w:cstheme="majorBidi"/>
          <w:bCs/>
          <w:sz w:val="28"/>
          <w:szCs w:val="28"/>
        </w:rPr>
        <w:t xml:space="preserve"> м2</w:t>
      </w:r>
    </w:p>
    <w:p w14:paraId="29A42562" w14:textId="67C36244" w:rsidR="00203089" w:rsidRDefault="00203089" w:rsidP="002030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Замена МАФ – 21</w:t>
      </w:r>
      <w:r w:rsidRPr="00D87D79">
        <w:rPr>
          <w:rFonts w:asciiTheme="majorBidi" w:hAnsiTheme="majorBidi" w:cstheme="majorBidi"/>
          <w:bCs/>
          <w:sz w:val="28"/>
          <w:szCs w:val="28"/>
        </w:rPr>
        <w:t xml:space="preserve"> шт.</w:t>
      </w:r>
      <w:r>
        <w:rPr>
          <w:rFonts w:asciiTheme="majorBidi" w:hAnsiTheme="majorBidi" w:cstheme="majorBidi"/>
          <w:bCs/>
          <w:sz w:val="28"/>
          <w:szCs w:val="28"/>
        </w:rPr>
        <w:t xml:space="preserve"> и 15 шт.</w:t>
      </w:r>
    </w:p>
    <w:p w14:paraId="7F7772CA" w14:textId="77777777" w:rsidR="00203089" w:rsidRPr="00203089" w:rsidRDefault="00203089" w:rsidP="00203089">
      <w:pPr>
        <w:pStyle w:val="a3"/>
        <w:spacing w:after="0" w:line="240" w:lineRule="auto"/>
        <w:ind w:left="-567"/>
        <w:jc w:val="both"/>
        <w:rPr>
          <w:rFonts w:asciiTheme="majorBidi" w:hAnsiTheme="majorBidi" w:cstheme="majorBidi"/>
          <w:bCs/>
          <w:sz w:val="28"/>
          <w:szCs w:val="28"/>
        </w:rPr>
      </w:pPr>
    </w:p>
    <w:p w14:paraId="675C19C7" w14:textId="444BAA98" w:rsidR="007F1B61" w:rsidRPr="00D87D79" w:rsidRDefault="00CF5CC7" w:rsidP="00CF5CC7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lastRenderedPageBreak/>
        <w:t xml:space="preserve">1.2 </w:t>
      </w:r>
      <w:r w:rsidR="007F1B61" w:rsidRPr="00D87D79">
        <w:rPr>
          <w:rFonts w:asciiTheme="majorBidi" w:hAnsiTheme="majorBidi" w:cstheme="majorBidi"/>
          <w:b/>
          <w:bCs/>
          <w:sz w:val="32"/>
          <w:szCs w:val="32"/>
        </w:rPr>
        <w:t>По программе ремонта асфальтобетонного покрытия «Большими картами» выполнены следующие виды работ по 15 адресам:</w:t>
      </w:r>
    </w:p>
    <w:p w14:paraId="5355C554" w14:textId="77777777" w:rsidR="007F1B61" w:rsidRPr="008D7E92" w:rsidRDefault="007F1B61" w:rsidP="007F1B61">
      <w:pPr>
        <w:pStyle w:val="a3"/>
        <w:spacing w:after="0" w:line="240" w:lineRule="auto"/>
        <w:ind w:left="-567"/>
        <w:jc w:val="both"/>
        <w:rPr>
          <w:rFonts w:asciiTheme="majorBidi" w:hAnsiTheme="majorBidi" w:cstheme="majorBidi"/>
          <w:sz w:val="20"/>
          <w:szCs w:val="32"/>
        </w:rPr>
      </w:pPr>
    </w:p>
    <w:p w14:paraId="1C7FFFC9" w14:textId="77777777" w:rsidR="007F1B61" w:rsidRPr="00120623" w:rsidRDefault="007F1B61" w:rsidP="00203089">
      <w:pPr>
        <w:pStyle w:val="a3"/>
        <w:numPr>
          <w:ilvl w:val="0"/>
          <w:numId w:val="2"/>
        </w:numPr>
        <w:spacing w:after="0" w:line="240" w:lineRule="auto"/>
        <w:ind w:left="-567"/>
        <w:jc w:val="both"/>
        <w:rPr>
          <w:rFonts w:asciiTheme="majorBidi" w:hAnsiTheme="majorBidi" w:cstheme="majorBidi"/>
          <w:sz w:val="28"/>
          <w:szCs w:val="28"/>
        </w:rPr>
      </w:pPr>
      <w:r w:rsidRPr="00120623">
        <w:rPr>
          <w:rFonts w:asciiTheme="majorBidi" w:hAnsiTheme="majorBidi" w:cstheme="majorBidi"/>
          <w:b/>
          <w:bCs/>
          <w:sz w:val="28"/>
          <w:szCs w:val="28"/>
        </w:rPr>
        <w:t xml:space="preserve">ул. Молодогвардейская, 21 к.1 </w:t>
      </w:r>
    </w:p>
    <w:p w14:paraId="7FCC887F" w14:textId="77777777" w:rsidR="006F6CEE" w:rsidRDefault="007F1B61" w:rsidP="007F1B61">
      <w:pPr>
        <w:pStyle w:val="a3"/>
        <w:spacing w:after="0" w:line="240" w:lineRule="auto"/>
        <w:ind w:left="-567"/>
        <w:jc w:val="both"/>
        <w:rPr>
          <w:rFonts w:asciiTheme="majorBidi" w:hAnsiTheme="majorBidi" w:cstheme="majorBidi"/>
          <w:bCs/>
          <w:sz w:val="28"/>
          <w:szCs w:val="28"/>
        </w:rPr>
      </w:pPr>
      <w:r w:rsidRPr="00120623">
        <w:rPr>
          <w:rFonts w:asciiTheme="majorBidi" w:hAnsiTheme="majorBidi" w:cstheme="majorBidi"/>
          <w:bCs/>
          <w:sz w:val="28"/>
          <w:szCs w:val="28"/>
        </w:rPr>
        <w:t>ремонт асфальтобетонного покрытия проезжей части и тротуаров – 403 м2</w:t>
      </w:r>
      <w:r w:rsidR="00E7202D" w:rsidRPr="00120623">
        <w:rPr>
          <w:rFonts w:asciiTheme="majorBidi" w:hAnsiTheme="majorBidi" w:cstheme="majorBidi"/>
          <w:bCs/>
          <w:sz w:val="28"/>
          <w:szCs w:val="28"/>
        </w:rPr>
        <w:t xml:space="preserve">., </w:t>
      </w:r>
    </w:p>
    <w:p w14:paraId="75847471" w14:textId="6EF673FC" w:rsidR="007F1B61" w:rsidRPr="00120623" w:rsidRDefault="007F1B61" w:rsidP="007F1B61">
      <w:pPr>
        <w:pStyle w:val="a3"/>
        <w:spacing w:after="0" w:line="240" w:lineRule="auto"/>
        <w:ind w:left="-567"/>
        <w:jc w:val="both"/>
        <w:rPr>
          <w:rFonts w:asciiTheme="majorBidi" w:hAnsiTheme="majorBidi" w:cstheme="majorBidi"/>
          <w:bCs/>
          <w:sz w:val="28"/>
          <w:szCs w:val="28"/>
        </w:rPr>
      </w:pPr>
      <w:r w:rsidRPr="00120623">
        <w:rPr>
          <w:rFonts w:asciiTheme="majorBidi" w:hAnsiTheme="majorBidi" w:cstheme="majorBidi"/>
          <w:bCs/>
          <w:sz w:val="28"/>
          <w:szCs w:val="28"/>
        </w:rPr>
        <w:t xml:space="preserve">установка бортового камня – 209 </w:t>
      </w:r>
      <w:proofErr w:type="spellStart"/>
      <w:r w:rsidRPr="00120623">
        <w:rPr>
          <w:rFonts w:asciiTheme="majorBidi" w:hAnsiTheme="majorBidi" w:cstheme="majorBidi"/>
          <w:bCs/>
          <w:sz w:val="28"/>
          <w:szCs w:val="28"/>
        </w:rPr>
        <w:t>пог.м</w:t>
      </w:r>
      <w:proofErr w:type="spellEnd"/>
      <w:r w:rsidRPr="00120623">
        <w:rPr>
          <w:rFonts w:asciiTheme="majorBidi" w:hAnsiTheme="majorBidi" w:cstheme="majorBidi"/>
          <w:bCs/>
          <w:sz w:val="28"/>
          <w:szCs w:val="28"/>
        </w:rPr>
        <w:t>.</w:t>
      </w:r>
      <w:r w:rsidR="00013445" w:rsidRPr="00120623">
        <w:rPr>
          <w:rFonts w:asciiTheme="majorBidi" w:hAnsiTheme="majorBidi" w:cstheme="majorBidi"/>
          <w:bCs/>
          <w:sz w:val="28"/>
          <w:szCs w:val="28"/>
        </w:rPr>
        <w:t>;</w:t>
      </w:r>
    </w:p>
    <w:p w14:paraId="1B6D91F5" w14:textId="77777777" w:rsidR="00691C53" w:rsidRPr="00120623" w:rsidRDefault="00691C53" w:rsidP="007F1B61">
      <w:pPr>
        <w:pStyle w:val="a3"/>
        <w:spacing w:after="0" w:line="240" w:lineRule="auto"/>
        <w:ind w:left="-567"/>
        <w:jc w:val="both"/>
        <w:rPr>
          <w:rFonts w:asciiTheme="majorBidi" w:hAnsiTheme="majorBidi" w:cstheme="majorBidi"/>
          <w:sz w:val="28"/>
          <w:szCs w:val="28"/>
        </w:rPr>
      </w:pPr>
    </w:p>
    <w:p w14:paraId="75741C9E" w14:textId="77777777" w:rsidR="007F1B61" w:rsidRPr="00120623" w:rsidRDefault="007F1B61" w:rsidP="007F1B61">
      <w:pPr>
        <w:spacing w:after="0" w:line="240" w:lineRule="auto"/>
        <w:ind w:left="-851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20623">
        <w:rPr>
          <w:rFonts w:asciiTheme="majorBidi" w:hAnsiTheme="majorBidi" w:cstheme="majorBidi"/>
          <w:b/>
          <w:bCs/>
          <w:sz w:val="28"/>
          <w:szCs w:val="28"/>
        </w:rPr>
        <w:t>- ул. Павлова Академика ул. 40 к.2, 42 к 2</w:t>
      </w:r>
    </w:p>
    <w:p w14:paraId="0DE0D9EA" w14:textId="77777777" w:rsidR="00E7202D" w:rsidRPr="00120623" w:rsidRDefault="007F1B61" w:rsidP="00E7202D">
      <w:pPr>
        <w:spacing w:after="0" w:line="240" w:lineRule="auto"/>
        <w:ind w:left="-536"/>
        <w:rPr>
          <w:rFonts w:asciiTheme="majorBidi" w:hAnsiTheme="majorBidi" w:cstheme="majorBidi"/>
          <w:b/>
          <w:bCs/>
          <w:sz w:val="28"/>
          <w:szCs w:val="28"/>
        </w:rPr>
      </w:pPr>
      <w:r w:rsidRPr="00120623">
        <w:rPr>
          <w:rFonts w:asciiTheme="majorBidi" w:hAnsiTheme="majorBidi" w:cstheme="majorBidi"/>
          <w:bCs/>
          <w:sz w:val="28"/>
          <w:szCs w:val="28"/>
        </w:rPr>
        <w:t>ремонт асфальтобетонного покрытия проезжей части и тротуаров – 1450 м2</w:t>
      </w:r>
      <w:r w:rsidRPr="00120623">
        <w:rPr>
          <w:rFonts w:asciiTheme="majorBidi" w:hAnsiTheme="majorBidi" w:cstheme="majorBidi"/>
          <w:b/>
          <w:bCs/>
          <w:sz w:val="28"/>
          <w:szCs w:val="28"/>
        </w:rPr>
        <w:t xml:space="preserve">                   </w:t>
      </w:r>
    </w:p>
    <w:p w14:paraId="027AC620" w14:textId="5A0FE3DC" w:rsidR="007F1B61" w:rsidRPr="00120623" w:rsidRDefault="007F1B61" w:rsidP="00E7202D">
      <w:pPr>
        <w:spacing w:after="0" w:line="240" w:lineRule="auto"/>
        <w:ind w:left="-536"/>
        <w:rPr>
          <w:rFonts w:asciiTheme="majorBidi" w:hAnsiTheme="majorBidi" w:cstheme="majorBidi"/>
          <w:b/>
          <w:bCs/>
          <w:sz w:val="28"/>
          <w:szCs w:val="28"/>
        </w:rPr>
      </w:pPr>
      <w:r w:rsidRPr="00120623">
        <w:rPr>
          <w:rFonts w:asciiTheme="majorBidi" w:hAnsiTheme="majorBidi" w:cstheme="majorBidi"/>
          <w:bCs/>
          <w:sz w:val="28"/>
          <w:szCs w:val="28"/>
        </w:rPr>
        <w:t xml:space="preserve">установка бортового камня – 500 </w:t>
      </w:r>
      <w:proofErr w:type="spellStart"/>
      <w:r w:rsidRPr="00120623">
        <w:rPr>
          <w:rFonts w:asciiTheme="majorBidi" w:hAnsiTheme="majorBidi" w:cstheme="majorBidi"/>
          <w:bCs/>
          <w:sz w:val="28"/>
          <w:szCs w:val="28"/>
        </w:rPr>
        <w:t>пог.м</w:t>
      </w:r>
      <w:proofErr w:type="spellEnd"/>
      <w:r w:rsidRPr="00120623">
        <w:rPr>
          <w:rFonts w:asciiTheme="majorBidi" w:hAnsiTheme="majorBidi" w:cstheme="majorBidi"/>
          <w:bCs/>
          <w:sz w:val="28"/>
          <w:szCs w:val="28"/>
        </w:rPr>
        <w:t>.</w:t>
      </w:r>
      <w:r w:rsidR="00013445" w:rsidRPr="00120623">
        <w:rPr>
          <w:rFonts w:asciiTheme="majorBidi" w:hAnsiTheme="majorBidi" w:cstheme="majorBidi"/>
          <w:bCs/>
          <w:sz w:val="28"/>
          <w:szCs w:val="28"/>
        </w:rPr>
        <w:t>;</w:t>
      </w:r>
    </w:p>
    <w:p w14:paraId="3B0F5C51" w14:textId="6A1B0EDD" w:rsidR="007F1B61" w:rsidRPr="00120623" w:rsidRDefault="007F1B61" w:rsidP="007F1B61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57556D16" w14:textId="77777777" w:rsidR="007F1B61" w:rsidRPr="00120623" w:rsidRDefault="007F1B61" w:rsidP="007F1B61">
      <w:pPr>
        <w:spacing w:after="0" w:line="240" w:lineRule="auto"/>
        <w:ind w:left="-851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20623">
        <w:rPr>
          <w:rFonts w:asciiTheme="majorBidi" w:hAnsiTheme="majorBidi" w:cstheme="majorBidi"/>
          <w:sz w:val="28"/>
          <w:szCs w:val="28"/>
        </w:rPr>
        <w:t xml:space="preserve">- </w:t>
      </w:r>
      <w:r w:rsidRPr="00120623">
        <w:rPr>
          <w:rFonts w:asciiTheme="majorBidi" w:hAnsiTheme="majorBidi" w:cstheme="majorBidi"/>
          <w:b/>
          <w:bCs/>
          <w:sz w:val="28"/>
          <w:szCs w:val="28"/>
        </w:rPr>
        <w:t>ул. Павлова Академика ул. 44</w:t>
      </w:r>
    </w:p>
    <w:p w14:paraId="0346D7C9" w14:textId="77777777" w:rsidR="007F1B61" w:rsidRPr="00120623" w:rsidRDefault="007F1B61" w:rsidP="007F1B61">
      <w:pPr>
        <w:spacing w:after="0" w:line="240" w:lineRule="auto"/>
        <w:ind w:left="-851" w:firstLine="284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20623">
        <w:rPr>
          <w:rFonts w:asciiTheme="majorBidi" w:hAnsiTheme="majorBidi" w:cstheme="majorBidi"/>
          <w:bCs/>
          <w:sz w:val="28"/>
          <w:szCs w:val="28"/>
        </w:rPr>
        <w:t>ремонт асфальтобетонного покрытия проезжей части и тротуаров – 429 м2</w:t>
      </w:r>
      <w:r w:rsidRPr="0012062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4FD0F7FC" w14:textId="473FE522" w:rsidR="007F1B61" w:rsidRDefault="007F1B61" w:rsidP="007F1B61">
      <w:pPr>
        <w:spacing w:after="0" w:line="240" w:lineRule="auto"/>
        <w:ind w:left="-851" w:firstLine="284"/>
        <w:jc w:val="both"/>
        <w:rPr>
          <w:rFonts w:asciiTheme="majorBidi" w:hAnsiTheme="majorBidi" w:cstheme="majorBidi"/>
          <w:bCs/>
          <w:sz w:val="28"/>
          <w:szCs w:val="28"/>
        </w:rPr>
      </w:pPr>
      <w:r w:rsidRPr="00120623">
        <w:rPr>
          <w:rFonts w:asciiTheme="majorBidi" w:hAnsiTheme="majorBidi" w:cstheme="majorBidi"/>
          <w:bCs/>
          <w:sz w:val="28"/>
          <w:szCs w:val="28"/>
        </w:rPr>
        <w:t xml:space="preserve">установка бортового камня – 138 </w:t>
      </w:r>
      <w:proofErr w:type="spellStart"/>
      <w:r w:rsidRPr="00120623">
        <w:rPr>
          <w:rFonts w:asciiTheme="majorBidi" w:hAnsiTheme="majorBidi" w:cstheme="majorBidi"/>
          <w:bCs/>
          <w:sz w:val="28"/>
          <w:szCs w:val="28"/>
        </w:rPr>
        <w:t>пог.м</w:t>
      </w:r>
      <w:proofErr w:type="spellEnd"/>
      <w:r w:rsidRPr="00120623">
        <w:rPr>
          <w:rFonts w:asciiTheme="majorBidi" w:hAnsiTheme="majorBidi" w:cstheme="majorBidi"/>
          <w:bCs/>
          <w:sz w:val="28"/>
          <w:szCs w:val="28"/>
        </w:rPr>
        <w:t>.</w:t>
      </w:r>
      <w:r w:rsidR="00013445" w:rsidRPr="00120623">
        <w:rPr>
          <w:rFonts w:asciiTheme="majorBidi" w:hAnsiTheme="majorBidi" w:cstheme="majorBidi"/>
          <w:bCs/>
          <w:sz w:val="28"/>
          <w:szCs w:val="28"/>
        </w:rPr>
        <w:t>;</w:t>
      </w:r>
    </w:p>
    <w:p w14:paraId="79462955" w14:textId="77777777" w:rsidR="004310AC" w:rsidRPr="00120623" w:rsidRDefault="004310AC" w:rsidP="007F1B61">
      <w:pPr>
        <w:spacing w:after="0" w:line="240" w:lineRule="auto"/>
        <w:ind w:left="-851" w:firstLine="284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3B78C849" w14:textId="77777777" w:rsidR="007F1B61" w:rsidRPr="00120623" w:rsidRDefault="007F1B61" w:rsidP="007F1B61">
      <w:pPr>
        <w:spacing w:after="0" w:line="240" w:lineRule="auto"/>
        <w:ind w:left="-851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20623">
        <w:rPr>
          <w:rFonts w:asciiTheme="majorBidi" w:hAnsiTheme="majorBidi" w:cstheme="majorBidi"/>
          <w:bCs/>
          <w:sz w:val="28"/>
          <w:szCs w:val="28"/>
        </w:rPr>
        <w:t xml:space="preserve">- </w:t>
      </w:r>
      <w:r w:rsidRPr="00120623">
        <w:rPr>
          <w:rFonts w:asciiTheme="majorBidi" w:hAnsiTheme="majorBidi" w:cstheme="majorBidi"/>
          <w:b/>
          <w:bCs/>
          <w:sz w:val="28"/>
          <w:szCs w:val="28"/>
        </w:rPr>
        <w:t>ул. Павлова Академика ул. 46</w:t>
      </w:r>
    </w:p>
    <w:p w14:paraId="23A86BC4" w14:textId="77777777" w:rsidR="007F1B61" w:rsidRPr="00120623" w:rsidRDefault="007F1B61" w:rsidP="007F1B61">
      <w:pPr>
        <w:spacing w:after="0" w:line="240" w:lineRule="auto"/>
        <w:ind w:left="-851" w:firstLine="284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20623">
        <w:rPr>
          <w:rFonts w:asciiTheme="majorBidi" w:hAnsiTheme="majorBidi" w:cstheme="majorBidi"/>
          <w:bCs/>
          <w:sz w:val="28"/>
          <w:szCs w:val="28"/>
        </w:rPr>
        <w:t>ремонт асфальтобетонного покрытия проезжей части и тротуаров – 444 м2</w:t>
      </w:r>
    </w:p>
    <w:p w14:paraId="0F3B107A" w14:textId="29CCEF4F" w:rsidR="007F1B61" w:rsidRPr="00120623" w:rsidRDefault="007F1B61" w:rsidP="007F1B61">
      <w:pPr>
        <w:spacing w:after="0" w:line="240" w:lineRule="auto"/>
        <w:ind w:left="-851" w:firstLine="284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20623">
        <w:rPr>
          <w:rFonts w:asciiTheme="majorBidi" w:hAnsiTheme="majorBidi" w:cstheme="majorBidi"/>
          <w:bCs/>
          <w:sz w:val="28"/>
          <w:szCs w:val="28"/>
        </w:rPr>
        <w:t xml:space="preserve">установка бортового камня – 165 </w:t>
      </w:r>
      <w:proofErr w:type="spellStart"/>
      <w:r w:rsidRPr="00120623">
        <w:rPr>
          <w:rFonts w:asciiTheme="majorBidi" w:hAnsiTheme="majorBidi" w:cstheme="majorBidi"/>
          <w:bCs/>
          <w:sz w:val="28"/>
          <w:szCs w:val="28"/>
        </w:rPr>
        <w:t>пог.м</w:t>
      </w:r>
      <w:proofErr w:type="spellEnd"/>
      <w:r w:rsidRPr="00120623">
        <w:rPr>
          <w:rFonts w:asciiTheme="majorBidi" w:hAnsiTheme="majorBidi" w:cstheme="majorBidi"/>
          <w:bCs/>
          <w:sz w:val="28"/>
          <w:szCs w:val="28"/>
        </w:rPr>
        <w:t>.</w:t>
      </w:r>
      <w:r w:rsidR="00013445" w:rsidRPr="00120623">
        <w:rPr>
          <w:rFonts w:asciiTheme="majorBidi" w:hAnsiTheme="majorBidi" w:cstheme="majorBidi"/>
          <w:bCs/>
          <w:sz w:val="28"/>
          <w:szCs w:val="28"/>
        </w:rPr>
        <w:t>;</w:t>
      </w:r>
    </w:p>
    <w:p w14:paraId="67F3DCBA" w14:textId="77777777" w:rsidR="007F1B61" w:rsidRPr="00120623" w:rsidRDefault="007F1B61" w:rsidP="007F1B61">
      <w:pPr>
        <w:pStyle w:val="a3"/>
        <w:spacing w:after="0" w:line="240" w:lineRule="auto"/>
        <w:ind w:left="426"/>
        <w:rPr>
          <w:rFonts w:asciiTheme="majorBidi" w:hAnsiTheme="majorBidi" w:cstheme="majorBidi"/>
          <w:bCs/>
          <w:sz w:val="28"/>
          <w:szCs w:val="28"/>
        </w:rPr>
      </w:pPr>
    </w:p>
    <w:p w14:paraId="1167C58F" w14:textId="77777777" w:rsidR="007F1B61" w:rsidRPr="00120623" w:rsidRDefault="007F1B61" w:rsidP="007F1B61">
      <w:pPr>
        <w:spacing w:after="0" w:line="240" w:lineRule="auto"/>
        <w:ind w:left="-851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20623">
        <w:rPr>
          <w:rFonts w:asciiTheme="majorBidi" w:hAnsiTheme="majorBidi" w:cstheme="majorBidi"/>
          <w:b/>
          <w:bCs/>
          <w:sz w:val="28"/>
          <w:szCs w:val="28"/>
        </w:rPr>
        <w:t>- ул. Павлова Академика ул. 48</w:t>
      </w:r>
    </w:p>
    <w:p w14:paraId="5512A756" w14:textId="77777777" w:rsidR="007F1B61" w:rsidRPr="00120623" w:rsidRDefault="007F1B61" w:rsidP="007F1B61">
      <w:pPr>
        <w:spacing w:after="0" w:line="240" w:lineRule="auto"/>
        <w:ind w:left="-851" w:firstLine="284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20623">
        <w:rPr>
          <w:rFonts w:asciiTheme="majorBidi" w:hAnsiTheme="majorBidi" w:cstheme="majorBidi"/>
          <w:bCs/>
          <w:sz w:val="28"/>
          <w:szCs w:val="28"/>
        </w:rPr>
        <w:t>ремонт асфальтобетонного покрытия проезжей части и тротуаров – 383 м2</w:t>
      </w:r>
    </w:p>
    <w:p w14:paraId="47AA6469" w14:textId="79F335F3" w:rsidR="007F1B61" w:rsidRPr="00120623" w:rsidRDefault="007F1B61" w:rsidP="007F1B61">
      <w:pPr>
        <w:spacing w:after="0" w:line="240" w:lineRule="auto"/>
        <w:ind w:left="-851" w:firstLine="284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20623">
        <w:rPr>
          <w:rFonts w:asciiTheme="majorBidi" w:hAnsiTheme="majorBidi" w:cstheme="majorBidi"/>
          <w:bCs/>
          <w:sz w:val="28"/>
          <w:szCs w:val="28"/>
        </w:rPr>
        <w:t xml:space="preserve">установка бортового камня – 168 </w:t>
      </w:r>
      <w:proofErr w:type="spellStart"/>
      <w:r w:rsidRPr="00120623">
        <w:rPr>
          <w:rFonts w:asciiTheme="majorBidi" w:hAnsiTheme="majorBidi" w:cstheme="majorBidi"/>
          <w:bCs/>
          <w:sz w:val="28"/>
          <w:szCs w:val="28"/>
        </w:rPr>
        <w:t>пог.м</w:t>
      </w:r>
      <w:proofErr w:type="spellEnd"/>
      <w:r w:rsidRPr="00120623">
        <w:rPr>
          <w:rFonts w:asciiTheme="majorBidi" w:hAnsiTheme="majorBidi" w:cstheme="majorBidi"/>
          <w:bCs/>
          <w:sz w:val="28"/>
          <w:szCs w:val="28"/>
        </w:rPr>
        <w:t>.</w:t>
      </w:r>
      <w:r w:rsidR="00013445" w:rsidRPr="00120623">
        <w:rPr>
          <w:rFonts w:asciiTheme="majorBidi" w:hAnsiTheme="majorBidi" w:cstheme="majorBidi"/>
          <w:bCs/>
          <w:sz w:val="28"/>
          <w:szCs w:val="28"/>
        </w:rPr>
        <w:t>;</w:t>
      </w:r>
    </w:p>
    <w:p w14:paraId="6EDAE5A3" w14:textId="77777777" w:rsidR="007F1B61" w:rsidRPr="00120623" w:rsidRDefault="007F1B61" w:rsidP="007F1B61">
      <w:pPr>
        <w:pStyle w:val="a3"/>
        <w:spacing w:after="0" w:line="240" w:lineRule="auto"/>
        <w:ind w:left="144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5EA881B8" w14:textId="77777777" w:rsidR="007F1B61" w:rsidRPr="00120623" w:rsidRDefault="007F1B61" w:rsidP="007F1B61">
      <w:pPr>
        <w:spacing w:after="0" w:line="240" w:lineRule="auto"/>
        <w:ind w:left="-851"/>
        <w:jc w:val="both"/>
        <w:rPr>
          <w:rFonts w:asciiTheme="majorBidi" w:hAnsiTheme="majorBidi" w:cstheme="majorBidi"/>
          <w:sz w:val="28"/>
          <w:szCs w:val="28"/>
        </w:rPr>
      </w:pPr>
      <w:r w:rsidRPr="00120623">
        <w:rPr>
          <w:rFonts w:asciiTheme="majorBidi" w:hAnsiTheme="majorBidi" w:cstheme="majorBidi"/>
          <w:b/>
          <w:bCs/>
          <w:sz w:val="28"/>
          <w:szCs w:val="28"/>
        </w:rPr>
        <w:t>- Боженко ул. 8 к.4</w:t>
      </w:r>
    </w:p>
    <w:p w14:paraId="01855214" w14:textId="77777777" w:rsidR="007F1B61" w:rsidRPr="00120623" w:rsidRDefault="007F1B61" w:rsidP="007F1B61">
      <w:pPr>
        <w:spacing w:after="0" w:line="240" w:lineRule="auto"/>
        <w:ind w:left="-851" w:firstLine="284"/>
        <w:jc w:val="both"/>
        <w:rPr>
          <w:rFonts w:asciiTheme="majorBidi" w:hAnsiTheme="majorBidi" w:cstheme="majorBidi"/>
          <w:sz w:val="28"/>
          <w:szCs w:val="28"/>
        </w:rPr>
      </w:pPr>
      <w:r w:rsidRPr="00120623">
        <w:rPr>
          <w:rFonts w:asciiTheme="majorBidi" w:hAnsiTheme="majorBidi" w:cstheme="majorBidi"/>
          <w:bCs/>
          <w:sz w:val="28"/>
          <w:szCs w:val="28"/>
        </w:rPr>
        <w:t>ремонт асфальтобетонного покрытия проезжей части и тротуаров – 727 м2</w:t>
      </w:r>
    </w:p>
    <w:p w14:paraId="72AA81C2" w14:textId="02FE69FC" w:rsidR="007F1B61" w:rsidRPr="00120623" w:rsidRDefault="007F1B61" w:rsidP="007F1B61">
      <w:pPr>
        <w:spacing w:after="0" w:line="240" w:lineRule="auto"/>
        <w:ind w:left="-851" w:firstLine="284"/>
        <w:jc w:val="both"/>
        <w:rPr>
          <w:rFonts w:asciiTheme="majorBidi" w:hAnsiTheme="majorBidi" w:cstheme="majorBidi"/>
          <w:sz w:val="28"/>
          <w:szCs w:val="28"/>
        </w:rPr>
      </w:pPr>
      <w:r w:rsidRPr="00120623">
        <w:rPr>
          <w:rFonts w:asciiTheme="majorBidi" w:hAnsiTheme="majorBidi" w:cstheme="majorBidi"/>
          <w:bCs/>
          <w:sz w:val="28"/>
          <w:szCs w:val="28"/>
        </w:rPr>
        <w:t xml:space="preserve">установка бортового камня – 253 </w:t>
      </w:r>
      <w:proofErr w:type="spellStart"/>
      <w:r w:rsidRPr="00120623">
        <w:rPr>
          <w:rFonts w:asciiTheme="majorBidi" w:hAnsiTheme="majorBidi" w:cstheme="majorBidi"/>
          <w:bCs/>
          <w:sz w:val="28"/>
          <w:szCs w:val="28"/>
        </w:rPr>
        <w:t>пог.м</w:t>
      </w:r>
      <w:proofErr w:type="spellEnd"/>
      <w:r w:rsidRPr="00120623">
        <w:rPr>
          <w:rFonts w:asciiTheme="majorBidi" w:hAnsiTheme="majorBidi" w:cstheme="majorBidi"/>
          <w:bCs/>
          <w:sz w:val="28"/>
          <w:szCs w:val="28"/>
        </w:rPr>
        <w:t>.</w:t>
      </w:r>
      <w:r w:rsidR="00571E2F" w:rsidRPr="00120623">
        <w:rPr>
          <w:rFonts w:asciiTheme="majorBidi" w:hAnsiTheme="majorBidi" w:cstheme="majorBidi"/>
          <w:bCs/>
          <w:sz w:val="28"/>
          <w:szCs w:val="28"/>
        </w:rPr>
        <w:t>;</w:t>
      </w:r>
    </w:p>
    <w:p w14:paraId="1240EE09" w14:textId="77777777" w:rsidR="007F1B61" w:rsidRPr="00120623" w:rsidRDefault="007F1B61" w:rsidP="007F1B61">
      <w:pPr>
        <w:pStyle w:val="a3"/>
        <w:spacing w:after="0" w:line="240" w:lineRule="auto"/>
        <w:ind w:left="144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5FF88657" w14:textId="77777777" w:rsidR="007F1B61" w:rsidRPr="00120623" w:rsidRDefault="007F1B61" w:rsidP="007F1B61">
      <w:pPr>
        <w:spacing w:after="0" w:line="240" w:lineRule="auto"/>
        <w:ind w:left="-851"/>
        <w:jc w:val="both"/>
        <w:rPr>
          <w:rFonts w:asciiTheme="majorBidi" w:hAnsiTheme="majorBidi" w:cstheme="majorBidi"/>
          <w:sz w:val="28"/>
          <w:szCs w:val="28"/>
        </w:rPr>
      </w:pPr>
      <w:r w:rsidRPr="00120623">
        <w:rPr>
          <w:rFonts w:asciiTheme="majorBidi" w:hAnsiTheme="majorBidi" w:cstheme="majorBidi"/>
          <w:b/>
          <w:bCs/>
          <w:sz w:val="28"/>
          <w:szCs w:val="28"/>
        </w:rPr>
        <w:t>- Партизанская ул. 9 к.1, 9 к.2</w:t>
      </w:r>
    </w:p>
    <w:p w14:paraId="5C46A4D9" w14:textId="77777777" w:rsidR="007F1B61" w:rsidRPr="00120623" w:rsidRDefault="007F1B61" w:rsidP="00571E2F">
      <w:pPr>
        <w:spacing w:after="0" w:line="240" w:lineRule="auto"/>
        <w:ind w:left="-567"/>
        <w:rPr>
          <w:rFonts w:asciiTheme="majorBidi" w:hAnsiTheme="majorBidi" w:cstheme="majorBidi"/>
          <w:sz w:val="28"/>
          <w:szCs w:val="28"/>
        </w:rPr>
      </w:pPr>
      <w:r w:rsidRPr="00120623">
        <w:rPr>
          <w:rFonts w:asciiTheme="majorBidi" w:hAnsiTheme="majorBidi" w:cstheme="majorBidi"/>
          <w:bCs/>
          <w:sz w:val="28"/>
          <w:szCs w:val="28"/>
        </w:rPr>
        <w:t>ремонт асфальтобетонного покрытия проезжей части и тротуаров – 1234 м2</w:t>
      </w:r>
    </w:p>
    <w:p w14:paraId="1D2F1298" w14:textId="77777777" w:rsidR="007F1B61" w:rsidRPr="00120623" w:rsidRDefault="007F1B61" w:rsidP="00571E2F">
      <w:pPr>
        <w:spacing w:after="0" w:line="240" w:lineRule="auto"/>
        <w:ind w:left="-567"/>
        <w:rPr>
          <w:rFonts w:asciiTheme="majorBidi" w:hAnsiTheme="majorBidi" w:cstheme="majorBidi"/>
          <w:bCs/>
          <w:sz w:val="28"/>
          <w:szCs w:val="28"/>
        </w:rPr>
      </w:pPr>
      <w:r w:rsidRPr="00120623">
        <w:rPr>
          <w:rFonts w:asciiTheme="majorBidi" w:hAnsiTheme="majorBidi" w:cstheme="majorBidi"/>
          <w:bCs/>
          <w:sz w:val="28"/>
          <w:szCs w:val="28"/>
        </w:rPr>
        <w:t xml:space="preserve">установка бортового камня – 823 </w:t>
      </w:r>
      <w:proofErr w:type="spellStart"/>
      <w:r w:rsidRPr="00120623">
        <w:rPr>
          <w:rFonts w:asciiTheme="majorBidi" w:hAnsiTheme="majorBidi" w:cstheme="majorBidi"/>
          <w:bCs/>
          <w:sz w:val="28"/>
          <w:szCs w:val="28"/>
        </w:rPr>
        <w:t>пог.м</w:t>
      </w:r>
      <w:proofErr w:type="spellEnd"/>
      <w:r w:rsidRPr="00120623">
        <w:rPr>
          <w:rFonts w:asciiTheme="majorBidi" w:hAnsiTheme="majorBidi" w:cstheme="majorBidi"/>
          <w:bCs/>
          <w:sz w:val="28"/>
          <w:szCs w:val="28"/>
        </w:rPr>
        <w:t>.</w:t>
      </w:r>
    </w:p>
    <w:p w14:paraId="31E90B11" w14:textId="77777777" w:rsidR="007F1B61" w:rsidRPr="00120623" w:rsidRDefault="007F1B61" w:rsidP="007F1B61">
      <w:pPr>
        <w:pStyle w:val="a3"/>
        <w:spacing w:after="0" w:line="240" w:lineRule="auto"/>
        <w:ind w:left="144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545A4758" w14:textId="77777777" w:rsidR="007F1B61" w:rsidRPr="00120623" w:rsidRDefault="007F1B61" w:rsidP="007F1B61">
      <w:pPr>
        <w:spacing w:after="0" w:line="240" w:lineRule="auto"/>
        <w:ind w:left="-851"/>
        <w:jc w:val="both"/>
        <w:rPr>
          <w:rFonts w:asciiTheme="majorBidi" w:hAnsiTheme="majorBidi" w:cstheme="majorBidi"/>
          <w:sz w:val="28"/>
          <w:szCs w:val="28"/>
        </w:rPr>
      </w:pPr>
      <w:r w:rsidRPr="00120623">
        <w:rPr>
          <w:rFonts w:asciiTheme="majorBidi" w:hAnsiTheme="majorBidi" w:cstheme="majorBidi"/>
          <w:b/>
          <w:bCs/>
          <w:sz w:val="28"/>
          <w:szCs w:val="28"/>
        </w:rPr>
        <w:t>- Молодогвардейская ул. 19 к.1; Полоцкая ул. 23</w:t>
      </w:r>
    </w:p>
    <w:p w14:paraId="266FCF57" w14:textId="77777777" w:rsidR="007F1B61" w:rsidRPr="00120623" w:rsidRDefault="007F1B61" w:rsidP="00571E2F">
      <w:pPr>
        <w:spacing w:after="0" w:line="240" w:lineRule="auto"/>
        <w:ind w:left="-567"/>
        <w:jc w:val="both"/>
        <w:rPr>
          <w:rFonts w:asciiTheme="majorBidi" w:hAnsiTheme="majorBidi" w:cstheme="majorBidi"/>
          <w:sz w:val="28"/>
          <w:szCs w:val="28"/>
        </w:rPr>
      </w:pPr>
      <w:r w:rsidRPr="00120623">
        <w:rPr>
          <w:rFonts w:asciiTheme="majorBidi" w:hAnsiTheme="majorBidi" w:cstheme="majorBidi"/>
          <w:bCs/>
          <w:sz w:val="28"/>
          <w:szCs w:val="28"/>
        </w:rPr>
        <w:t>ремонт асфальтобетонного покрытия проезжей части и тротуаров – 3030 м2</w:t>
      </w:r>
    </w:p>
    <w:p w14:paraId="2A720450" w14:textId="1D21E645" w:rsidR="007F1B61" w:rsidRPr="00120623" w:rsidRDefault="007F1B61" w:rsidP="00571E2F">
      <w:pPr>
        <w:spacing w:after="0" w:line="240" w:lineRule="auto"/>
        <w:ind w:left="-567"/>
        <w:rPr>
          <w:rFonts w:asciiTheme="majorBidi" w:hAnsiTheme="majorBidi" w:cstheme="majorBidi"/>
          <w:bCs/>
          <w:sz w:val="28"/>
          <w:szCs w:val="28"/>
        </w:rPr>
      </w:pPr>
      <w:r w:rsidRPr="00120623">
        <w:rPr>
          <w:rFonts w:asciiTheme="majorBidi" w:hAnsiTheme="majorBidi" w:cstheme="majorBidi"/>
          <w:bCs/>
          <w:sz w:val="28"/>
          <w:szCs w:val="28"/>
        </w:rPr>
        <w:t xml:space="preserve">установка бортового камня – 841 </w:t>
      </w:r>
      <w:proofErr w:type="spellStart"/>
      <w:r w:rsidRPr="00120623">
        <w:rPr>
          <w:rFonts w:asciiTheme="majorBidi" w:hAnsiTheme="majorBidi" w:cstheme="majorBidi"/>
          <w:bCs/>
          <w:sz w:val="28"/>
          <w:szCs w:val="28"/>
        </w:rPr>
        <w:t>пог.м</w:t>
      </w:r>
      <w:proofErr w:type="spellEnd"/>
      <w:r w:rsidRPr="00120623">
        <w:rPr>
          <w:rFonts w:asciiTheme="majorBidi" w:hAnsiTheme="majorBidi" w:cstheme="majorBidi"/>
          <w:bCs/>
          <w:sz w:val="28"/>
          <w:szCs w:val="28"/>
        </w:rPr>
        <w:t>.</w:t>
      </w:r>
      <w:r w:rsidR="00571E2F" w:rsidRPr="00120623">
        <w:rPr>
          <w:rFonts w:asciiTheme="majorBidi" w:hAnsiTheme="majorBidi" w:cstheme="majorBidi"/>
          <w:bCs/>
          <w:sz w:val="28"/>
          <w:szCs w:val="28"/>
        </w:rPr>
        <w:t>;</w:t>
      </w:r>
    </w:p>
    <w:p w14:paraId="731C4461" w14:textId="77777777" w:rsidR="007F1B61" w:rsidRPr="00120623" w:rsidRDefault="007F1B61" w:rsidP="007F1B6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1E783CD8" w14:textId="77777777" w:rsidR="007F1B61" w:rsidRPr="00120623" w:rsidRDefault="007F1B61" w:rsidP="007F1B61">
      <w:pPr>
        <w:spacing w:after="0" w:line="240" w:lineRule="auto"/>
        <w:ind w:left="-851"/>
        <w:jc w:val="both"/>
        <w:rPr>
          <w:rFonts w:asciiTheme="majorBidi" w:hAnsiTheme="majorBidi" w:cstheme="majorBidi"/>
          <w:sz w:val="28"/>
          <w:szCs w:val="28"/>
        </w:rPr>
      </w:pPr>
      <w:r w:rsidRPr="00120623">
        <w:rPr>
          <w:rFonts w:asciiTheme="majorBidi" w:hAnsiTheme="majorBidi" w:cstheme="majorBidi"/>
          <w:b/>
          <w:bCs/>
          <w:sz w:val="28"/>
          <w:szCs w:val="28"/>
        </w:rPr>
        <w:t>- Молодогвардейская ул. 23 к.1, 25 к.1, 27 к.1</w:t>
      </w:r>
    </w:p>
    <w:p w14:paraId="05C2EAD6" w14:textId="77777777" w:rsidR="007F1B61" w:rsidRPr="00120623" w:rsidRDefault="007F1B61" w:rsidP="007F1B61">
      <w:pPr>
        <w:spacing w:after="0" w:line="240" w:lineRule="auto"/>
        <w:ind w:left="-851" w:firstLine="284"/>
        <w:jc w:val="both"/>
        <w:rPr>
          <w:rFonts w:asciiTheme="majorBidi" w:hAnsiTheme="majorBidi" w:cstheme="majorBidi"/>
          <w:sz w:val="28"/>
          <w:szCs w:val="28"/>
        </w:rPr>
      </w:pPr>
      <w:r w:rsidRPr="00120623">
        <w:rPr>
          <w:rFonts w:asciiTheme="majorBidi" w:hAnsiTheme="majorBidi" w:cstheme="majorBidi"/>
          <w:bCs/>
          <w:sz w:val="28"/>
          <w:szCs w:val="28"/>
        </w:rPr>
        <w:t>ремонт асфальтобетонного покрытия проезжей части и тротуаров – 3266 м2</w:t>
      </w:r>
    </w:p>
    <w:p w14:paraId="21B7C858" w14:textId="72255BC1" w:rsidR="007F1B61" w:rsidRPr="00120623" w:rsidRDefault="007F1B61" w:rsidP="007F1B61">
      <w:pPr>
        <w:spacing w:after="0" w:line="240" w:lineRule="auto"/>
        <w:ind w:left="-851" w:firstLine="284"/>
        <w:jc w:val="both"/>
        <w:rPr>
          <w:rFonts w:asciiTheme="majorBidi" w:hAnsiTheme="majorBidi" w:cstheme="majorBidi"/>
          <w:sz w:val="28"/>
          <w:szCs w:val="28"/>
        </w:rPr>
      </w:pPr>
      <w:r w:rsidRPr="00120623">
        <w:rPr>
          <w:rFonts w:asciiTheme="majorBidi" w:hAnsiTheme="majorBidi" w:cstheme="majorBidi"/>
          <w:bCs/>
          <w:sz w:val="28"/>
          <w:szCs w:val="28"/>
        </w:rPr>
        <w:t xml:space="preserve">установка бортового камня – 401 </w:t>
      </w:r>
      <w:proofErr w:type="spellStart"/>
      <w:r w:rsidRPr="00120623">
        <w:rPr>
          <w:rFonts w:asciiTheme="majorBidi" w:hAnsiTheme="majorBidi" w:cstheme="majorBidi"/>
          <w:bCs/>
          <w:sz w:val="28"/>
          <w:szCs w:val="28"/>
        </w:rPr>
        <w:t>пог.м</w:t>
      </w:r>
      <w:proofErr w:type="spellEnd"/>
      <w:r w:rsidRPr="00120623">
        <w:rPr>
          <w:rFonts w:asciiTheme="majorBidi" w:hAnsiTheme="majorBidi" w:cstheme="majorBidi"/>
          <w:bCs/>
          <w:sz w:val="28"/>
          <w:szCs w:val="28"/>
        </w:rPr>
        <w:t>.</w:t>
      </w:r>
      <w:r w:rsidR="00571E2F" w:rsidRPr="00120623">
        <w:rPr>
          <w:rFonts w:asciiTheme="majorBidi" w:hAnsiTheme="majorBidi" w:cstheme="majorBidi"/>
          <w:bCs/>
          <w:sz w:val="28"/>
          <w:szCs w:val="28"/>
        </w:rPr>
        <w:t>;</w:t>
      </w:r>
    </w:p>
    <w:p w14:paraId="228D9F14" w14:textId="77777777" w:rsidR="007F1B61" w:rsidRPr="00120623" w:rsidRDefault="007F1B61" w:rsidP="007F1B61">
      <w:pPr>
        <w:spacing w:after="0" w:line="240" w:lineRule="auto"/>
        <w:ind w:left="-851" w:firstLine="284"/>
        <w:jc w:val="both"/>
        <w:rPr>
          <w:rFonts w:asciiTheme="majorBidi" w:hAnsiTheme="majorBidi" w:cstheme="majorBidi"/>
          <w:sz w:val="28"/>
          <w:szCs w:val="28"/>
        </w:rPr>
      </w:pPr>
    </w:p>
    <w:p w14:paraId="2E1C8434" w14:textId="77777777" w:rsidR="007F1B61" w:rsidRPr="00120623" w:rsidRDefault="007F1B61" w:rsidP="007F1B61">
      <w:pPr>
        <w:spacing w:after="0" w:line="240" w:lineRule="auto"/>
        <w:ind w:left="-1134" w:firstLine="284"/>
        <w:jc w:val="both"/>
        <w:rPr>
          <w:rFonts w:asciiTheme="majorBidi" w:hAnsiTheme="majorBidi" w:cstheme="majorBidi"/>
          <w:sz w:val="28"/>
          <w:szCs w:val="28"/>
        </w:rPr>
      </w:pPr>
      <w:r w:rsidRPr="00120623">
        <w:rPr>
          <w:rFonts w:asciiTheme="majorBidi" w:hAnsiTheme="majorBidi" w:cstheme="majorBidi"/>
          <w:sz w:val="28"/>
          <w:szCs w:val="28"/>
        </w:rPr>
        <w:t xml:space="preserve">- </w:t>
      </w:r>
      <w:r w:rsidRPr="00120623">
        <w:rPr>
          <w:rFonts w:asciiTheme="majorBidi" w:hAnsiTheme="majorBidi" w:cstheme="majorBidi"/>
          <w:b/>
          <w:bCs/>
          <w:sz w:val="28"/>
          <w:szCs w:val="28"/>
        </w:rPr>
        <w:t>Молодогвардейская ул. 25 к.2, 27 к.2</w:t>
      </w:r>
    </w:p>
    <w:p w14:paraId="170892BD" w14:textId="77777777" w:rsidR="007F1B61" w:rsidRPr="00120623" w:rsidRDefault="007F1B61" w:rsidP="007F1B61">
      <w:pPr>
        <w:spacing w:after="0" w:line="240" w:lineRule="auto"/>
        <w:ind w:left="-1134" w:firstLine="567"/>
        <w:jc w:val="both"/>
        <w:rPr>
          <w:rFonts w:asciiTheme="majorBidi" w:hAnsiTheme="majorBidi" w:cstheme="majorBidi"/>
          <w:sz w:val="28"/>
          <w:szCs w:val="28"/>
        </w:rPr>
      </w:pPr>
      <w:r w:rsidRPr="00120623">
        <w:rPr>
          <w:rFonts w:asciiTheme="majorBidi" w:hAnsiTheme="majorBidi" w:cstheme="majorBidi"/>
          <w:bCs/>
          <w:sz w:val="28"/>
          <w:szCs w:val="28"/>
        </w:rPr>
        <w:t>ремонт асфальтобетонного покрытия проезжей части и тротуаров – 1188 м2</w:t>
      </w:r>
    </w:p>
    <w:p w14:paraId="3EF219F4" w14:textId="56A72E25" w:rsidR="007F1B61" w:rsidRPr="00120623" w:rsidRDefault="007F1B61" w:rsidP="007F1B61">
      <w:pPr>
        <w:spacing w:after="0" w:line="240" w:lineRule="auto"/>
        <w:ind w:left="-1134" w:firstLine="567"/>
        <w:jc w:val="both"/>
        <w:rPr>
          <w:rFonts w:asciiTheme="majorBidi" w:hAnsiTheme="majorBidi" w:cstheme="majorBidi"/>
          <w:bCs/>
          <w:sz w:val="28"/>
          <w:szCs w:val="28"/>
        </w:rPr>
      </w:pPr>
      <w:r w:rsidRPr="00120623">
        <w:rPr>
          <w:rFonts w:asciiTheme="majorBidi" w:hAnsiTheme="majorBidi" w:cstheme="majorBidi"/>
          <w:bCs/>
          <w:sz w:val="28"/>
          <w:szCs w:val="28"/>
        </w:rPr>
        <w:t xml:space="preserve">установка бортового камня – 131 </w:t>
      </w:r>
      <w:proofErr w:type="spellStart"/>
      <w:r w:rsidRPr="00120623">
        <w:rPr>
          <w:rFonts w:asciiTheme="majorBidi" w:hAnsiTheme="majorBidi" w:cstheme="majorBidi"/>
          <w:bCs/>
          <w:sz w:val="28"/>
          <w:szCs w:val="28"/>
        </w:rPr>
        <w:t>пог.м</w:t>
      </w:r>
      <w:proofErr w:type="spellEnd"/>
      <w:r w:rsidRPr="00120623">
        <w:rPr>
          <w:rFonts w:asciiTheme="majorBidi" w:hAnsiTheme="majorBidi" w:cstheme="majorBidi"/>
          <w:bCs/>
          <w:sz w:val="28"/>
          <w:szCs w:val="28"/>
        </w:rPr>
        <w:t>.</w:t>
      </w:r>
      <w:r w:rsidR="00571E2F" w:rsidRPr="00120623">
        <w:rPr>
          <w:rFonts w:asciiTheme="majorBidi" w:hAnsiTheme="majorBidi" w:cstheme="majorBidi"/>
          <w:bCs/>
          <w:sz w:val="28"/>
          <w:szCs w:val="28"/>
        </w:rPr>
        <w:t>;</w:t>
      </w:r>
    </w:p>
    <w:p w14:paraId="68DA6F71" w14:textId="77777777" w:rsidR="007F1B61" w:rsidRPr="00120623" w:rsidRDefault="007F1B61" w:rsidP="007F1B61">
      <w:pPr>
        <w:spacing w:after="0" w:line="240" w:lineRule="auto"/>
        <w:ind w:left="-1134" w:firstLine="567"/>
        <w:jc w:val="both"/>
        <w:rPr>
          <w:rFonts w:asciiTheme="majorBidi" w:hAnsiTheme="majorBidi" w:cstheme="majorBidi"/>
          <w:sz w:val="28"/>
          <w:szCs w:val="28"/>
        </w:rPr>
      </w:pPr>
    </w:p>
    <w:p w14:paraId="1EF23F09" w14:textId="77777777" w:rsidR="007F1B61" w:rsidRPr="00120623" w:rsidRDefault="007F1B61" w:rsidP="007F1B61">
      <w:pPr>
        <w:spacing w:after="0" w:line="240" w:lineRule="auto"/>
        <w:ind w:left="-1418" w:firstLine="567"/>
        <w:jc w:val="both"/>
        <w:rPr>
          <w:rFonts w:asciiTheme="majorBidi" w:hAnsiTheme="majorBidi" w:cstheme="majorBidi"/>
          <w:sz w:val="28"/>
          <w:szCs w:val="28"/>
        </w:rPr>
      </w:pPr>
      <w:r w:rsidRPr="00120623">
        <w:rPr>
          <w:rFonts w:asciiTheme="majorBidi" w:hAnsiTheme="majorBidi" w:cstheme="majorBidi"/>
          <w:sz w:val="28"/>
          <w:szCs w:val="28"/>
        </w:rPr>
        <w:t xml:space="preserve">- </w:t>
      </w:r>
      <w:r w:rsidRPr="00120623">
        <w:rPr>
          <w:rFonts w:asciiTheme="majorBidi" w:hAnsiTheme="majorBidi" w:cstheme="majorBidi"/>
          <w:b/>
          <w:bCs/>
          <w:sz w:val="28"/>
          <w:szCs w:val="28"/>
        </w:rPr>
        <w:t>Молодогвардейская ул. 29 к.1</w:t>
      </w:r>
    </w:p>
    <w:p w14:paraId="4E68EED8" w14:textId="77777777" w:rsidR="007F1B61" w:rsidRPr="00120623" w:rsidRDefault="007F1B61" w:rsidP="007F1B61">
      <w:pPr>
        <w:spacing w:after="0" w:line="240" w:lineRule="auto"/>
        <w:ind w:left="-1418" w:firstLine="567"/>
        <w:jc w:val="both"/>
        <w:rPr>
          <w:rFonts w:asciiTheme="majorBidi" w:hAnsiTheme="majorBidi" w:cstheme="majorBidi"/>
          <w:sz w:val="28"/>
          <w:szCs w:val="28"/>
        </w:rPr>
      </w:pPr>
      <w:r w:rsidRPr="00120623">
        <w:rPr>
          <w:rFonts w:asciiTheme="majorBidi" w:hAnsiTheme="majorBidi" w:cstheme="majorBidi"/>
          <w:sz w:val="28"/>
          <w:szCs w:val="28"/>
        </w:rPr>
        <w:t xml:space="preserve">   </w:t>
      </w:r>
      <w:r w:rsidRPr="00120623">
        <w:rPr>
          <w:rFonts w:asciiTheme="majorBidi" w:hAnsiTheme="majorBidi" w:cstheme="majorBidi"/>
          <w:bCs/>
          <w:sz w:val="28"/>
          <w:szCs w:val="28"/>
        </w:rPr>
        <w:t>ремонт асфальтобетонного покрытия проезжей части и тротуаров – 860 м2</w:t>
      </w:r>
    </w:p>
    <w:p w14:paraId="2A9FC59D" w14:textId="3C9CA6F0" w:rsidR="007F1B61" w:rsidRPr="00120623" w:rsidRDefault="007F1B61" w:rsidP="007F1B61">
      <w:pPr>
        <w:spacing w:after="0" w:line="240" w:lineRule="auto"/>
        <w:ind w:left="-1418" w:firstLine="567"/>
        <w:jc w:val="both"/>
        <w:rPr>
          <w:rFonts w:asciiTheme="majorBidi" w:hAnsiTheme="majorBidi" w:cstheme="majorBidi"/>
          <w:sz w:val="28"/>
          <w:szCs w:val="28"/>
        </w:rPr>
      </w:pPr>
      <w:r w:rsidRPr="00120623">
        <w:rPr>
          <w:rFonts w:asciiTheme="majorBidi" w:hAnsiTheme="majorBidi" w:cstheme="majorBidi"/>
          <w:sz w:val="28"/>
          <w:szCs w:val="28"/>
        </w:rPr>
        <w:t xml:space="preserve">   </w:t>
      </w:r>
      <w:r w:rsidRPr="00120623">
        <w:rPr>
          <w:rFonts w:asciiTheme="majorBidi" w:hAnsiTheme="majorBidi" w:cstheme="majorBidi"/>
          <w:bCs/>
          <w:sz w:val="28"/>
          <w:szCs w:val="28"/>
        </w:rPr>
        <w:t xml:space="preserve">установка бортового камня – 1667 </w:t>
      </w:r>
      <w:proofErr w:type="spellStart"/>
      <w:r w:rsidRPr="00120623">
        <w:rPr>
          <w:rFonts w:asciiTheme="majorBidi" w:hAnsiTheme="majorBidi" w:cstheme="majorBidi"/>
          <w:bCs/>
          <w:sz w:val="28"/>
          <w:szCs w:val="28"/>
        </w:rPr>
        <w:t>пог.м</w:t>
      </w:r>
      <w:proofErr w:type="spellEnd"/>
      <w:r w:rsidRPr="00120623">
        <w:rPr>
          <w:rFonts w:asciiTheme="majorBidi" w:hAnsiTheme="majorBidi" w:cstheme="majorBidi"/>
          <w:bCs/>
          <w:sz w:val="28"/>
          <w:szCs w:val="28"/>
        </w:rPr>
        <w:t>.</w:t>
      </w:r>
      <w:r w:rsidR="00571E2F" w:rsidRPr="00120623">
        <w:rPr>
          <w:rFonts w:asciiTheme="majorBidi" w:hAnsiTheme="majorBidi" w:cstheme="majorBidi"/>
          <w:bCs/>
          <w:sz w:val="28"/>
          <w:szCs w:val="28"/>
        </w:rPr>
        <w:t>;</w:t>
      </w:r>
    </w:p>
    <w:p w14:paraId="40605FE6" w14:textId="77777777" w:rsidR="007F1B61" w:rsidRPr="00120623" w:rsidRDefault="007F1B61" w:rsidP="007F1B61">
      <w:pPr>
        <w:spacing w:after="0" w:line="240" w:lineRule="auto"/>
        <w:ind w:left="-1418" w:firstLine="567"/>
        <w:jc w:val="both"/>
        <w:rPr>
          <w:rFonts w:asciiTheme="majorBidi" w:hAnsiTheme="majorBidi" w:cstheme="majorBidi"/>
          <w:sz w:val="28"/>
          <w:szCs w:val="28"/>
        </w:rPr>
      </w:pPr>
      <w:r w:rsidRPr="00120623">
        <w:rPr>
          <w:rFonts w:asciiTheme="majorBidi" w:hAnsiTheme="majorBidi" w:cstheme="majorBidi"/>
          <w:sz w:val="28"/>
          <w:szCs w:val="28"/>
        </w:rPr>
        <w:lastRenderedPageBreak/>
        <w:t xml:space="preserve">- </w:t>
      </w:r>
      <w:r w:rsidRPr="00120623">
        <w:rPr>
          <w:rFonts w:asciiTheme="majorBidi" w:hAnsiTheme="majorBidi" w:cstheme="majorBidi"/>
          <w:b/>
          <w:bCs/>
          <w:sz w:val="28"/>
          <w:szCs w:val="28"/>
        </w:rPr>
        <w:t>Молодогвардейская ул. 31 к.1, 33 к.1, 35 к.1, 37 к.1, 39</w:t>
      </w:r>
    </w:p>
    <w:p w14:paraId="4C4BCA34" w14:textId="77777777" w:rsidR="007F1B61" w:rsidRPr="00120623" w:rsidRDefault="007F1B61" w:rsidP="007F1B61">
      <w:pPr>
        <w:spacing w:after="0" w:line="240" w:lineRule="auto"/>
        <w:ind w:left="-1418" w:firstLine="567"/>
        <w:jc w:val="both"/>
        <w:rPr>
          <w:rFonts w:asciiTheme="majorBidi" w:hAnsiTheme="majorBidi" w:cstheme="majorBidi"/>
          <w:sz w:val="28"/>
          <w:szCs w:val="28"/>
        </w:rPr>
      </w:pPr>
      <w:r w:rsidRPr="00120623">
        <w:rPr>
          <w:rFonts w:asciiTheme="majorBidi" w:hAnsiTheme="majorBidi" w:cstheme="majorBidi"/>
          <w:sz w:val="28"/>
          <w:szCs w:val="28"/>
        </w:rPr>
        <w:t xml:space="preserve">   </w:t>
      </w:r>
      <w:r w:rsidRPr="00120623">
        <w:rPr>
          <w:rFonts w:asciiTheme="majorBidi" w:hAnsiTheme="majorBidi" w:cstheme="majorBidi"/>
          <w:bCs/>
          <w:sz w:val="28"/>
          <w:szCs w:val="28"/>
        </w:rPr>
        <w:t>ремонт асфальтобетонного покрытия проезжей части и тротуаров – 4894 м2</w:t>
      </w:r>
    </w:p>
    <w:p w14:paraId="129909F4" w14:textId="0F1E458C" w:rsidR="007F1B61" w:rsidRPr="00120623" w:rsidRDefault="007F1B61" w:rsidP="007F1B61">
      <w:pPr>
        <w:spacing w:after="0" w:line="240" w:lineRule="auto"/>
        <w:ind w:left="-1418" w:firstLine="567"/>
        <w:jc w:val="both"/>
        <w:rPr>
          <w:rFonts w:asciiTheme="majorBidi" w:hAnsiTheme="majorBidi" w:cstheme="majorBidi"/>
          <w:bCs/>
          <w:sz w:val="28"/>
          <w:szCs w:val="28"/>
        </w:rPr>
      </w:pPr>
      <w:r w:rsidRPr="00120623">
        <w:rPr>
          <w:rFonts w:asciiTheme="majorBidi" w:hAnsiTheme="majorBidi" w:cstheme="majorBidi"/>
          <w:sz w:val="28"/>
          <w:szCs w:val="28"/>
        </w:rPr>
        <w:t xml:space="preserve">   у</w:t>
      </w:r>
      <w:r w:rsidRPr="00120623">
        <w:rPr>
          <w:rFonts w:asciiTheme="majorBidi" w:hAnsiTheme="majorBidi" w:cstheme="majorBidi"/>
          <w:bCs/>
          <w:sz w:val="28"/>
          <w:szCs w:val="28"/>
        </w:rPr>
        <w:t xml:space="preserve">становка бортового камня – 266 </w:t>
      </w:r>
      <w:proofErr w:type="spellStart"/>
      <w:r w:rsidRPr="00120623">
        <w:rPr>
          <w:rFonts w:asciiTheme="majorBidi" w:hAnsiTheme="majorBidi" w:cstheme="majorBidi"/>
          <w:bCs/>
          <w:sz w:val="28"/>
          <w:szCs w:val="28"/>
        </w:rPr>
        <w:t>пог.м</w:t>
      </w:r>
      <w:proofErr w:type="spellEnd"/>
      <w:r w:rsidRPr="00120623">
        <w:rPr>
          <w:rFonts w:asciiTheme="majorBidi" w:hAnsiTheme="majorBidi" w:cstheme="majorBidi"/>
          <w:bCs/>
          <w:sz w:val="28"/>
          <w:szCs w:val="28"/>
        </w:rPr>
        <w:t>.</w:t>
      </w:r>
    </w:p>
    <w:p w14:paraId="175ED538" w14:textId="77777777" w:rsidR="008D7E92" w:rsidRPr="00120623" w:rsidRDefault="008D7E92" w:rsidP="007F1B61">
      <w:pPr>
        <w:spacing w:after="0" w:line="240" w:lineRule="auto"/>
        <w:ind w:left="-1418" w:firstLine="567"/>
        <w:jc w:val="both"/>
        <w:rPr>
          <w:rFonts w:asciiTheme="majorBidi" w:hAnsiTheme="majorBidi" w:cstheme="majorBidi"/>
          <w:sz w:val="28"/>
          <w:szCs w:val="28"/>
        </w:rPr>
      </w:pPr>
    </w:p>
    <w:p w14:paraId="1C4BAE00" w14:textId="77777777" w:rsidR="007F1B61" w:rsidRPr="00120623" w:rsidRDefault="007F1B61" w:rsidP="007F1B61">
      <w:pPr>
        <w:spacing w:after="0" w:line="240" w:lineRule="auto"/>
        <w:ind w:left="-1418" w:firstLine="567"/>
        <w:jc w:val="both"/>
        <w:rPr>
          <w:rFonts w:asciiTheme="majorBidi" w:hAnsiTheme="majorBidi" w:cstheme="majorBidi"/>
          <w:sz w:val="28"/>
          <w:szCs w:val="28"/>
        </w:rPr>
      </w:pPr>
      <w:r w:rsidRPr="00120623">
        <w:rPr>
          <w:rFonts w:asciiTheme="majorBidi" w:hAnsiTheme="majorBidi" w:cstheme="majorBidi"/>
          <w:sz w:val="28"/>
          <w:szCs w:val="28"/>
        </w:rPr>
        <w:t xml:space="preserve">- </w:t>
      </w:r>
      <w:r w:rsidRPr="00120623">
        <w:rPr>
          <w:rFonts w:asciiTheme="majorBidi" w:hAnsiTheme="majorBidi" w:cstheme="majorBidi"/>
          <w:b/>
          <w:bCs/>
          <w:sz w:val="28"/>
          <w:szCs w:val="28"/>
        </w:rPr>
        <w:t>Молодогвардейская ул. 47 к.3</w:t>
      </w:r>
    </w:p>
    <w:p w14:paraId="1E5EEDF9" w14:textId="77777777" w:rsidR="007F1B61" w:rsidRPr="00120623" w:rsidRDefault="007F1B61" w:rsidP="007F1B61">
      <w:pPr>
        <w:spacing w:after="0" w:line="240" w:lineRule="auto"/>
        <w:ind w:left="-1418" w:firstLine="567"/>
        <w:jc w:val="both"/>
        <w:rPr>
          <w:rFonts w:asciiTheme="majorBidi" w:hAnsiTheme="majorBidi" w:cstheme="majorBidi"/>
          <w:sz w:val="28"/>
          <w:szCs w:val="28"/>
        </w:rPr>
      </w:pPr>
      <w:r w:rsidRPr="00120623">
        <w:rPr>
          <w:rFonts w:asciiTheme="majorBidi" w:hAnsiTheme="majorBidi" w:cstheme="majorBidi"/>
          <w:sz w:val="28"/>
          <w:szCs w:val="28"/>
        </w:rPr>
        <w:t xml:space="preserve">   </w:t>
      </w:r>
      <w:r w:rsidRPr="00120623">
        <w:rPr>
          <w:rFonts w:asciiTheme="majorBidi" w:hAnsiTheme="majorBidi" w:cstheme="majorBidi"/>
          <w:bCs/>
          <w:sz w:val="28"/>
          <w:szCs w:val="28"/>
        </w:rPr>
        <w:t>ремонт асфальтобетонного покрытия проезжей части и тротуаров – 1667 м2</w:t>
      </w:r>
    </w:p>
    <w:p w14:paraId="3ADC373C" w14:textId="698F784F" w:rsidR="007F1B61" w:rsidRPr="00120623" w:rsidRDefault="007F1B61" w:rsidP="007F1B61">
      <w:pPr>
        <w:spacing w:after="0" w:line="240" w:lineRule="auto"/>
        <w:ind w:left="-1418" w:firstLine="567"/>
        <w:jc w:val="both"/>
        <w:rPr>
          <w:rFonts w:asciiTheme="majorBidi" w:hAnsiTheme="majorBidi" w:cstheme="majorBidi"/>
          <w:sz w:val="28"/>
          <w:szCs w:val="28"/>
        </w:rPr>
      </w:pPr>
      <w:r w:rsidRPr="00120623">
        <w:rPr>
          <w:rFonts w:asciiTheme="majorBidi" w:hAnsiTheme="majorBidi" w:cstheme="majorBidi"/>
          <w:sz w:val="28"/>
          <w:szCs w:val="28"/>
        </w:rPr>
        <w:t xml:space="preserve">   </w:t>
      </w:r>
      <w:r w:rsidRPr="00120623">
        <w:rPr>
          <w:rFonts w:asciiTheme="majorBidi" w:hAnsiTheme="majorBidi" w:cstheme="majorBidi"/>
          <w:bCs/>
          <w:sz w:val="28"/>
          <w:szCs w:val="28"/>
        </w:rPr>
        <w:t xml:space="preserve">установка бортового камня – 799 </w:t>
      </w:r>
      <w:proofErr w:type="spellStart"/>
      <w:r w:rsidRPr="00120623">
        <w:rPr>
          <w:rFonts w:asciiTheme="majorBidi" w:hAnsiTheme="majorBidi" w:cstheme="majorBidi"/>
          <w:bCs/>
          <w:sz w:val="28"/>
          <w:szCs w:val="28"/>
        </w:rPr>
        <w:t>пог.м</w:t>
      </w:r>
      <w:proofErr w:type="spellEnd"/>
      <w:r w:rsidRPr="00120623">
        <w:rPr>
          <w:rFonts w:asciiTheme="majorBidi" w:hAnsiTheme="majorBidi" w:cstheme="majorBidi"/>
          <w:bCs/>
          <w:sz w:val="28"/>
          <w:szCs w:val="28"/>
        </w:rPr>
        <w:t>.</w:t>
      </w:r>
      <w:r w:rsidR="00571E2F" w:rsidRPr="00120623">
        <w:rPr>
          <w:rFonts w:asciiTheme="majorBidi" w:hAnsiTheme="majorBidi" w:cstheme="majorBidi"/>
          <w:bCs/>
          <w:sz w:val="28"/>
          <w:szCs w:val="28"/>
        </w:rPr>
        <w:t>;</w:t>
      </w:r>
    </w:p>
    <w:p w14:paraId="2D3FC11B" w14:textId="77777777" w:rsidR="007F1B61" w:rsidRPr="00120623" w:rsidRDefault="007F1B61" w:rsidP="007F1B61">
      <w:pPr>
        <w:spacing w:after="0" w:line="240" w:lineRule="auto"/>
        <w:ind w:left="-1418" w:firstLine="567"/>
        <w:jc w:val="both"/>
        <w:rPr>
          <w:rFonts w:asciiTheme="majorBidi" w:hAnsiTheme="majorBidi" w:cstheme="majorBidi"/>
          <w:sz w:val="28"/>
          <w:szCs w:val="28"/>
        </w:rPr>
      </w:pPr>
    </w:p>
    <w:p w14:paraId="01DFE727" w14:textId="77777777" w:rsidR="007F1B61" w:rsidRPr="00120623" w:rsidRDefault="007F1B61" w:rsidP="007F1B61">
      <w:pPr>
        <w:spacing w:after="0" w:line="240" w:lineRule="auto"/>
        <w:ind w:left="-1418" w:firstLine="567"/>
        <w:jc w:val="both"/>
        <w:rPr>
          <w:rFonts w:asciiTheme="majorBidi" w:hAnsiTheme="majorBidi" w:cstheme="majorBidi"/>
          <w:sz w:val="28"/>
          <w:szCs w:val="28"/>
        </w:rPr>
      </w:pPr>
      <w:r w:rsidRPr="00120623">
        <w:rPr>
          <w:rFonts w:asciiTheme="majorBidi" w:hAnsiTheme="majorBidi" w:cstheme="majorBidi"/>
          <w:sz w:val="28"/>
          <w:szCs w:val="28"/>
        </w:rPr>
        <w:t xml:space="preserve">- </w:t>
      </w:r>
      <w:r w:rsidRPr="00120623">
        <w:rPr>
          <w:rFonts w:asciiTheme="majorBidi" w:hAnsiTheme="majorBidi" w:cstheme="majorBidi"/>
          <w:b/>
          <w:bCs/>
          <w:sz w:val="28"/>
          <w:szCs w:val="28"/>
        </w:rPr>
        <w:t>Партизанская ул. 13 к.2</w:t>
      </w:r>
    </w:p>
    <w:p w14:paraId="05B37B71" w14:textId="77777777" w:rsidR="007F1B61" w:rsidRPr="00120623" w:rsidRDefault="007F1B61" w:rsidP="007F1B61">
      <w:pPr>
        <w:spacing w:after="0" w:line="240" w:lineRule="auto"/>
        <w:ind w:left="-1418" w:firstLine="567"/>
        <w:jc w:val="both"/>
        <w:rPr>
          <w:rFonts w:asciiTheme="majorBidi" w:hAnsiTheme="majorBidi" w:cstheme="majorBidi"/>
          <w:bCs/>
          <w:sz w:val="28"/>
          <w:szCs w:val="28"/>
        </w:rPr>
      </w:pPr>
      <w:r w:rsidRPr="00120623">
        <w:rPr>
          <w:rFonts w:asciiTheme="majorBidi" w:hAnsiTheme="majorBidi" w:cstheme="majorBidi"/>
          <w:sz w:val="28"/>
          <w:szCs w:val="28"/>
        </w:rPr>
        <w:t xml:space="preserve">   </w:t>
      </w:r>
      <w:r w:rsidRPr="00120623">
        <w:rPr>
          <w:rFonts w:asciiTheme="majorBidi" w:hAnsiTheme="majorBidi" w:cstheme="majorBidi"/>
          <w:bCs/>
          <w:sz w:val="28"/>
          <w:szCs w:val="28"/>
        </w:rPr>
        <w:t xml:space="preserve">ремонт асфальтобетонного покрытия проезжей части и тротуаров – 3210 м2 </w:t>
      </w:r>
    </w:p>
    <w:p w14:paraId="51936157" w14:textId="36426004" w:rsidR="007F1B61" w:rsidRPr="00120623" w:rsidRDefault="007F1B61" w:rsidP="007F1B61">
      <w:pPr>
        <w:spacing w:after="0" w:line="240" w:lineRule="auto"/>
        <w:ind w:left="-1418" w:firstLine="567"/>
        <w:jc w:val="both"/>
        <w:rPr>
          <w:rFonts w:asciiTheme="majorBidi" w:hAnsiTheme="majorBidi" w:cstheme="majorBidi"/>
          <w:sz w:val="28"/>
          <w:szCs w:val="28"/>
        </w:rPr>
      </w:pPr>
      <w:r w:rsidRPr="00120623">
        <w:rPr>
          <w:rFonts w:asciiTheme="majorBidi" w:hAnsiTheme="majorBidi" w:cstheme="majorBidi"/>
          <w:bCs/>
          <w:sz w:val="28"/>
          <w:szCs w:val="28"/>
        </w:rPr>
        <w:t xml:space="preserve">   установка бортового камня – 819 </w:t>
      </w:r>
      <w:proofErr w:type="spellStart"/>
      <w:r w:rsidRPr="00120623">
        <w:rPr>
          <w:rFonts w:asciiTheme="majorBidi" w:hAnsiTheme="majorBidi" w:cstheme="majorBidi"/>
          <w:bCs/>
          <w:sz w:val="28"/>
          <w:szCs w:val="28"/>
        </w:rPr>
        <w:t>пог.м</w:t>
      </w:r>
      <w:proofErr w:type="spellEnd"/>
      <w:r w:rsidRPr="00120623">
        <w:rPr>
          <w:rFonts w:asciiTheme="majorBidi" w:hAnsiTheme="majorBidi" w:cstheme="majorBidi"/>
          <w:bCs/>
          <w:sz w:val="28"/>
          <w:szCs w:val="28"/>
        </w:rPr>
        <w:t>.</w:t>
      </w:r>
      <w:r w:rsidR="00571E2F" w:rsidRPr="00120623">
        <w:rPr>
          <w:rFonts w:asciiTheme="majorBidi" w:hAnsiTheme="majorBidi" w:cstheme="majorBidi"/>
          <w:bCs/>
          <w:sz w:val="28"/>
          <w:szCs w:val="28"/>
        </w:rPr>
        <w:t>;</w:t>
      </w:r>
    </w:p>
    <w:p w14:paraId="1E0A156C" w14:textId="77777777" w:rsidR="007F1B61" w:rsidRPr="00120623" w:rsidRDefault="007F1B61" w:rsidP="007F1B61">
      <w:pPr>
        <w:spacing w:after="0" w:line="240" w:lineRule="auto"/>
        <w:ind w:left="-1418" w:firstLine="567"/>
        <w:jc w:val="both"/>
        <w:rPr>
          <w:rFonts w:asciiTheme="majorBidi" w:hAnsiTheme="majorBidi" w:cstheme="majorBidi"/>
          <w:sz w:val="28"/>
          <w:szCs w:val="28"/>
        </w:rPr>
      </w:pPr>
    </w:p>
    <w:p w14:paraId="03E49E17" w14:textId="77777777" w:rsidR="007F1B61" w:rsidRPr="00120623" w:rsidRDefault="007F1B61" w:rsidP="007F1B61">
      <w:pPr>
        <w:spacing w:after="0" w:line="240" w:lineRule="auto"/>
        <w:ind w:left="-1418" w:firstLine="567"/>
        <w:jc w:val="both"/>
        <w:rPr>
          <w:rFonts w:asciiTheme="majorBidi" w:hAnsiTheme="majorBidi" w:cstheme="majorBidi"/>
          <w:sz w:val="28"/>
          <w:szCs w:val="28"/>
        </w:rPr>
      </w:pPr>
      <w:r w:rsidRPr="00120623">
        <w:rPr>
          <w:rFonts w:asciiTheme="majorBidi" w:hAnsiTheme="majorBidi" w:cstheme="majorBidi"/>
          <w:sz w:val="28"/>
          <w:szCs w:val="28"/>
        </w:rPr>
        <w:t xml:space="preserve">- </w:t>
      </w:r>
      <w:r w:rsidRPr="00120623">
        <w:rPr>
          <w:rFonts w:asciiTheme="majorBidi" w:hAnsiTheme="majorBidi" w:cstheme="majorBidi"/>
          <w:b/>
          <w:bCs/>
          <w:sz w:val="28"/>
          <w:szCs w:val="28"/>
        </w:rPr>
        <w:t>Ярцевская ул. 32</w:t>
      </w:r>
    </w:p>
    <w:p w14:paraId="74918143" w14:textId="77777777" w:rsidR="007F1B61" w:rsidRPr="00120623" w:rsidRDefault="007F1B61" w:rsidP="007F1B61">
      <w:pPr>
        <w:spacing w:after="0" w:line="240" w:lineRule="auto"/>
        <w:ind w:left="-1418" w:firstLine="567"/>
        <w:jc w:val="both"/>
        <w:rPr>
          <w:rFonts w:asciiTheme="majorBidi" w:hAnsiTheme="majorBidi" w:cstheme="majorBidi"/>
          <w:sz w:val="28"/>
          <w:szCs w:val="28"/>
        </w:rPr>
      </w:pPr>
      <w:r w:rsidRPr="00120623">
        <w:rPr>
          <w:rFonts w:asciiTheme="majorBidi" w:hAnsiTheme="majorBidi" w:cstheme="majorBidi"/>
          <w:sz w:val="28"/>
          <w:szCs w:val="28"/>
        </w:rPr>
        <w:t xml:space="preserve">   </w:t>
      </w:r>
      <w:r w:rsidRPr="00120623">
        <w:rPr>
          <w:rFonts w:asciiTheme="majorBidi" w:hAnsiTheme="majorBidi" w:cstheme="majorBidi"/>
          <w:bCs/>
          <w:sz w:val="28"/>
          <w:szCs w:val="28"/>
        </w:rPr>
        <w:t>ремонт асфальтобетонного покрытия проезжей части и тротуаров – 2906 м2</w:t>
      </w:r>
    </w:p>
    <w:p w14:paraId="0D18EE4A" w14:textId="405A63F3" w:rsidR="007F1B61" w:rsidRPr="00120623" w:rsidRDefault="007F1B61" w:rsidP="007F1B61">
      <w:pPr>
        <w:spacing w:after="0" w:line="240" w:lineRule="auto"/>
        <w:ind w:left="-1418" w:firstLine="567"/>
        <w:jc w:val="both"/>
        <w:rPr>
          <w:rFonts w:asciiTheme="majorBidi" w:hAnsiTheme="majorBidi" w:cstheme="majorBidi"/>
          <w:sz w:val="28"/>
          <w:szCs w:val="28"/>
        </w:rPr>
      </w:pPr>
      <w:r w:rsidRPr="00120623">
        <w:rPr>
          <w:rFonts w:asciiTheme="majorBidi" w:hAnsiTheme="majorBidi" w:cstheme="majorBidi"/>
          <w:sz w:val="28"/>
          <w:szCs w:val="28"/>
        </w:rPr>
        <w:t xml:space="preserve">   </w:t>
      </w:r>
      <w:r w:rsidRPr="00120623">
        <w:rPr>
          <w:rFonts w:asciiTheme="majorBidi" w:hAnsiTheme="majorBidi" w:cstheme="majorBidi"/>
          <w:bCs/>
          <w:sz w:val="28"/>
          <w:szCs w:val="28"/>
        </w:rPr>
        <w:t xml:space="preserve">установка бортового камня – 200 </w:t>
      </w:r>
      <w:proofErr w:type="spellStart"/>
      <w:r w:rsidRPr="00120623">
        <w:rPr>
          <w:rFonts w:asciiTheme="majorBidi" w:hAnsiTheme="majorBidi" w:cstheme="majorBidi"/>
          <w:bCs/>
          <w:sz w:val="28"/>
          <w:szCs w:val="28"/>
        </w:rPr>
        <w:t>пог.м</w:t>
      </w:r>
      <w:proofErr w:type="spellEnd"/>
      <w:r w:rsidRPr="00120623">
        <w:rPr>
          <w:rFonts w:asciiTheme="majorBidi" w:hAnsiTheme="majorBidi" w:cstheme="majorBidi"/>
          <w:bCs/>
          <w:sz w:val="28"/>
          <w:szCs w:val="28"/>
        </w:rPr>
        <w:t>.</w:t>
      </w:r>
      <w:r w:rsidR="00571E2F" w:rsidRPr="00120623">
        <w:rPr>
          <w:rFonts w:asciiTheme="majorBidi" w:hAnsiTheme="majorBidi" w:cstheme="majorBidi"/>
          <w:bCs/>
          <w:sz w:val="28"/>
          <w:szCs w:val="28"/>
        </w:rPr>
        <w:t>.</w:t>
      </w:r>
    </w:p>
    <w:p w14:paraId="04C987EC" w14:textId="77777777" w:rsidR="008D7E92" w:rsidRPr="00E0412A" w:rsidRDefault="008D7E92" w:rsidP="00D34D23">
      <w:pPr>
        <w:spacing w:after="0" w:line="240" w:lineRule="auto"/>
        <w:ind w:left="-567"/>
        <w:contextualSpacing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14:paraId="1D27471C" w14:textId="54CC697C" w:rsidR="00CF5CC7" w:rsidRPr="00160722" w:rsidRDefault="00CF5CC7" w:rsidP="00CF5CC7">
      <w:pPr>
        <w:spacing w:after="0" w:line="240" w:lineRule="auto"/>
        <w:ind w:left="-567"/>
        <w:contextualSpacing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1.</w:t>
      </w:r>
      <w:r w:rsidR="008D7E92">
        <w:rPr>
          <w:rFonts w:asciiTheme="majorBidi" w:hAnsiTheme="majorBidi" w:cstheme="majorBidi"/>
          <w:b/>
          <w:bCs/>
          <w:sz w:val="32"/>
          <w:szCs w:val="32"/>
        </w:rPr>
        <w:t>3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160722">
        <w:rPr>
          <w:rFonts w:asciiTheme="majorBidi" w:hAnsiTheme="majorBidi" w:cstheme="majorBidi"/>
          <w:b/>
          <w:bCs/>
          <w:sz w:val="32"/>
          <w:szCs w:val="32"/>
        </w:rPr>
        <w:t>Объекты зеленого хозяйства</w:t>
      </w:r>
    </w:p>
    <w:p w14:paraId="2C28FBA7" w14:textId="2BEF3D63" w:rsidR="00CF5CC7" w:rsidRPr="00120623" w:rsidRDefault="00CF5CC7" w:rsidP="00CF5CC7">
      <w:pPr>
        <w:pStyle w:val="a3"/>
        <w:spacing w:after="0" w:line="240" w:lineRule="auto"/>
        <w:ind w:left="851"/>
        <w:rPr>
          <w:rFonts w:asciiTheme="majorBidi" w:hAnsiTheme="majorBidi" w:cstheme="majorBidi"/>
          <w:szCs w:val="28"/>
        </w:rPr>
      </w:pPr>
    </w:p>
    <w:p w14:paraId="1EF54202" w14:textId="218AEDB4" w:rsidR="00CF5CC7" w:rsidRPr="00CF5CC7" w:rsidRDefault="00CF5CC7" w:rsidP="00CF5CC7">
      <w:pPr>
        <w:pStyle w:val="a3"/>
        <w:spacing w:after="0" w:line="240" w:lineRule="auto"/>
        <w:ind w:left="-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color w:val="FF0000"/>
          <w:sz w:val="28"/>
          <w:szCs w:val="28"/>
        </w:rPr>
        <w:tab/>
      </w:r>
      <w:r w:rsidRPr="00CF5CC7">
        <w:rPr>
          <w:rFonts w:asciiTheme="majorBidi" w:hAnsiTheme="majorBidi" w:cstheme="majorBidi"/>
          <w:sz w:val="28"/>
          <w:szCs w:val="28"/>
        </w:rPr>
        <w:t>Согласно порубочному билету про</w:t>
      </w:r>
      <w:r w:rsidR="00571E2F">
        <w:rPr>
          <w:rFonts w:asciiTheme="majorBidi" w:hAnsiTheme="majorBidi" w:cstheme="majorBidi"/>
          <w:sz w:val="28"/>
          <w:szCs w:val="28"/>
        </w:rPr>
        <w:t>из</w:t>
      </w:r>
      <w:r w:rsidRPr="00CF5CC7">
        <w:rPr>
          <w:rFonts w:asciiTheme="majorBidi" w:hAnsiTheme="majorBidi" w:cstheme="majorBidi"/>
          <w:sz w:val="28"/>
          <w:szCs w:val="28"/>
        </w:rPr>
        <w:t xml:space="preserve">ведено удаление </w:t>
      </w:r>
      <w:r w:rsidR="00410D08">
        <w:rPr>
          <w:rFonts w:asciiTheme="majorBidi" w:hAnsiTheme="majorBidi" w:cstheme="majorBidi"/>
          <w:sz w:val="28"/>
          <w:szCs w:val="28"/>
        </w:rPr>
        <w:t>94</w:t>
      </w:r>
      <w:r w:rsidRPr="00CF5CC7">
        <w:rPr>
          <w:rFonts w:asciiTheme="majorBidi" w:hAnsiTheme="majorBidi" w:cstheme="majorBidi"/>
          <w:sz w:val="28"/>
          <w:szCs w:val="28"/>
        </w:rPr>
        <w:t xml:space="preserve"> аварийных деревьев и </w:t>
      </w:r>
      <w:r w:rsidR="00410D08">
        <w:rPr>
          <w:rFonts w:asciiTheme="majorBidi" w:hAnsiTheme="majorBidi" w:cstheme="majorBidi"/>
          <w:sz w:val="28"/>
          <w:szCs w:val="28"/>
        </w:rPr>
        <w:t>79</w:t>
      </w:r>
      <w:r w:rsidR="00D308DE">
        <w:rPr>
          <w:rFonts w:asciiTheme="majorBidi" w:hAnsiTheme="majorBidi" w:cstheme="majorBidi"/>
          <w:sz w:val="28"/>
          <w:szCs w:val="28"/>
        </w:rPr>
        <w:t xml:space="preserve"> </w:t>
      </w:r>
      <w:r w:rsidRPr="00CF5CC7">
        <w:rPr>
          <w:rFonts w:asciiTheme="majorBidi" w:hAnsiTheme="majorBidi" w:cstheme="majorBidi"/>
          <w:sz w:val="28"/>
          <w:szCs w:val="28"/>
        </w:rPr>
        <w:t>сухостойных деревьев.</w:t>
      </w:r>
    </w:p>
    <w:p w14:paraId="41F21148" w14:textId="6465DEC0" w:rsidR="00CF5CC7" w:rsidRPr="00CF5CC7" w:rsidRDefault="00571E2F" w:rsidP="00571E2F">
      <w:pPr>
        <w:pStyle w:val="a3"/>
        <w:spacing w:after="0" w:line="240" w:lineRule="auto"/>
        <w:ind w:left="-567"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Выполнены работы</w:t>
      </w:r>
      <w:r w:rsidR="00CF5CC7" w:rsidRPr="00CF5CC7">
        <w:rPr>
          <w:rFonts w:asciiTheme="majorBidi" w:hAnsiTheme="majorBidi" w:cstheme="majorBidi"/>
          <w:sz w:val="28"/>
          <w:szCs w:val="28"/>
        </w:rPr>
        <w:t xml:space="preserve"> по </w:t>
      </w:r>
      <w:proofErr w:type="spellStart"/>
      <w:r w:rsidR="00CF5CC7" w:rsidRPr="00CF5CC7">
        <w:rPr>
          <w:rFonts w:asciiTheme="majorBidi" w:hAnsiTheme="majorBidi" w:cstheme="majorBidi"/>
          <w:sz w:val="28"/>
          <w:szCs w:val="28"/>
        </w:rPr>
        <w:t>кронированию</w:t>
      </w:r>
      <w:proofErr w:type="spellEnd"/>
      <w:r w:rsidR="00CF5CC7" w:rsidRPr="00CF5CC7">
        <w:rPr>
          <w:rFonts w:asciiTheme="majorBidi" w:hAnsiTheme="majorBidi" w:cstheme="majorBidi"/>
          <w:sz w:val="28"/>
          <w:szCs w:val="28"/>
        </w:rPr>
        <w:t xml:space="preserve"> на зимний период 2024-2025 гг. – 15 деревьев. </w:t>
      </w:r>
    </w:p>
    <w:p w14:paraId="1821D322" w14:textId="7E8DC6BA" w:rsidR="00160722" w:rsidRPr="00CF5CC7" w:rsidRDefault="00CF5CC7" w:rsidP="00CF5CC7">
      <w:pPr>
        <w:pStyle w:val="a3"/>
        <w:spacing w:after="0" w:line="240" w:lineRule="auto"/>
        <w:ind w:left="-567"/>
        <w:rPr>
          <w:rFonts w:asciiTheme="majorBidi" w:hAnsiTheme="majorBidi" w:cstheme="majorBidi"/>
          <w:sz w:val="28"/>
          <w:szCs w:val="28"/>
        </w:rPr>
      </w:pPr>
      <w:r w:rsidRPr="00CF5CC7">
        <w:rPr>
          <w:rFonts w:asciiTheme="majorBidi" w:hAnsiTheme="majorBidi" w:cstheme="majorBidi"/>
          <w:sz w:val="28"/>
          <w:szCs w:val="28"/>
        </w:rPr>
        <w:t xml:space="preserve">Вырубаются аварийные и сухостойные деревья. Деревья вырубаются в соответствии с порубочными билетами, полученными в установленном порядке в </w:t>
      </w:r>
      <w:proofErr w:type="spellStart"/>
      <w:r w:rsidRPr="00CF5CC7">
        <w:rPr>
          <w:rFonts w:asciiTheme="majorBidi" w:hAnsiTheme="majorBidi" w:cstheme="majorBidi"/>
          <w:sz w:val="28"/>
          <w:szCs w:val="28"/>
        </w:rPr>
        <w:t>ДПиООС</w:t>
      </w:r>
      <w:proofErr w:type="spellEnd"/>
      <w:r w:rsidRPr="00CF5CC7">
        <w:rPr>
          <w:rFonts w:asciiTheme="majorBidi" w:hAnsiTheme="majorBidi" w:cstheme="majorBidi"/>
          <w:sz w:val="28"/>
          <w:szCs w:val="28"/>
        </w:rPr>
        <w:t>.</w:t>
      </w:r>
    </w:p>
    <w:p w14:paraId="007E4367" w14:textId="65AD844B" w:rsidR="00C130D0" w:rsidRPr="00120623" w:rsidRDefault="00C130D0" w:rsidP="005466F0">
      <w:pPr>
        <w:spacing w:after="0" w:line="240" w:lineRule="auto"/>
        <w:ind w:left="-567"/>
        <w:contextualSpacing/>
        <w:jc w:val="both"/>
        <w:rPr>
          <w:rFonts w:asciiTheme="majorBidi" w:hAnsiTheme="majorBidi" w:cstheme="majorBidi"/>
          <w:b/>
          <w:color w:val="FF0000"/>
          <w:sz w:val="16"/>
          <w:szCs w:val="28"/>
        </w:rPr>
      </w:pPr>
    </w:p>
    <w:p w14:paraId="7160939B" w14:textId="1B4877D5" w:rsidR="007F1B61" w:rsidRPr="007F1B61" w:rsidRDefault="007F1B61" w:rsidP="00CF5CC7">
      <w:pPr>
        <w:spacing w:after="0" w:line="240" w:lineRule="auto"/>
        <w:ind w:left="-567" w:firstLine="993"/>
        <w:contextualSpacing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7F1B61">
        <w:rPr>
          <w:rFonts w:asciiTheme="majorBidi" w:hAnsiTheme="majorBidi" w:cstheme="majorBidi"/>
          <w:b/>
          <w:bCs/>
          <w:sz w:val="32"/>
          <w:szCs w:val="32"/>
          <w:u w:val="single"/>
        </w:rPr>
        <w:t>Информационно:</w:t>
      </w:r>
      <w:r w:rsidR="00CF5CC7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 w:rsidRPr="007F1B61">
        <w:rPr>
          <w:rFonts w:asciiTheme="majorBidi" w:hAnsiTheme="majorBidi" w:cstheme="majorBidi"/>
          <w:b/>
          <w:bCs/>
          <w:sz w:val="32"/>
          <w:szCs w:val="32"/>
        </w:rPr>
        <w:t>План работ по благоустройству территории района Кунцево на 2026 год.</w:t>
      </w:r>
    </w:p>
    <w:p w14:paraId="210B8737" w14:textId="77777777" w:rsidR="007F1B61" w:rsidRPr="00C84A98" w:rsidRDefault="007F1B61" w:rsidP="00CF5CC7">
      <w:pPr>
        <w:spacing w:after="0" w:line="240" w:lineRule="auto"/>
        <w:ind w:left="-567" w:firstLine="851"/>
        <w:contextualSpacing/>
        <w:jc w:val="both"/>
        <w:rPr>
          <w:rFonts w:asciiTheme="majorBidi" w:hAnsiTheme="majorBidi" w:cstheme="majorBidi"/>
          <w:bCs/>
          <w:sz w:val="12"/>
          <w:szCs w:val="28"/>
        </w:rPr>
      </w:pPr>
    </w:p>
    <w:p w14:paraId="524EFDA7" w14:textId="77777777" w:rsidR="007F1B61" w:rsidRPr="007F1B61" w:rsidRDefault="007F1B61" w:rsidP="00CF5CC7">
      <w:pPr>
        <w:spacing w:after="0" w:line="240" w:lineRule="auto"/>
        <w:ind w:left="-567" w:firstLine="851"/>
        <w:contextualSpacing/>
        <w:jc w:val="both"/>
        <w:rPr>
          <w:rFonts w:asciiTheme="majorBidi" w:hAnsiTheme="majorBidi" w:cstheme="majorBidi"/>
          <w:bCs/>
          <w:sz w:val="28"/>
          <w:szCs w:val="28"/>
        </w:rPr>
      </w:pPr>
      <w:r w:rsidRPr="007F1B61">
        <w:rPr>
          <w:rFonts w:asciiTheme="majorBidi" w:hAnsiTheme="majorBidi" w:cstheme="majorBidi"/>
          <w:bCs/>
          <w:sz w:val="28"/>
          <w:szCs w:val="28"/>
        </w:rPr>
        <w:t>В 2026 году на территории района запланированы работы по благоустройству:</w:t>
      </w:r>
    </w:p>
    <w:p w14:paraId="3B65E41B" w14:textId="77777777" w:rsidR="007F1B61" w:rsidRPr="00C84A98" w:rsidRDefault="007F1B61" w:rsidP="00CF5CC7">
      <w:pPr>
        <w:spacing w:after="0" w:line="240" w:lineRule="auto"/>
        <w:ind w:left="-567" w:firstLine="851"/>
        <w:contextualSpacing/>
        <w:jc w:val="both"/>
        <w:rPr>
          <w:rFonts w:asciiTheme="majorBidi" w:hAnsiTheme="majorBidi" w:cstheme="majorBidi"/>
          <w:bCs/>
          <w:sz w:val="12"/>
          <w:szCs w:val="28"/>
        </w:rPr>
      </w:pPr>
    </w:p>
    <w:p w14:paraId="4EECC3FD" w14:textId="10FC1D93" w:rsidR="007F1B61" w:rsidRPr="000270F1" w:rsidRDefault="007F1B61" w:rsidP="00203089">
      <w:pPr>
        <w:numPr>
          <w:ilvl w:val="0"/>
          <w:numId w:val="3"/>
        </w:numPr>
        <w:spacing w:after="0" w:line="240" w:lineRule="auto"/>
        <w:ind w:left="-567" w:firstLine="993"/>
        <w:contextualSpacing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0270F1">
        <w:rPr>
          <w:rFonts w:asciiTheme="majorBidi" w:hAnsiTheme="majorBidi" w:cstheme="majorBidi"/>
          <w:b/>
          <w:bCs/>
          <w:sz w:val="28"/>
          <w:szCs w:val="28"/>
        </w:rPr>
        <w:t xml:space="preserve">За счет средств стимулирования управ районов на </w:t>
      </w:r>
      <w:r w:rsidR="000270F1" w:rsidRPr="000270F1">
        <w:rPr>
          <w:rFonts w:asciiTheme="majorBidi" w:hAnsiTheme="majorBidi" w:cstheme="majorBidi"/>
          <w:b/>
          <w:bCs/>
          <w:sz w:val="28"/>
          <w:szCs w:val="28"/>
        </w:rPr>
        <w:t>18</w:t>
      </w:r>
      <w:r w:rsidRPr="000270F1">
        <w:rPr>
          <w:rFonts w:asciiTheme="majorBidi" w:hAnsiTheme="majorBidi" w:cstheme="majorBidi"/>
          <w:b/>
          <w:bCs/>
          <w:sz w:val="28"/>
          <w:szCs w:val="28"/>
        </w:rPr>
        <w:t xml:space="preserve"> дворовых территориях.</w:t>
      </w:r>
    </w:p>
    <w:p w14:paraId="0F6D8B51" w14:textId="47D4D89C" w:rsidR="000270F1" w:rsidRPr="004F69C7" w:rsidRDefault="000270F1" w:rsidP="0020308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4F69C7">
        <w:rPr>
          <w:rFonts w:asciiTheme="majorBidi" w:hAnsiTheme="majorBidi" w:cstheme="majorBidi"/>
          <w:bCs/>
          <w:sz w:val="28"/>
          <w:szCs w:val="28"/>
        </w:rPr>
        <w:t>Ярцевская 33 корп.1, 2</w:t>
      </w:r>
    </w:p>
    <w:p w14:paraId="78866170" w14:textId="4B86B56F" w:rsidR="000270F1" w:rsidRPr="004F69C7" w:rsidRDefault="000270F1" w:rsidP="0020308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4F69C7">
        <w:rPr>
          <w:rFonts w:asciiTheme="majorBidi" w:hAnsiTheme="majorBidi" w:cstheme="majorBidi"/>
          <w:bCs/>
          <w:sz w:val="28"/>
          <w:szCs w:val="28"/>
        </w:rPr>
        <w:t>Ярцевская 31 А</w:t>
      </w:r>
    </w:p>
    <w:p w14:paraId="5654FCAC" w14:textId="09EB3839" w:rsidR="000270F1" w:rsidRPr="004F69C7" w:rsidRDefault="000270F1" w:rsidP="0020308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4F69C7">
        <w:rPr>
          <w:rFonts w:asciiTheme="majorBidi" w:hAnsiTheme="majorBidi" w:cstheme="majorBidi"/>
          <w:bCs/>
          <w:sz w:val="28"/>
          <w:szCs w:val="28"/>
        </w:rPr>
        <w:t>Ярцевская ул. 29 к.3</w:t>
      </w:r>
    </w:p>
    <w:p w14:paraId="156E3D69" w14:textId="1FD88E78" w:rsidR="000270F1" w:rsidRPr="004F69C7" w:rsidRDefault="000270F1" w:rsidP="0020308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4F69C7">
        <w:rPr>
          <w:rFonts w:asciiTheme="majorBidi" w:hAnsiTheme="majorBidi" w:cstheme="majorBidi"/>
          <w:bCs/>
          <w:sz w:val="28"/>
          <w:szCs w:val="28"/>
        </w:rPr>
        <w:t>Ярцевская ул. 27 к.8, 27 к.9</w:t>
      </w:r>
    </w:p>
    <w:p w14:paraId="4136A057" w14:textId="51DE4811" w:rsidR="000270F1" w:rsidRPr="004F69C7" w:rsidRDefault="000270F1" w:rsidP="0020308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4F69C7">
        <w:rPr>
          <w:rFonts w:asciiTheme="majorBidi" w:hAnsiTheme="majorBidi" w:cstheme="majorBidi"/>
          <w:bCs/>
          <w:sz w:val="28"/>
          <w:szCs w:val="28"/>
        </w:rPr>
        <w:t>Ярцевская ул. 27 к.3</w:t>
      </w:r>
    </w:p>
    <w:p w14:paraId="67B1F01C" w14:textId="577F9009" w:rsidR="000270F1" w:rsidRPr="004F69C7" w:rsidRDefault="000270F1" w:rsidP="0020308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4F69C7">
        <w:rPr>
          <w:rFonts w:asciiTheme="majorBidi" w:hAnsiTheme="majorBidi" w:cstheme="majorBidi"/>
          <w:bCs/>
          <w:sz w:val="28"/>
          <w:szCs w:val="28"/>
        </w:rPr>
        <w:t>Ярцевская 27/4</w:t>
      </w:r>
    </w:p>
    <w:p w14:paraId="30555F74" w14:textId="53C59DA2" w:rsidR="000270F1" w:rsidRPr="004F69C7" w:rsidRDefault="000270F1" w:rsidP="0020308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4F69C7">
        <w:rPr>
          <w:rFonts w:asciiTheme="majorBidi" w:hAnsiTheme="majorBidi" w:cstheme="majorBidi"/>
          <w:bCs/>
          <w:sz w:val="28"/>
          <w:szCs w:val="28"/>
        </w:rPr>
        <w:t>Рублевское шоссе 109 к.3</w:t>
      </w:r>
    </w:p>
    <w:p w14:paraId="563BB397" w14:textId="5F3D2D10" w:rsidR="000270F1" w:rsidRPr="004F69C7" w:rsidRDefault="000270F1" w:rsidP="0020308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4F69C7">
        <w:rPr>
          <w:rFonts w:asciiTheme="majorBidi" w:hAnsiTheme="majorBidi" w:cstheme="majorBidi"/>
          <w:bCs/>
          <w:sz w:val="28"/>
          <w:szCs w:val="28"/>
        </w:rPr>
        <w:t>Рублевское шоссе 109 к.4</w:t>
      </w:r>
    </w:p>
    <w:p w14:paraId="4B658883" w14:textId="48F69727" w:rsidR="000270F1" w:rsidRPr="004F69C7" w:rsidRDefault="000270F1" w:rsidP="0020308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4F69C7">
        <w:rPr>
          <w:rFonts w:asciiTheme="majorBidi" w:hAnsiTheme="majorBidi" w:cstheme="majorBidi"/>
          <w:bCs/>
          <w:sz w:val="28"/>
          <w:szCs w:val="28"/>
        </w:rPr>
        <w:t>Рублевское шоссе 109 к.5</w:t>
      </w:r>
    </w:p>
    <w:p w14:paraId="1132EF92" w14:textId="0AA6029B" w:rsidR="000270F1" w:rsidRPr="004F69C7" w:rsidRDefault="000270F1" w:rsidP="0020308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4F69C7">
        <w:rPr>
          <w:rFonts w:asciiTheme="majorBidi" w:hAnsiTheme="majorBidi" w:cstheme="majorBidi"/>
          <w:bCs/>
          <w:sz w:val="28"/>
          <w:szCs w:val="28"/>
        </w:rPr>
        <w:t xml:space="preserve"> Рублевское шоссе д. 89 корп. 3</w:t>
      </w:r>
    </w:p>
    <w:p w14:paraId="6A1D6FAE" w14:textId="77307D5C" w:rsidR="000270F1" w:rsidRPr="004F69C7" w:rsidRDefault="000270F1" w:rsidP="0020308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4F69C7">
        <w:rPr>
          <w:rFonts w:asciiTheme="majorBidi" w:hAnsiTheme="majorBidi" w:cstheme="majorBidi"/>
          <w:bCs/>
          <w:sz w:val="28"/>
          <w:szCs w:val="28"/>
        </w:rPr>
        <w:t xml:space="preserve"> Рублевское шоссе д. 91 корп. 1</w:t>
      </w:r>
    </w:p>
    <w:p w14:paraId="06525688" w14:textId="726DD7AC" w:rsidR="000270F1" w:rsidRPr="004F69C7" w:rsidRDefault="000270F1" w:rsidP="0020308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4F69C7">
        <w:rPr>
          <w:rFonts w:asciiTheme="majorBidi" w:hAnsiTheme="majorBidi" w:cstheme="majorBidi"/>
          <w:bCs/>
          <w:sz w:val="28"/>
          <w:szCs w:val="28"/>
        </w:rPr>
        <w:t xml:space="preserve"> Рублевское шоссе д. 91 корп. 2</w:t>
      </w:r>
    </w:p>
    <w:p w14:paraId="1FCE5D99" w14:textId="68E656E0" w:rsidR="000270F1" w:rsidRPr="004F69C7" w:rsidRDefault="000270F1" w:rsidP="0020308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4F69C7">
        <w:rPr>
          <w:rFonts w:asciiTheme="majorBidi" w:hAnsiTheme="majorBidi" w:cstheme="majorBidi"/>
          <w:bCs/>
          <w:sz w:val="28"/>
          <w:szCs w:val="28"/>
        </w:rPr>
        <w:t xml:space="preserve"> Рублевское шоссе д. 91 корп. 3</w:t>
      </w:r>
    </w:p>
    <w:p w14:paraId="4AE98748" w14:textId="106FEA09" w:rsidR="000270F1" w:rsidRPr="004F69C7" w:rsidRDefault="000270F1" w:rsidP="0020308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4F69C7">
        <w:rPr>
          <w:rFonts w:asciiTheme="majorBidi" w:hAnsiTheme="majorBidi" w:cstheme="majorBidi"/>
          <w:bCs/>
          <w:sz w:val="28"/>
          <w:szCs w:val="28"/>
        </w:rPr>
        <w:t xml:space="preserve"> Рублевское шоссе д. 91 корп. 4</w:t>
      </w:r>
    </w:p>
    <w:p w14:paraId="7BF7A0AE" w14:textId="0F0C8DE4" w:rsidR="000270F1" w:rsidRPr="004F69C7" w:rsidRDefault="000270F1" w:rsidP="0020308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4F69C7">
        <w:rPr>
          <w:rFonts w:asciiTheme="majorBidi" w:hAnsiTheme="majorBidi" w:cstheme="majorBidi"/>
          <w:bCs/>
          <w:sz w:val="28"/>
          <w:szCs w:val="28"/>
        </w:rPr>
        <w:lastRenderedPageBreak/>
        <w:t xml:space="preserve"> Рублевское шоссе д. 93 корп. 1, 2</w:t>
      </w:r>
    </w:p>
    <w:p w14:paraId="65DC3702" w14:textId="52ADD0DC" w:rsidR="000270F1" w:rsidRPr="004F69C7" w:rsidRDefault="000270F1" w:rsidP="0020308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4F69C7">
        <w:rPr>
          <w:rFonts w:asciiTheme="majorBidi" w:hAnsiTheme="majorBidi" w:cstheme="majorBidi"/>
          <w:bCs/>
          <w:sz w:val="28"/>
          <w:szCs w:val="28"/>
        </w:rPr>
        <w:t xml:space="preserve"> Рублевское шоссе д. 93 корп. 3</w:t>
      </w:r>
    </w:p>
    <w:p w14:paraId="4C37350C" w14:textId="6B31AF4E" w:rsidR="000270F1" w:rsidRPr="004F69C7" w:rsidRDefault="000270F1" w:rsidP="0020308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4F69C7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351D49" w:rsidRPr="004F69C7">
        <w:rPr>
          <w:rFonts w:asciiTheme="majorBidi" w:hAnsiTheme="majorBidi" w:cstheme="majorBidi"/>
          <w:bCs/>
          <w:sz w:val="28"/>
          <w:szCs w:val="28"/>
        </w:rPr>
        <w:t>Ельнинская ул., д. 15, корп. 2</w:t>
      </w:r>
    </w:p>
    <w:p w14:paraId="2D274A9A" w14:textId="06C960F6" w:rsidR="00C84A98" w:rsidRPr="004F69C7" w:rsidRDefault="000270F1" w:rsidP="0020308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4F69C7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351D49" w:rsidRPr="004F69C7">
        <w:rPr>
          <w:rFonts w:asciiTheme="majorBidi" w:hAnsiTheme="majorBidi" w:cstheme="majorBidi"/>
          <w:bCs/>
          <w:sz w:val="28"/>
          <w:szCs w:val="28"/>
        </w:rPr>
        <w:t>Ельнинская ул., д. 15, корп. 3</w:t>
      </w:r>
    </w:p>
    <w:p w14:paraId="5A055DDC" w14:textId="77777777" w:rsidR="000270F1" w:rsidRPr="000270F1" w:rsidRDefault="000270F1" w:rsidP="000270F1">
      <w:pPr>
        <w:pStyle w:val="a3"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6C279521" w14:textId="1908D7D6" w:rsidR="007F1B61" w:rsidRDefault="007F1B61" w:rsidP="00CF5CC7">
      <w:pPr>
        <w:spacing w:after="0" w:line="240" w:lineRule="auto"/>
        <w:ind w:left="-567" w:firstLine="993"/>
        <w:contextualSpacing/>
        <w:jc w:val="both"/>
        <w:rPr>
          <w:rFonts w:asciiTheme="majorBidi" w:hAnsiTheme="majorBidi" w:cstheme="majorBidi"/>
          <w:bCs/>
          <w:sz w:val="28"/>
          <w:szCs w:val="28"/>
        </w:rPr>
      </w:pPr>
      <w:r w:rsidRPr="007F1B61">
        <w:rPr>
          <w:rFonts w:asciiTheme="majorBidi" w:hAnsiTheme="majorBidi" w:cstheme="majorBidi"/>
          <w:bCs/>
          <w:sz w:val="28"/>
          <w:szCs w:val="28"/>
        </w:rPr>
        <w:t xml:space="preserve">При реконструкции особое внимание будет уделено замене малых архитектурных форм на новые, соответствующие утвержденным стандартам безопасности, замена покрытия на детских и спортивных площадках на </w:t>
      </w:r>
      <w:proofErr w:type="spellStart"/>
      <w:r w:rsidR="00571E2F">
        <w:rPr>
          <w:rFonts w:asciiTheme="majorBidi" w:hAnsiTheme="majorBidi" w:cstheme="majorBidi"/>
          <w:bCs/>
          <w:sz w:val="28"/>
          <w:szCs w:val="28"/>
        </w:rPr>
        <w:t>травмо</w:t>
      </w:r>
      <w:r w:rsidRPr="007F1B61">
        <w:rPr>
          <w:rFonts w:asciiTheme="majorBidi" w:hAnsiTheme="majorBidi" w:cstheme="majorBidi"/>
          <w:bCs/>
          <w:sz w:val="28"/>
          <w:szCs w:val="28"/>
        </w:rPr>
        <w:t>безопасное</w:t>
      </w:r>
      <w:proofErr w:type="spellEnd"/>
      <w:r w:rsidRPr="007F1B61">
        <w:rPr>
          <w:rFonts w:asciiTheme="majorBidi" w:hAnsiTheme="majorBidi" w:cstheme="majorBidi"/>
          <w:bCs/>
          <w:sz w:val="28"/>
          <w:szCs w:val="28"/>
        </w:rPr>
        <w:t xml:space="preserve"> полиуретановое покрытие.</w:t>
      </w:r>
    </w:p>
    <w:p w14:paraId="034CE910" w14:textId="77777777" w:rsidR="00C84A98" w:rsidRPr="00C84A98" w:rsidRDefault="00C84A98" w:rsidP="00CF5CC7">
      <w:pPr>
        <w:spacing w:after="0" w:line="240" w:lineRule="auto"/>
        <w:ind w:left="-567" w:firstLine="993"/>
        <w:contextualSpacing/>
        <w:jc w:val="both"/>
        <w:rPr>
          <w:rFonts w:asciiTheme="majorBidi" w:hAnsiTheme="majorBidi" w:cstheme="majorBidi"/>
          <w:bCs/>
          <w:sz w:val="10"/>
          <w:szCs w:val="28"/>
        </w:rPr>
      </w:pPr>
    </w:p>
    <w:p w14:paraId="4590F31F" w14:textId="6BF1D15D" w:rsidR="007F1B61" w:rsidRDefault="007F1B61" w:rsidP="00203089">
      <w:pPr>
        <w:numPr>
          <w:ilvl w:val="0"/>
          <w:numId w:val="4"/>
        </w:numPr>
        <w:spacing w:after="0" w:line="240" w:lineRule="auto"/>
        <w:ind w:left="-567" w:firstLine="993"/>
        <w:contextualSpacing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F1B61">
        <w:rPr>
          <w:rFonts w:asciiTheme="majorBidi" w:hAnsiTheme="majorBidi" w:cstheme="majorBidi"/>
          <w:b/>
          <w:bCs/>
          <w:sz w:val="28"/>
          <w:szCs w:val="28"/>
        </w:rPr>
        <w:t xml:space="preserve">Работы по ремонту асфальтобетонного покрытия большими картами запланированы на 15 ДТ: ремонт проезжей части и тротуарах – 14 794 кв.м., замена бортового камня – 6608 </w:t>
      </w:r>
      <w:proofErr w:type="spellStart"/>
      <w:r w:rsidRPr="007F1B61">
        <w:rPr>
          <w:rFonts w:asciiTheme="majorBidi" w:hAnsiTheme="majorBidi" w:cstheme="majorBidi"/>
          <w:b/>
          <w:bCs/>
          <w:sz w:val="28"/>
          <w:szCs w:val="28"/>
        </w:rPr>
        <w:t>п.м</w:t>
      </w:r>
      <w:proofErr w:type="spellEnd"/>
      <w:r w:rsidRPr="007F1B61">
        <w:rPr>
          <w:rFonts w:asciiTheme="majorBidi" w:hAnsiTheme="majorBidi" w:cstheme="majorBidi"/>
          <w:b/>
          <w:bCs/>
          <w:sz w:val="28"/>
          <w:szCs w:val="28"/>
        </w:rPr>
        <w:t>.</w:t>
      </w:r>
      <w:r w:rsidR="00C84A98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36F9C29D" w14:textId="77777777" w:rsidR="00C84A98" w:rsidRPr="00C84A98" w:rsidRDefault="00C84A98" w:rsidP="00C84A98">
      <w:pPr>
        <w:spacing w:after="0" w:line="240" w:lineRule="auto"/>
        <w:ind w:left="426"/>
        <w:contextualSpacing/>
        <w:jc w:val="both"/>
        <w:rPr>
          <w:rFonts w:asciiTheme="majorBidi" w:hAnsiTheme="majorBidi" w:cstheme="majorBidi"/>
          <w:b/>
          <w:bCs/>
          <w:sz w:val="16"/>
          <w:szCs w:val="28"/>
        </w:rPr>
      </w:pPr>
    </w:p>
    <w:p w14:paraId="122F4BAB" w14:textId="77777777" w:rsidR="00C84A98" w:rsidRPr="004F69C7" w:rsidRDefault="00C84A98" w:rsidP="00203089">
      <w:pPr>
        <w:pStyle w:val="a3"/>
        <w:numPr>
          <w:ilvl w:val="0"/>
          <w:numId w:val="7"/>
        </w:numPr>
        <w:spacing w:after="0" w:line="240" w:lineRule="auto"/>
        <w:ind w:left="284" w:firstLine="0"/>
        <w:jc w:val="both"/>
        <w:rPr>
          <w:rFonts w:asciiTheme="majorBidi" w:hAnsiTheme="majorBidi" w:cstheme="majorBidi"/>
          <w:bCs/>
          <w:sz w:val="28"/>
          <w:szCs w:val="28"/>
        </w:rPr>
      </w:pPr>
      <w:r w:rsidRPr="004F69C7">
        <w:rPr>
          <w:rFonts w:asciiTheme="majorBidi" w:hAnsiTheme="majorBidi" w:cstheme="majorBidi"/>
          <w:bCs/>
          <w:sz w:val="28"/>
          <w:szCs w:val="28"/>
        </w:rPr>
        <w:t>Рублевское ш., д. 83, корп. 5</w:t>
      </w:r>
    </w:p>
    <w:p w14:paraId="3B768722" w14:textId="77777777" w:rsidR="00C84A98" w:rsidRPr="004F69C7" w:rsidRDefault="00C84A98" w:rsidP="00203089">
      <w:pPr>
        <w:pStyle w:val="a3"/>
        <w:numPr>
          <w:ilvl w:val="0"/>
          <w:numId w:val="7"/>
        </w:numPr>
        <w:spacing w:after="0" w:line="240" w:lineRule="auto"/>
        <w:ind w:left="284" w:firstLine="0"/>
        <w:jc w:val="both"/>
        <w:rPr>
          <w:rFonts w:asciiTheme="majorBidi" w:hAnsiTheme="majorBidi" w:cstheme="majorBidi"/>
          <w:bCs/>
          <w:sz w:val="28"/>
          <w:szCs w:val="28"/>
        </w:rPr>
      </w:pPr>
      <w:r w:rsidRPr="004F69C7">
        <w:rPr>
          <w:rFonts w:asciiTheme="majorBidi" w:hAnsiTheme="majorBidi" w:cstheme="majorBidi"/>
          <w:bCs/>
          <w:sz w:val="28"/>
          <w:szCs w:val="28"/>
        </w:rPr>
        <w:t>Рублевское ш., д. 109, корп. 1</w:t>
      </w:r>
    </w:p>
    <w:p w14:paraId="4D2AFD0A" w14:textId="77777777" w:rsidR="00C84A98" w:rsidRPr="004F69C7" w:rsidRDefault="00C84A98" w:rsidP="00203089">
      <w:pPr>
        <w:pStyle w:val="a3"/>
        <w:numPr>
          <w:ilvl w:val="0"/>
          <w:numId w:val="7"/>
        </w:numPr>
        <w:spacing w:after="0" w:line="240" w:lineRule="auto"/>
        <w:ind w:left="284" w:firstLine="0"/>
        <w:jc w:val="both"/>
        <w:rPr>
          <w:rFonts w:asciiTheme="majorBidi" w:hAnsiTheme="majorBidi" w:cstheme="majorBidi"/>
          <w:bCs/>
          <w:sz w:val="28"/>
          <w:szCs w:val="28"/>
        </w:rPr>
      </w:pPr>
      <w:r w:rsidRPr="004F69C7">
        <w:rPr>
          <w:rFonts w:asciiTheme="majorBidi" w:hAnsiTheme="majorBidi" w:cstheme="majorBidi"/>
          <w:bCs/>
          <w:sz w:val="28"/>
          <w:szCs w:val="28"/>
        </w:rPr>
        <w:t>Рублевское ш., д. 109, корп. 2</w:t>
      </w:r>
    </w:p>
    <w:p w14:paraId="053A52BC" w14:textId="77777777" w:rsidR="00C84A98" w:rsidRPr="004F69C7" w:rsidRDefault="00C84A98" w:rsidP="00203089">
      <w:pPr>
        <w:pStyle w:val="a3"/>
        <w:numPr>
          <w:ilvl w:val="0"/>
          <w:numId w:val="7"/>
        </w:numPr>
        <w:spacing w:after="0" w:line="240" w:lineRule="auto"/>
        <w:ind w:left="284" w:firstLine="0"/>
        <w:jc w:val="both"/>
        <w:rPr>
          <w:rFonts w:asciiTheme="majorBidi" w:hAnsiTheme="majorBidi" w:cstheme="majorBidi"/>
          <w:bCs/>
          <w:sz w:val="28"/>
          <w:szCs w:val="28"/>
        </w:rPr>
      </w:pPr>
      <w:r w:rsidRPr="004F69C7">
        <w:rPr>
          <w:rFonts w:asciiTheme="majorBidi" w:hAnsiTheme="majorBidi" w:cstheme="majorBidi"/>
          <w:bCs/>
          <w:sz w:val="28"/>
          <w:szCs w:val="28"/>
        </w:rPr>
        <w:t>Рублевское ш., д. 109, корп. 3</w:t>
      </w:r>
    </w:p>
    <w:p w14:paraId="2984B191" w14:textId="77777777" w:rsidR="00C84A98" w:rsidRPr="004F69C7" w:rsidRDefault="00C84A98" w:rsidP="00203089">
      <w:pPr>
        <w:pStyle w:val="a3"/>
        <w:numPr>
          <w:ilvl w:val="0"/>
          <w:numId w:val="7"/>
        </w:numPr>
        <w:spacing w:after="0" w:line="240" w:lineRule="auto"/>
        <w:ind w:left="284" w:firstLine="0"/>
        <w:jc w:val="both"/>
        <w:rPr>
          <w:rFonts w:asciiTheme="majorBidi" w:hAnsiTheme="majorBidi" w:cstheme="majorBidi"/>
          <w:bCs/>
          <w:sz w:val="28"/>
          <w:szCs w:val="28"/>
        </w:rPr>
      </w:pPr>
      <w:r w:rsidRPr="004F69C7">
        <w:rPr>
          <w:rFonts w:asciiTheme="majorBidi" w:hAnsiTheme="majorBidi" w:cstheme="majorBidi"/>
          <w:bCs/>
          <w:sz w:val="28"/>
          <w:szCs w:val="28"/>
        </w:rPr>
        <w:t>Рублевское ш., д. 109, корп. 4</w:t>
      </w:r>
    </w:p>
    <w:p w14:paraId="629CD526" w14:textId="77777777" w:rsidR="00C84A98" w:rsidRPr="004F69C7" w:rsidRDefault="00C84A98" w:rsidP="00203089">
      <w:pPr>
        <w:pStyle w:val="a3"/>
        <w:numPr>
          <w:ilvl w:val="0"/>
          <w:numId w:val="7"/>
        </w:numPr>
        <w:spacing w:after="0" w:line="240" w:lineRule="auto"/>
        <w:ind w:left="284" w:firstLine="0"/>
        <w:jc w:val="both"/>
        <w:rPr>
          <w:rFonts w:asciiTheme="majorBidi" w:hAnsiTheme="majorBidi" w:cstheme="majorBidi"/>
          <w:bCs/>
          <w:sz w:val="28"/>
          <w:szCs w:val="28"/>
        </w:rPr>
      </w:pPr>
      <w:r w:rsidRPr="004F69C7">
        <w:rPr>
          <w:rFonts w:asciiTheme="majorBidi" w:hAnsiTheme="majorBidi" w:cstheme="majorBidi"/>
          <w:bCs/>
          <w:sz w:val="28"/>
          <w:szCs w:val="28"/>
        </w:rPr>
        <w:t>Рублевское ш., д. 109, корп. 5</w:t>
      </w:r>
    </w:p>
    <w:p w14:paraId="35AA0BF7" w14:textId="77777777" w:rsidR="00C84A98" w:rsidRPr="004F69C7" w:rsidRDefault="00C84A98" w:rsidP="00203089">
      <w:pPr>
        <w:pStyle w:val="a3"/>
        <w:numPr>
          <w:ilvl w:val="0"/>
          <w:numId w:val="7"/>
        </w:numPr>
        <w:spacing w:after="0" w:line="240" w:lineRule="auto"/>
        <w:ind w:left="284" w:firstLine="0"/>
        <w:jc w:val="both"/>
        <w:rPr>
          <w:rFonts w:asciiTheme="majorBidi" w:hAnsiTheme="majorBidi" w:cstheme="majorBidi"/>
          <w:bCs/>
          <w:sz w:val="28"/>
          <w:szCs w:val="28"/>
        </w:rPr>
      </w:pPr>
      <w:r w:rsidRPr="004F69C7">
        <w:rPr>
          <w:rFonts w:asciiTheme="majorBidi" w:hAnsiTheme="majorBidi" w:cstheme="majorBidi"/>
          <w:bCs/>
          <w:sz w:val="28"/>
          <w:szCs w:val="28"/>
        </w:rPr>
        <w:t>Рублевское ш., д. 109, корп. 6</w:t>
      </w:r>
    </w:p>
    <w:p w14:paraId="5799D18E" w14:textId="77777777" w:rsidR="00C84A98" w:rsidRPr="004F69C7" w:rsidRDefault="00C84A98" w:rsidP="00203089">
      <w:pPr>
        <w:pStyle w:val="a3"/>
        <w:numPr>
          <w:ilvl w:val="0"/>
          <w:numId w:val="7"/>
        </w:numPr>
        <w:spacing w:after="0" w:line="240" w:lineRule="auto"/>
        <w:ind w:left="284" w:firstLine="0"/>
        <w:jc w:val="both"/>
        <w:rPr>
          <w:rFonts w:asciiTheme="majorBidi" w:hAnsiTheme="majorBidi" w:cstheme="majorBidi"/>
          <w:bCs/>
          <w:sz w:val="28"/>
          <w:szCs w:val="28"/>
        </w:rPr>
      </w:pPr>
      <w:r w:rsidRPr="004F69C7">
        <w:rPr>
          <w:rFonts w:asciiTheme="majorBidi" w:hAnsiTheme="majorBidi" w:cstheme="majorBidi"/>
          <w:bCs/>
          <w:sz w:val="28"/>
          <w:szCs w:val="28"/>
        </w:rPr>
        <w:t>Рублевское ш., д. 111</w:t>
      </w:r>
    </w:p>
    <w:p w14:paraId="430911B9" w14:textId="77777777" w:rsidR="00C84A98" w:rsidRPr="004F69C7" w:rsidRDefault="00C84A98" w:rsidP="00203089">
      <w:pPr>
        <w:pStyle w:val="a3"/>
        <w:numPr>
          <w:ilvl w:val="0"/>
          <w:numId w:val="7"/>
        </w:numPr>
        <w:spacing w:after="0" w:line="240" w:lineRule="auto"/>
        <w:ind w:left="284" w:firstLine="0"/>
        <w:jc w:val="both"/>
        <w:rPr>
          <w:rFonts w:asciiTheme="majorBidi" w:hAnsiTheme="majorBidi" w:cstheme="majorBidi"/>
          <w:bCs/>
          <w:sz w:val="28"/>
          <w:szCs w:val="28"/>
        </w:rPr>
      </w:pPr>
      <w:r w:rsidRPr="004F69C7">
        <w:rPr>
          <w:rFonts w:asciiTheme="majorBidi" w:hAnsiTheme="majorBidi" w:cstheme="majorBidi"/>
          <w:bCs/>
          <w:sz w:val="28"/>
          <w:szCs w:val="28"/>
        </w:rPr>
        <w:t>Проезд по ул. Ярцевская</w:t>
      </w:r>
    </w:p>
    <w:p w14:paraId="4DF9B794" w14:textId="3219B742" w:rsidR="00C84A98" w:rsidRPr="004F69C7" w:rsidRDefault="00C84A98" w:rsidP="00203089">
      <w:pPr>
        <w:pStyle w:val="a3"/>
        <w:numPr>
          <w:ilvl w:val="0"/>
          <w:numId w:val="7"/>
        </w:numPr>
        <w:spacing w:after="0" w:line="240" w:lineRule="auto"/>
        <w:ind w:left="284" w:firstLine="0"/>
        <w:jc w:val="both"/>
        <w:rPr>
          <w:rFonts w:asciiTheme="majorBidi" w:hAnsiTheme="majorBidi" w:cstheme="majorBidi"/>
          <w:bCs/>
          <w:sz w:val="28"/>
          <w:szCs w:val="28"/>
        </w:rPr>
      </w:pPr>
      <w:r w:rsidRPr="004F69C7">
        <w:rPr>
          <w:rFonts w:asciiTheme="majorBidi" w:hAnsiTheme="majorBidi" w:cstheme="majorBidi"/>
          <w:bCs/>
          <w:sz w:val="28"/>
          <w:szCs w:val="28"/>
        </w:rPr>
        <w:t xml:space="preserve"> Ярцевская ул., д. 27, корп. 3</w:t>
      </w:r>
    </w:p>
    <w:p w14:paraId="00048CA6" w14:textId="7A73EA78" w:rsidR="00C84A98" w:rsidRPr="004F69C7" w:rsidRDefault="00C84A98" w:rsidP="00203089">
      <w:pPr>
        <w:pStyle w:val="a3"/>
        <w:numPr>
          <w:ilvl w:val="0"/>
          <w:numId w:val="7"/>
        </w:numPr>
        <w:spacing w:after="0" w:line="240" w:lineRule="auto"/>
        <w:ind w:left="284" w:firstLine="0"/>
        <w:jc w:val="both"/>
        <w:rPr>
          <w:rFonts w:asciiTheme="majorBidi" w:hAnsiTheme="majorBidi" w:cstheme="majorBidi"/>
          <w:bCs/>
          <w:sz w:val="28"/>
          <w:szCs w:val="28"/>
        </w:rPr>
      </w:pPr>
      <w:r w:rsidRPr="004F69C7">
        <w:rPr>
          <w:rFonts w:asciiTheme="majorBidi" w:hAnsiTheme="majorBidi" w:cstheme="majorBidi"/>
          <w:bCs/>
          <w:sz w:val="28"/>
          <w:szCs w:val="28"/>
        </w:rPr>
        <w:t xml:space="preserve"> Ярцевская ул., д. 27, корп. 6</w:t>
      </w:r>
    </w:p>
    <w:p w14:paraId="499474A7" w14:textId="3B4BC04A" w:rsidR="00C84A98" w:rsidRPr="004F69C7" w:rsidRDefault="00C84A98" w:rsidP="00203089">
      <w:pPr>
        <w:pStyle w:val="a3"/>
        <w:numPr>
          <w:ilvl w:val="0"/>
          <w:numId w:val="7"/>
        </w:numPr>
        <w:spacing w:after="0" w:line="240" w:lineRule="auto"/>
        <w:ind w:left="284" w:firstLine="0"/>
        <w:jc w:val="both"/>
        <w:rPr>
          <w:rFonts w:asciiTheme="majorBidi" w:hAnsiTheme="majorBidi" w:cstheme="majorBidi"/>
          <w:bCs/>
          <w:sz w:val="28"/>
          <w:szCs w:val="28"/>
        </w:rPr>
      </w:pPr>
      <w:r w:rsidRPr="004F69C7">
        <w:rPr>
          <w:rFonts w:asciiTheme="majorBidi" w:hAnsiTheme="majorBidi" w:cstheme="majorBidi"/>
          <w:bCs/>
          <w:sz w:val="28"/>
          <w:szCs w:val="28"/>
        </w:rPr>
        <w:t xml:space="preserve"> Ярцевская ул., д. 29, корп. 1</w:t>
      </w:r>
    </w:p>
    <w:p w14:paraId="5F4BF4EC" w14:textId="1E6D88EE" w:rsidR="00C84A98" w:rsidRPr="004F69C7" w:rsidRDefault="00C84A98" w:rsidP="00203089">
      <w:pPr>
        <w:pStyle w:val="a3"/>
        <w:numPr>
          <w:ilvl w:val="0"/>
          <w:numId w:val="7"/>
        </w:numPr>
        <w:spacing w:after="0" w:line="240" w:lineRule="auto"/>
        <w:ind w:left="284" w:firstLine="0"/>
        <w:jc w:val="both"/>
        <w:rPr>
          <w:rFonts w:asciiTheme="majorBidi" w:hAnsiTheme="majorBidi" w:cstheme="majorBidi"/>
          <w:bCs/>
          <w:sz w:val="28"/>
          <w:szCs w:val="28"/>
        </w:rPr>
      </w:pPr>
      <w:r w:rsidRPr="004F69C7">
        <w:rPr>
          <w:rFonts w:asciiTheme="majorBidi" w:hAnsiTheme="majorBidi" w:cstheme="majorBidi"/>
          <w:bCs/>
          <w:sz w:val="28"/>
          <w:szCs w:val="28"/>
        </w:rPr>
        <w:t xml:space="preserve"> Ярцевская ул., д. 29, корп. 2</w:t>
      </w:r>
    </w:p>
    <w:p w14:paraId="7FFFE9A8" w14:textId="1953E4AA" w:rsidR="00C84A98" w:rsidRPr="004F69C7" w:rsidRDefault="00C84A98" w:rsidP="00203089">
      <w:pPr>
        <w:pStyle w:val="a3"/>
        <w:numPr>
          <w:ilvl w:val="0"/>
          <w:numId w:val="7"/>
        </w:numPr>
        <w:spacing w:after="0" w:line="240" w:lineRule="auto"/>
        <w:ind w:left="284" w:firstLine="0"/>
        <w:jc w:val="both"/>
        <w:rPr>
          <w:rFonts w:asciiTheme="majorBidi" w:hAnsiTheme="majorBidi" w:cstheme="majorBidi"/>
          <w:bCs/>
          <w:sz w:val="28"/>
          <w:szCs w:val="28"/>
        </w:rPr>
      </w:pPr>
      <w:r w:rsidRPr="004F69C7">
        <w:rPr>
          <w:rFonts w:asciiTheme="majorBidi" w:hAnsiTheme="majorBidi" w:cstheme="majorBidi"/>
          <w:bCs/>
          <w:sz w:val="28"/>
          <w:szCs w:val="28"/>
        </w:rPr>
        <w:t xml:space="preserve"> Ярцевская ул., д. 29, корп. 3</w:t>
      </w:r>
    </w:p>
    <w:p w14:paraId="48E985EE" w14:textId="752C199F" w:rsidR="00C84A98" w:rsidRPr="004F69C7" w:rsidRDefault="00C84A98" w:rsidP="00203089">
      <w:pPr>
        <w:pStyle w:val="a3"/>
        <w:numPr>
          <w:ilvl w:val="0"/>
          <w:numId w:val="7"/>
        </w:numPr>
        <w:spacing w:after="0" w:line="240" w:lineRule="auto"/>
        <w:ind w:left="284" w:firstLine="0"/>
        <w:jc w:val="both"/>
        <w:rPr>
          <w:rFonts w:asciiTheme="majorBidi" w:hAnsiTheme="majorBidi" w:cstheme="majorBidi"/>
          <w:bCs/>
          <w:sz w:val="28"/>
          <w:szCs w:val="28"/>
        </w:rPr>
      </w:pPr>
      <w:r w:rsidRPr="004F69C7">
        <w:rPr>
          <w:rFonts w:asciiTheme="majorBidi" w:hAnsiTheme="majorBidi" w:cstheme="majorBidi"/>
          <w:bCs/>
          <w:sz w:val="28"/>
          <w:szCs w:val="28"/>
        </w:rPr>
        <w:t xml:space="preserve"> Ярцевская ул., д. 31А</w:t>
      </w:r>
    </w:p>
    <w:p w14:paraId="37DFDF39" w14:textId="56F7C2A7" w:rsidR="000270F1" w:rsidRDefault="000270F1" w:rsidP="000270F1">
      <w:pPr>
        <w:pStyle w:val="a3"/>
        <w:spacing w:after="0" w:line="240" w:lineRule="auto"/>
        <w:ind w:left="284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30A521F9" w14:textId="17F4C009" w:rsidR="00916C42" w:rsidRPr="00E0412A" w:rsidRDefault="00750FEE" w:rsidP="00203089">
      <w:pPr>
        <w:pStyle w:val="a3"/>
        <w:numPr>
          <w:ilvl w:val="0"/>
          <w:numId w:val="5"/>
        </w:numPr>
        <w:spacing w:after="0" w:line="240" w:lineRule="auto"/>
        <w:ind w:left="-567"/>
        <w:jc w:val="center"/>
        <w:rPr>
          <w:rFonts w:asciiTheme="majorBidi" w:hAnsiTheme="majorBidi" w:cstheme="majorBidi"/>
          <w:b/>
          <w:sz w:val="36"/>
          <w:szCs w:val="36"/>
          <w:u w:val="single"/>
        </w:rPr>
      </w:pPr>
      <w:r w:rsidRPr="00E0412A">
        <w:rPr>
          <w:rFonts w:asciiTheme="majorBidi" w:hAnsiTheme="majorBidi" w:cstheme="majorBidi"/>
          <w:b/>
          <w:sz w:val="36"/>
          <w:szCs w:val="36"/>
          <w:u w:val="single"/>
        </w:rPr>
        <w:t>Содержание и ремонт</w:t>
      </w:r>
      <w:r w:rsidR="00916C42" w:rsidRPr="00E0412A">
        <w:rPr>
          <w:rFonts w:asciiTheme="majorBidi" w:hAnsiTheme="majorBidi" w:cstheme="majorBidi"/>
          <w:b/>
          <w:sz w:val="36"/>
          <w:szCs w:val="36"/>
          <w:u w:val="single"/>
        </w:rPr>
        <w:t xml:space="preserve"> объектов дорожного хозяйства</w:t>
      </w:r>
    </w:p>
    <w:p w14:paraId="19AAFC67" w14:textId="77777777" w:rsidR="002A073C" w:rsidRPr="00193ECA" w:rsidRDefault="002A073C" w:rsidP="005466F0">
      <w:pPr>
        <w:spacing w:after="0" w:line="240" w:lineRule="auto"/>
        <w:ind w:left="-567"/>
        <w:contextualSpacing/>
        <w:jc w:val="center"/>
        <w:rPr>
          <w:rFonts w:asciiTheme="majorBidi" w:hAnsiTheme="majorBidi" w:cstheme="majorBidi"/>
          <w:b/>
          <w:sz w:val="36"/>
          <w:szCs w:val="36"/>
        </w:rPr>
      </w:pPr>
    </w:p>
    <w:p w14:paraId="101DB7B2" w14:textId="2B1816AB" w:rsidR="00FA6FFE" w:rsidRPr="00193ECA" w:rsidRDefault="00571E2F" w:rsidP="00FA6FFE">
      <w:pPr>
        <w:spacing w:after="0" w:line="240" w:lineRule="auto"/>
        <w:ind w:left="-567" w:firstLine="993"/>
        <w:contextualSpacing/>
        <w:jc w:val="both"/>
        <w:rPr>
          <w:rFonts w:asciiTheme="majorBidi" w:hAnsiTheme="majorBidi" w:cstheme="majorBidi"/>
          <w:bCs/>
          <w:sz w:val="28"/>
          <w:szCs w:val="28"/>
        </w:rPr>
      </w:pPr>
      <w:r w:rsidRPr="00193ECA">
        <w:rPr>
          <w:rFonts w:asciiTheme="majorBidi" w:hAnsiTheme="majorBidi" w:cstheme="majorBidi"/>
          <w:bCs/>
          <w:sz w:val="28"/>
          <w:szCs w:val="28"/>
        </w:rPr>
        <w:t xml:space="preserve">В зоне обслуживания </w:t>
      </w:r>
      <w:r w:rsidR="00FA6FFE" w:rsidRPr="00193ECA">
        <w:rPr>
          <w:rFonts w:asciiTheme="majorBidi" w:hAnsiTheme="majorBidi" w:cstheme="majorBidi"/>
          <w:bCs/>
          <w:sz w:val="28"/>
          <w:szCs w:val="28"/>
        </w:rPr>
        <w:t xml:space="preserve">ГБУ </w:t>
      </w:r>
      <w:r w:rsidRPr="00193ECA">
        <w:rPr>
          <w:rFonts w:asciiTheme="majorBidi" w:hAnsiTheme="majorBidi" w:cstheme="majorBidi"/>
          <w:bCs/>
          <w:sz w:val="28"/>
          <w:szCs w:val="28"/>
        </w:rPr>
        <w:t>находится 41 объект</w:t>
      </w:r>
      <w:r w:rsidR="00FA6FFE" w:rsidRPr="00193ECA">
        <w:rPr>
          <w:rFonts w:asciiTheme="majorBidi" w:hAnsiTheme="majorBidi" w:cstheme="majorBidi"/>
          <w:bCs/>
          <w:sz w:val="28"/>
          <w:szCs w:val="28"/>
        </w:rPr>
        <w:t xml:space="preserve"> дорожного хозяйства общей площадью </w:t>
      </w:r>
      <w:r w:rsidR="00193ECA" w:rsidRPr="00193ECA">
        <w:rPr>
          <w:rFonts w:asciiTheme="majorBidi" w:hAnsiTheme="majorBidi" w:cstheme="majorBidi"/>
          <w:bCs/>
          <w:sz w:val="28"/>
          <w:szCs w:val="28"/>
        </w:rPr>
        <w:t>432 762,32 м2.</w:t>
      </w:r>
    </w:p>
    <w:p w14:paraId="2A3559C9" w14:textId="77777777" w:rsidR="005C7C67" w:rsidRPr="00E0412A" w:rsidRDefault="005C7C67" w:rsidP="005C7C67">
      <w:pPr>
        <w:spacing w:after="0" w:line="240" w:lineRule="auto"/>
        <w:ind w:left="-567" w:firstLine="993"/>
        <w:contextualSpacing/>
        <w:jc w:val="both"/>
        <w:rPr>
          <w:rFonts w:asciiTheme="majorBidi" w:hAnsiTheme="majorBidi" w:cstheme="majorBidi"/>
          <w:bCs/>
          <w:sz w:val="28"/>
          <w:szCs w:val="28"/>
        </w:rPr>
      </w:pPr>
      <w:r w:rsidRPr="00E0412A">
        <w:rPr>
          <w:rFonts w:asciiTheme="majorBidi" w:hAnsiTheme="majorBidi" w:cstheme="majorBidi"/>
          <w:bCs/>
          <w:sz w:val="28"/>
          <w:szCs w:val="28"/>
        </w:rPr>
        <w:t>Работы на них осуществляются с использованием специализированной техники:</w:t>
      </w:r>
    </w:p>
    <w:p w14:paraId="5BC24DB5" w14:textId="77777777" w:rsidR="005C7C67" w:rsidRPr="00E0412A" w:rsidRDefault="005C7C67" w:rsidP="005C7C67">
      <w:pPr>
        <w:spacing w:after="0" w:line="240" w:lineRule="auto"/>
        <w:ind w:left="-567" w:firstLine="993"/>
        <w:contextualSpacing/>
        <w:jc w:val="both"/>
        <w:rPr>
          <w:rFonts w:asciiTheme="majorBidi" w:hAnsiTheme="majorBidi" w:cstheme="majorBidi"/>
          <w:bCs/>
          <w:sz w:val="28"/>
          <w:szCs w:val="28"/>
        </w:rPr>
      </w:pPr>
      <w:r w:rsidRPr="00E0412A">
        <w:rPr>
          <w:rFonts w:asciiTheme="majorBidi" w:hAnsiTheme="majorBidi" w:cstheme="majorBidi"/>
          <w:bCs/>
          <w:sz w:val="28"/>
          <w:szCs w:val="28"/>
        </w:rPr>
        <w:t>- Машины универсального применения – 10 единиц</w:t>
      </w:r>
    </w:p>
    <w:p w14:paraId="482C02DA" w14:textId="77777777" w:rsidR="005C7C67" w:rsidRPr="00E0412A" w:rsidRDefault="005C7C67" w:rsidP="005C7C67">
      <w:pPr>
        <w:spacing w:after="0" w:line="240" w:lineRule="auto"/>
        <w:ind w:left="-567" w:firstLine="993"/>
        <w:contextualSpacing/>
        <w:jc w:val="both"/>
        <w:rPr>
          <w:rFonts w:asciiTheme="majorBidi" w:hAnsiTheme="majorBidi" w:cstheme="majorBidi"/>
          <w:bCs/>
          <w:sz w:val="28"/>
          <w:szCs w:val="28"/>
        </w:rPr>
      </w:pPr>
      <w:r w:rsidRPr="00E0412A">
        <w:rPr>
          <w:rFonts w:asciiTheme="majorBidi" w:hAnsiTheme="majorBidi" w:cstheme="majorBidi"/>
          <w:bCs/>
          <w:sz w:val="28"/>
          <w:szCs w:val="28"/>
        </w:rPr>
        <w:t>- Тротуароуборочная техника – 5 единиц</w:t>
      </w:r>
    </w:p>
    <w:p w14:paraId="5B7646D3" w14:textId="77777777" w:rsidR="005C7C67" w:rsidRPr="00E0412A" w:rsidRDefault="005C7C67" w:rsidP="005C7C67">
      <w:pPr>
        <w:spacing w:after="0" w:line="240" w:lineRule="auto"/>
        <w:ind w:left="-567" w:firstLine="993"/>
        <w:contextualSpacing/>
        <w:jc w:val="both"/>
        <w:rPr>
          <w:rFonts w:asciiTheme="majorBidi" w:hAnsiTheme="majorBidi" w:cstheme="majorBidi"/>
          <w:bCs/>
          <w:sz w:val="28"/>
          <w:szCs w:val="28"/>
        </w:rPr>
      </w:pPr>
      <w:r w:rsidRPr="00E0412A">
        <w:rPr>
          <w:rFonts w:asciiTheme="majorBidi" w:hAnsiTheme="majorBidi" w:cstheme="majorBidi"/>
          <w:bCs/>
          <w:sz w:val="28"/>
          <w:szCs w:val="28"/>
        </w:rPr>
        <w:t>- Снегопогрузочная техника – 14 единиц</w:t>
      </w:r>
    </w:p>
    <w:p w14:paraId="6388007D" w14:textId="77777777" w:rsidR="005C7C67" w:rsidRPr="00E0412A" w:rsidRDefault="005C7C67" w:rsidP="005C7C67">
      <w:pPr>
        <w:spacing w:after="0" w:line="240" w:lineRule="auto"/>
        <w:ind w:left="-567" w:firstLine="993"/>
        <w:contextualSpacing/>
        <w:jc w:val="both"/>
        <w:rPr>
          <w:rFonts w:asciiTheme="majorBidi" w:hAnsiTheme="majorBidi" w:cstheme="majorBidi"/>
          <w:bCs/>
          <w:sz w:val="28"/>
          <w:szCs w:val="28"/>
        </w:rPr>
      </w:pPr>
      <w:r w:rsidRPr="00E0412A">
        <w:rPr>
          <w:rFonts w:asciiTheme="majorBidi" w:hAnsiTheme="majorBidi" w:cstheme="majorBidi"/>
          <w:bCs/>
          <w:sz w:val="28"/>
          <w:szCs w:val="28"/>
        </w:rPr>
        <w:t xml:space="preserve">- </w:t>
      </w:r>
      <w:proofErr w:type="spellStart"/>
      <w:r w:rsidRPr="00E0412A">
        <w:rPr>
          <w:rFonts w:asciiTheme="majorBidi" w:hAnsiTheme="majorBidi" w:cstheme="majorBidi"/>
          <w:bCs/>
          <w:sz w:val="28"/>
          <w:szCs w:val="28"/>
        </w:rPr>
        <w:t>Снеговывозящая</w:t>
      </w:r>
      <w:proofErr w:type="spellEnd"/>
      <w:r w:rsidRPr="00E0412A">
        <w:rPr>
          <w:rFonts w:asciiTheme="majorBidi" w:hAnsiTheme="majorBidi" w:cstheme="majorBidi"/>
          <w:bCs/>
          <w:sz w:val="28"/>
          <w:szCs w:val="28"/>
        </w:rPr>
        <w:t xml:space="preserve"> – 5 единиц</w:t>
      </w:r>
    </w:p>
    <w:p w14:paraId="7387B491" w14:textId="77777777" w:rsidR="005C7C67" w:rsidRPr="00E0412A" w:rsidRDefault="005C7C67" w:rsidP="005C7C67">
      <w:pPr>
        <w:spacing w:after="0" w:line="240" w:lineRule="auto"/>
        <w:ind w:left="-567" w:firstLine="993"/>
        <w:contextualSpacing/>
        <w:jc w:val="both"/>
        <w:rPr>
          <w:rFonts w:asciiTheme="majorBidi" w:hAnsiTheme="majorBidi" w:cstheme="majorBidi"/>
          <w:bCs/>
          <w:sz w:val="28"/>
          <w:szCs w:val="28"/>
        </w:rPr>
      </w:pPr>
      <w:r w:rsidRPr="00E0412A">
        <w:rPr>
          <w:rFonts w:asciiTheme="majorBidi" w:hAnsiTheme="majorBidi" w:cstheme="majorBidi"/>
          <w:bCs/>
          <w:sz w:val="28"/>
          <w:szCs w:val="28"/>
        </w:rPr>
        <w:t>- Комбинированные дорожные машины на шасси КАМАЗ –13 единиц</w:t>
      </w:r>
    </w:p>
    <w:p w14:paraId="7A631D4D" w14:textId="382713DD" w:rsidR="00FA6FFE" w:rsidRPr="00E0412A" w:rsidRDefault="005C7C67" w:rsidP="005C7C67">
      <w:pPr>
        <w:spacing w:after="0" w:line="240" w:lineRule="auto"/>
        <w:ind w:left="-567" w:firstLine="993"/>
        <w:contextualSpacing/>
        <w:jc w:val="both"/>
        <w:rPr>
          <w:rFonts w:asciiTheme="majorBidi" w:hAnsiTheme="majorBidi" w:cstheme="majorBidi"/>
          <w:bCs/>
          <w:sz w:val="28"/>
          <w:szCs w:val="28"/>
        </w:rPr>
      </w:pPr>
      <w:r w:rsidRPr="00E0412A">
        <w:rPr>
          <w:rFonts w:asciiTheme="majorBidi" w:hAnsiTheme="majorBidi" w:cstheme="majorBidi"/>
          <w:bCs/>
          <w:sz w:val="28"/>
          <w:szCs w:val="28"/>
        </w:rPr>
        <w:t>- Вспомогательная техника –10 единиц.</w:t>
      </w:r>
    </w:p>
    <w:p w14:paraId="6385E6B2" w14:textId="0A44EDA9" w:rsidR="0062470D" w:rsidRPr="00E0412A" w:rsidRDefault="0062470D" w:rsidP="0062470D">
      <w:pPr>
        <w:spacing w:after="0" w:line="240" w:lineRule="auto"/>
        <w:ind w:left="-567" w:firstLine="993"/>
        <w:contextualSpacing/>
        <w:jc w:val="both"/>
        <w:rPr>
          <w:rFonts w:asciiTheme="majorBidi" w:hAnsiTheme="majorBidi" w:cstheme="majorBidi"/>
          <w:bCs/>
          <w:sz w:val="28"/>
          <w:szCs w:val="28"/>
        </w:rPr>
      </w:pPr>
      <w:r w:rsidRPr="00E0412A">
        <w:rPr>
          <w:rFonts w:asciiTheme="majorBidi" w:hAnsiTheme="majorBidi" w:cstheme="majorBidi"/>
          <w:bCs/>
          <w:sz w:val="28"/>
          <w:szCs w:val="28"/>
        </w:rPr>
        <w:t xml:space="preserve">Силами сотрудников участка № 9 выполняются работы по очистке дорожного полотна и тротуаров от снега и наледи, вывоз снежных масс, уборку 66 остановок общественного транспорта, 1 объект ТПУ: м. Молодежная и 1 объект ОРП «Рублево», выполнение работ по устранению нарушений, выявленных на бесхозных </w:t>
      </w:r>
      <w:r w:rsidRPr="00E0412A">
        <w:rPr>
          <w:rFonts w:asciiTheme="majorBidi" w:hAnsiTheme="majorBidi" w:cstheme="majorBidi"/>
          <w:bCs/>
          <w:sz w:val="28"/>
          <w:szCs w:val="28"/>
        </w:rPr>
        <w:lastRenderedPageBreak/>
        <w:t>территориях, проведение ямочного ремонта асфальтобетонного покрытия, восстановление, а также установка бортового камня.</w:t>
      </w:r>
    </w:p>
    <w:p w14:paraId="115E3501" w14:textId="77777777" w:rsidR="0062470D" w:rsidRPr="002C6427" w:rsidRDefault="0062470D" w:rsidP="0062470D">
      <w:pPr>
        <w:spacing w:after="0" w:line="240" w:lineRule="auto"/>
        <w:ind w:left="-567" w:firstLine="993"/>
        <w:contextualSpacing/>
        <w:jc w:val="both"/>
        <w:rPr>
          <w:rFonts w:asciiTheme="majorBidi" w:hAnsiTheme="majorBidi" w:cstheme="majorBidi"/>
          <w:bCs/>
          <w:sz w:val="28"/>
          <w:szCs w:val="28"/>
        </w:rPr>
      </w:pPr>
    </w:p>
    <w:p w14:paraId="3F924DC1" w14:textId="77777777" w:rsidR="00FA6FFE" w:rsidRPr="00E0412A" w:rsidRDefault="00FA6FFE" w:rsidP="00FA6FFE">
      <w:pPr>
        <w:spacing w:after="0" w:line="240" w:lineRule="auto"/>
        <w:ind w:left="-567"/>
        <w:contextualSpacing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0412A">
        <w:rPr>
          <w:rFonts w:asciiTheme="majorBidi" w:hAnsiTheme="majorBidi" w:cstheme="majorBidi"/>
          <w:b/>
          <w:bCs/>
          <w:sz w:val="32"/>
          <w:szCs w:val="32"/>
        </w:rPr>
        <w:t>На обслуживании ГБУ Участка № 9 (ОДХ) состоит:</w:t>
      </w:r>
    </w:p>
    <w:p w14:paraId="6ABDAF11" w14:textId="77777777" w:rsidR="00FA6FFE" w:rsidRPr="00E0412A" w:rsidRDefault="00FA6FFE" w:rsidP="00FA6FFE">
      <w:pPr>
        <w:spacing w:after="0" w:line="240" w:lineRule="auto"/>
        <w:ind w:left="-567"/>
        <w:contextualSpacing/>
        <w:jc w:val="both"/>
        <w:rPr>
          <w:rFonts w:asciiTheme="majorBidi" w:hAnsiTheme="majorBidi" w:cstheme="majorBidi"/>
          <w:bCs/>
          <w:sz w:val="28"/>
          <w:szCs w:val="28"/>
        </w:rPr>
      </w:pPr>
    </w:p>
    <w:p w14:paraId="2EEAB24E" w14:textId="62C03DD7" w:rsidR="002D5412" w:rsidRPr="00193ECA" w:rsidRDefault="002D5412" w:rsidP="002D5412">
      <w:pPr>
        <w:spacing w:after="0" w:line="240" w:lineRule="auto"/>
        <w:ind w:left="-567"/>
        <w:contextualSpacing/>
        <w:jc w:val="both"/>
        <w:rPr>
          <w:rFonts w:asciiTheme="majorBidi" w:hAnsiTheme="majorBidi" w:cstheme="majorBidi"/>
          <w:bCs/>
          <w:sz w:val="28"/>
          <w:szCs w:val="28"/>
        </w:rPr>
      </w:pPr>
      <w:r w:rsidRPr="00193ECA">
        <w:rPr>
          <w:rFonts w:asciiTheme="majorBidi" w:hAnsiTheme="majorBidi" w:cstheme="majorBidi"/>
          <w:bCs/>
          <w:sz w:val="28"/>
          <w:szCs w:val="28"/>
        </w:rPr>
        <w:t xml:space="preserve">- </w:t>
      </w:r>
      <w:r w:rsidR="00193ECA" w:rsidRPr="00657737">
        <w:rPr>
          <w:rFonts w:asciiTheme="majorBidi" w:hAnsiTheme="majorBidi" w:cstheme="majorBidi"/>
          <w:bCs/>
          <w:sz w:val="28"/>
          <w:szCs w:val="28"/>
          <w:u w:val="single"/>
        </w:rPr>
        <w:t>41 объект</w:t>
      </w:r>
      <w:r w:rsidRPr="00657737">
        <w:rPr>
          <w:rFonts w:asciiTheme="majorBidi" w:hAnsiTheme="majorBidi" w:cstheme="majorBidi"/>
          <w:bCs/>
          <w:sz w:val="28"/>
          <w:szCs w:val="28"/>
          <w:u w:val="single"/>
        </w:rPr>
        <w:t xml:space="preserve"> дорожного хозяйства</w:t>
      </w:r>
      <w:r w:rsidRPr="00193ECA">
        <w:rPr>
          <w:rFonts w:asciiTheme="majorBidi" w:hAnsiTheme="majorBidi" w:cstheme="majorBidi"/>
          <w:bCs/>
          <w:sz w:val="28"/>
          <w:szCs w:val="28"/>
        </w:rPr>
        <w:t xml:space="preserve"> общей площадью – 432 762,32 м2,</w:t>
      </w:r>
    </w:p>
    <w:p w14:paraId="7CC71AFF" w14:textId="16C13774" w:rsidR="002D5412" w:rsidRPr="00193ECA" w:rsidRDefault="002D5412" w:rsidP="002D5412">
      <w:pPr>
        <w:spacing w:after="0" w:line="240" w:lineRule="auto"/>
        <w:ind w:left="-567"/>
        <w:contextualSpacing/>
        <w:jc w:val="both"/>
        <w:rPr>
          <w:rFonts w:asciiTheme="majorBidi" w:hAnsiTheme="majorBidi" w:cstheme="majorBidi"/>
          <w:bCs/>
          <w:sz w:val="28"/>
          <w:szCs w:val="28"/>
        </w:rPr>
      </w:pPr>
      <w:r w:rsidRPr="00193ECA">
        <w:rPr>
          <w:rFonts w:asciiTheme="majorBidi" w:hAnsiTheme="majorBidi" w:cstheme="majorBidi"/>
          <w:bCs/>
          <w:sz w:val="28"/>
          <w:szCs w:val="28"/>
        </w:rPr>
        <w:t xml:space="preserve">Из них: </w:t>
      </w:r>
    </w:p>
    <w:p w14:paraId="7D639F78" w14:textId="77777777" w:rsidR="002D5412" w:rsidRPr="00657737" w:rsidRDefault="002D5412" w:rsidP="00203089">
      <w:pPr>
        <w:pStyle w:val="a3"/>
        <w:numPr>
          <w:ilvl w:val="0"/>
          <w:numId w:val="4"/>
        </w:numPr>
        <w:spacing w:after="0" w:line="240" w:lineRule="auto"/>
        <w:ind w:left="-142" w:firstLine="0"/>
        <w:jc w:val="both"/>
        <w:rPr>
          <w:rFonts w:asciiTheme="majorBidi" w:hAnsiTheme="majorBidi" w:cstheme="majorBidi"/>
          <w:bCs/>
          <w:sz w:val="28"/>
          <w:szCs w:val="28"/>
        </w:rPr>
      </w:pPr>
      <w:r w:rsidRPr="00657737">
        <w:rPr>
          <w:rFonts w:asciiTheme="majorBidi" w:hAnsiTheme="majorBidi" w:cstheme="majorBidi"/>
          <w:bCs/>
          <w:sz w:val="28"/>
          <w:szCs w:val="28"/>
        </w:rPr>
        <w:t>3 категория – 6 объектов. Общей площадью: 92 904,66 м2.</w:t>
      </w:r>
    </w:p>
    <w:p w14:paraId="71E9C217" w14:textId="77777777" w:rsidR="002D5412" w:rsidRPr="00657737" w:rsidRDefault="002D5412" w:rsidP="00203089">
      <w:pPr>
        <w:pStyle w:val="a3"/>
        <w:numPr>
          <w:ilvl w:val="0"/>
          <w:numId w:val="4"/>
        </w:numPr>
        <w:spacing w:after="0" w:line="240" w:lineRule="auto"/>
        <w:ind w:left="-142" w:firstLine="0"/>
        <w:jc w:val="both"/>
        <w:rPr>
          <w:rFonts w:asciiTheme="majorBidi" w:hAnsiTheme="majorBidi" w:cstheme="majorBidi"/>
          <w:bCs/>
          <w:sz w:val="28"/>
          <w:szCs w:val="28"/>
        </w:rPr>
      </w:pPr>
      <w:r w:rsidRPr="00657737">
        <w:rPr>
          <w:rFonts w:asciiTheme="majorBidi" w:hAnsiTheme="majorBidi" w:cstheme="majorBidi"/>
          <w:bCs/>
          <w:sz w:val="28"/>
          <w:szCs w:val="28"/>
        </w:rPr>
        <w:t>4 категория – 28 объектов, общей площадью: 325 327,18 м2.</w:t>
      </w:r>
    </w:p>
    <w:p w14:paraId="2FC7E42B" w14:textId="77777777" w:rsidR="002D5412" w:rsidRPr="00657737" w:rsidRDefault="002D5412" w:rsidP="00203089">
      <w:pPr>
        <w:pStyle w:val="a3"/>
        <w:numPr>
          <w:ilvl w:val="0"/>
          <w:numId w:val="4"/>
        </w:numPr>
        <w:spacing w:after="0" w:line="240" w:lineRule="auto"/>
        <w:ind w:left="-142" w:firstLine="0"/>
        <w:jc w:val="both"/>
        <w:rPr>
          <w:rFonts w:asciiTheme="majorBidi" w:hAnsiTheme="majorBidi" w:cstheme="majorBidi"/>
          <w:bCs/>
          <w:sz w:val="28"/>
          <w:szCs w:val="28"/>
        </w:rPr>
      </w:pPr>
      <w:r w:rsidRPr="00657737">
        <w:rPr>
          <w:rFonts w:asciiTheme="majorBidi" w:hAnsiTheme="majorBidi" w:cstheme="majorBidi"/>
          <w:bCs/>
          <w:sz w:val="28"/>
          <w:szCs w:val="28"/>
        </w:rPr>
        <w:t>5 категория –   6 объектов. Общей площадью: 13 534,23 м2.</w:t>
      </w:r>
    </w:p>
    <w:p w14:paraId="22890A2F" w14:textId="77777777" w:rsidR="002D5412" w:rsidRPr="00657737" w:rsidRDefault="002D5412" w:rsidP="00203089">
      <w:pPr>
        <w:pStyle w:val="a3"/>
        <w:numPr>
          <w:ilvl w:val="0"/>
          <w:numId w:val="4"/>
        </w:numPr>
        <w:spacing w:after="0" w:line="240" w:lineRule="auto"/>
        <w:ind w:left="-142" w:firstLine="0"/>
        <w:jc w:val="both"/>
        <w:rPr>
          <w:rFonts w:asciiTheme="majorBidi" w:hAnsiTheme="majorBidi" w:cstheme="majorBidi"/>
          <w:bCs/>
          <w:sz w:val="28"/>
          <w:szCs w:val="28"/>
        </w:rPr>
      </w:pPr>
      <w:r w:rsidRPr="00657737">
        <w:rPr>
          <w:rFonts w:asciiTheme="majorBidi" w:hAnsiTheme="majorBidi" w:cstheme="majorBidi"/>
          <w:bCs/>
          <w:sz w:val="28"/>
          <w:szCs w:val="28"/>
        </w:rPr>
        <w:t>7б категория –   1 объект. Общей площадью: 996,25 м2.</w:t>
      </w:r>
    </w:p>
    <w:p w14:paraId="2B6CE05F" w14:textId="77777777" w:rsidR="002D5412" w:rsidRPr="00E0412A" w:rsidRDefault="002D5412" w:rsidP="002D5412">
      <w:pPr>
        <w:spacing w:after="0" w:line="240" w:lineRule="auto"/>
        <w:ind w:left="-567"/>
        <w:contextualSpacing/>
        <w:jc w:val="both"/>
        <w:rPr>
          <w:rFonts w:asciiTheme="majorBidi" w:hAnsiTheme="majorBidi" w:cstheme="majorBidi"/>
          <w:bCs/>
          <w:sz w:val="28"/>
          <w:szCs w:val="28"/>
        </w:rPr>
      </w:pPr>
    </w:p>
    <w:p w14:paraId="039C1D09" w14:textId="2218C5E7" w:rsidR="00FA6FFE" w:rsidRPr="00E0412A" w:rsidRDefault="002D5412" w:rsidP="002D5412">
      <w:pPr>
        <w:spacing w:after="0" w:line="240" w:lineRule="auto"/>
        <w:ind w:left="-567"/>
        <w:contextualSpacing/>
        <w:jc w:val="both"/>
        <w:rPr>
          <w:rFonts w:asciiTheme="majorBidi" w:hAnsiTheme="majorBidi" w:cstheme="majorBidi"/>
          <w:bCs/>
          <w:sz w:val="28"/>
          <w:szCs w:val="28"/>
        </w:rPr>
      </w:pPr>
      <w:r w:rsidRPr="00E0412A">
        <w:rPr>
          <w:rFonts w:asciiTheme="majorBidi" w:hAnsiTheme="majorBidi" w:cstheme="majorBidi"/>
          <w:bCs/>
          <w:sz w:val="28"/>
          <w:szCs w:val="28"/>
        </w:rPr>
        <w:t xml:space="preserve">- </w:t>
      </w:r>
      <w:r w:rsidRPr="00657737">
        <w:rPr>
          <w:rFonts w:asciiTheme="majorBidi" w:hAnsiTheme="majorBidi" w:cstheme="majorBidi"/>
          <w:bCs/>
          <w:sz w:val="28"/>
          <w:szCs w:val="28"/>
          <w:u w:val="single"/>
        </w:rPr>
        <w:t>49 объектов зеленого хозяйства</w:t>
      </w:r>
      <w:r w:rsidRPr="00E0412A">
        <w:rPr>
          <w:rFonts w:asciiTheme="majorBidi" w:hAnsiTheme="majorBidi" w:cstheme="majorBidi"/>
          <w:bCs/>
          <w:sz w:val="28"/>
          <w:szCs w:val="28"/>
        </w:rPr>
        <w:t xml:space="preserve"> общей площадью – 705 983,62 м2.</w:t>
      </w:r>
    </w:p>
    <w:p w14:paraId="6F263155" w14:textId="77777777" w:rsidR="002D5412" w:rsidRDefault="002D5412" w:rsidP="00FA6FFE">
      <w:pPr>
        <w:spacing w:after="0" w:line="240" w:lineRule="auto"/>
        <w:ind w:left="-567"/>
        <w:contextualSpacing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1712839E" w14:textId="30CE233D" w:rsidR="00FA6FFE" w:rsidRPr="00160722" w:rsidRDefault="00CF5CC7" w:rsidP="00CF5CC7">
      <w:pPr>
        <w:spacing w:after="0" w:line="240" w:lineRule="auto"/>
        <w:ind w:left="-567"/>
        <w:contextualSpacing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2.1 </w:t>
      </w:r>
      <w:r w:rsidR="00FA6FFE" w:rsidRPr="00160722">
        <w:rPr>
          <w:rFonts w:asciiTheme="majorBidi" w:hAnsiTheme="majorBidi" w:cstheme="majorBidi"/>
          <w:b/>
          <w:bCs/>
          <w:sz w:val="32"/>
          <w:szCs w:val="32"/>
        </w:rPr>
        <w:t>Объекты зеленого хозяйства</w:t>
      </w:r>
    </w:p>
    <w:p w14:paraId="3C4FF15B" w14:textId="77777777" w:rsidR="00FA6FFE" w:rsidRPr="00160722" w:rsidRDefault="00FA6FFE" w:rsidP="00FA6FFE">
      <w:pPr>
        <w:spacing w:after="0" w:line="240" w:lineRule="auto"/>
        <w:ind w:left="-567"/>
        <w:contextualSpacing/>
        <w:jc w:val="both"/>
        <w:rPr>
          <w:rFonts w:asciiTheme="majorBidi" w:hAnsiTheme="majorBidi" w:cstheme="majorBidi"/>
          <w:bCs/>
          <w:sz w:val="28"/>
          <w:szCs w:val="28"/>
        </w:rPr>
      </w:pPr>
    </w:p>
    <w:p w14:paraId="710D0F26" w14:textId="77777777" w:rsidR="002D5412" w:rsidRPr="002D5412" w:rsidRDefault="00FA6FFE" w:rsidP="00193ECA">
      <w:pPr>
        <w:spacing w:after="0" w:line="240" w:lineRule="auto"/>
        <w:ind w:left="-567"/>
        <w:contextualSpacing/>
        <w:jc w:val="both"/>
        <w:rPr>
          <w:rFonts w:asciiTheme="majorBidi" w:hAnsiTheme="majorBidi" w:cstheme="majorBidi"/>
          <w:bCs/>
          <w:sz w:val="28"/>
          <w:szCs w:val="28"/>
        </w:rPr>
      </w:pPr>
      <w:r w:rsidRPr="00160722">
        <w:rPr>
          <w:rFonts w:asciiTheme="majorBidi" w:hAnsiTheme="majorBidi" w:cstheme="majorBidi"/>
          <w:bCs/>
          <w:sz w:val="28"/>
          <w:szCs w:val="28"/>
        </w:rPr>
        <w:tab/>
      </w:r>
      <w:r w:rsidR="002D5412" w:rsidRPr="002D5412">
        <w:rPr>
          <w:rFonts w:asciiTheme="majorBidi" w:hAnsiTheme="majorBidi" w:cstheme="majorBidi"/>
          <w:bCs/>
          <w:sz w:val="28"/>
          <w:szCs w:val="28"/>
        </w:rPr>
        <w:t>За 2025 год сотрудниками участка № 9 были проведены работы:</w:t>
      </w:r>
    </w:p>
    <w:p w14:paraId="1D0B1BB8" w14:textId="68EB3DE1" w:rsidR="002D5412" w:rsidRPr="00D308DE" w:rsidRDefault="002D5412" w:rsidP="00193ECA">
      <w:pPr>
        <w:spacing w:after="0" w:line="240" w:lineRule="auto"/>
        <w:ind w:left="-567"/>
        <w:contextualSpacing/>
        <w:jc w:val="both"/>
        <w:rPr>
          <w:rFonts w:asciiTheme="majorBidi" w:hAnsiTheme="majorBidi" w:cstheme="majorBidi"/>
          <w:bCs/>
          <w:sz w:val="28"/>
          <w:szCs w:val="28"/>
        </w:rPr>
      </w:pPr>
      <w:r w:rsidRPr="004B20FA">
        <w:rPr>
          <w:rFonts w:asciiTheme="majorBidi" w:hAnsiTheme="majorBidi" w:cstheme="majorBidi"/>
          <w:bCs/>
          <w:sz w:val="28"/>
          <w:szCs w:val="28"/>
        </w:rPr>
        <w:t xml:space="preserve">-Удаление </w:t>
      </w:r>
      <w:r w:rsidR="004B20FA" w:rsidRPr="00D308DE">
        <w:rPr>
          <w:rFonts w:asciiTheme="majorBidi" w:hAnsiTheme="majorBidi" w:cstheme="majorBidi"/>
          <w:bCs/>
          <w:sz w:val="28"/>
          <w:szCs w:val="28"/>
        </w:rPr>
        <w:t xml:space="preserve">68 </w:t>
      </w:r>
      <w:r w:rsidRPr="00D308DE">
        <w:rPr>
          <w:rFonts w:asciiTheme="majorBidi" w:hAnsiTheme="majorBidi" w:cstheme="majorBidi"/>
          <w:bCs/>
          <w:sz w:val="28"/>
          <w:szCs w:val="28"/>
        </w:rPr>
        <w:t xml:space="preserve">аварийных дерева, </w:t>
      </w:r>
      <w:r w:rsidR="004B20FA" w:rsidRPr="00D308DE">
        <w:rPr>
          <w:rFonts w:asciiTheme="majorBidi" w:hAnsiTheme="majorBidi" w:cstheme="majorBidi"/>
          <w:bCs/>
          <w:sz w:val="28"/>
          <w:szCs w:val="28"/>
        </w:rPr>
        <w:t>6</w:t>
      </w:r>
      <w:r w:rsidR="00410D08">
        <w:rPr>
          <w:rFonts w:asciiTheme="majorBidi" w:hAnsiTheme="majorBidi" w:cstheme="majorBidi"/>
          <w:bCs/>
          <w:sz w:val="28"/>
          <w:szCs w:val="28"/>
        </w:rPr>
        <w:t>4</w:t>
      </w:r>
      <w:r w:rsidR="004B20FA" w:rsidRPr="00D308DE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D308DE">
        <w:rPr>
          <w:rFonts w:asciiTheme="majorBidi" w:hAnsiTheme="majorBidi" w:cstheme="majorBidi"/>
          <w:bCs/>
          <w:sz w:val="28"/>
          <w:szCs w:val="28"/>
        </w:rPr>
        <w:t>сухостойных дерева.</w:t>
      </w:r>
    </w:p>
    <w:p w14:paraId="4E331F82" w14:textId="77777777" w:rsidR="002D5412" w:rsidRPr="002D5412" w:rsidRDefault="002D5412" w:rsidP="00193ECA">
      <w:pPr>
        <w:spacing w:after="0" w:line="240" w:lineRule="auto"/>
        <w:ind w:left="-567"/>
        <w:contextualSpacing/>
        <w:jc w:val="both"/>
        <w:rPr>
          <w:rFonts w:asciiTheme="majorBidi" w:hAnsiTheme="majorBidi" w:cstheme="majorBidi"/>
          <w:bCs/>
          <w:sz w:val="28"/>
          <w:szCs w:val="28"/>
        </w:rPr>
      </w:pPr>
      <w:r w:rsidRPr="002D5412">
        <w:rPr>
          <w:rFonts w:asciiTheme="majorBidi" w:hAnsiTheme="majorBidi" w:cstheme="majorBidi"/>
          <w:bCs/>
          <w:sz w:val="28"/>
          <w:szCs w:val="28"/>
        </w:rPr>
        <w:t>-Ремонт МАФ и урн.</w:t>
      </w:r>
    </w:p>
    <w:p w14:paraId="633A90A3" w14:textId="1A4CAAE0" w:rsidR="00022C20" w:rsidRDefault="002D5412" w:rsidP="00193ECA">
      <w:pPr>
        <w:spacing w:after="0" w:line="240" w:lineRule="auto"/>
        <w:ind w:left="-567"/>
        <w:contextualSpacing/>
        <w:jc w:val="both"/>
        <w:rPr>
          <w:rFonts w:asciiTheme="majorBidi" w:hAnsiTheme="majorBidi" w:cstheme="majorBidi"/>
          <w:bCs/>
          <w:sz w:val="28"/>
          <w:szCs w:val="28"/>
        </w:rPr>
      </w:pPr>
      <w:r w:rsidRPr="002D5412">
        <w:rPr>
          <w:rFonts w:asciiTheme="majorBidi" w:hAnsiTheme="majorBidi" w:cstheme="majorBidi"/>
          <w:bCs/>
          <w:sz w:val="28"/>
          <w:szCs w:val="28"/>
        </w:rPr>
        <w:t>-Покос газонов, удаление опавшей листвы, сбор бросового мусора, распил упавших деревьев, уход за зелеными насаждениями и посадка цветов.</w:t>
      </w:r>
    </w:p>
    <w:p w14:paraId="17D06E29" w14:textId="77777777" w:rsidR="00410D08" w:rsidRPr="00E0412A" w:rsidRDefault="00410D08" w:rsidP="00193ECA">
      <w:pPr>
        <w:spacing w:after="0" w:line="240" w:lineRule="auto"/>
        <w:ind w:left="-567"/>
        <w:contextualSpacing/>
        <w:jc w:val="both"/>
        <w:rPr>
          <w:rFonts w:asciiTheme="majorBidi" w:hAnsiTheme="majorBidi" w:cstheme="majorBidi"/>
          <w:bCs/>
          <w:sz w:val="28"/>
          <w:szCs w:val="28"/>
        </w:rPr>
      </w:pPr>
    </w:p>
    <w:p w14:paraId="50BA1909" w14:textId="663709BA" w:rsidR="00750FEE" w:rsidRPr="00E0412A" w:rsidRDefault="00750FEE" w:rsidP="00203089">
      <w:pPr>
        <w:pStyle w:val="a3"/>
        <w:numPr>
          <w:ilvl w:val="0"/>
          <w:numId w:val="5"/>
        </w:numPr>
        <w:spacing w:after="0" w:line="240" w:lineRule="auto"/>
        <w:ind w:left="-567"/>
        <w:jc w:val="center"/>
        <w:rPr>
          <w:rFonts w:asciiTheme="majorBidi" w:hAnsiTheme="majorBidi" w:cstheme="majorBidi"/>
          <w:b/>
          <w:sz w:val="36"/>
          <w:szCs w:val="36"/>
          <w:u w:val="single"/>
        </w:rPr>
      </w:pPr>
      <w:r w:rsidRPr="00E0412A">
        <w:rPr>
          <w:rFonts w:asciiTheme="majorBidi" w:hAnsiTheme="majorBidi" w:cstheme="majorBidi"/>
          <w:b/>
          <w:sz w:val="36"/>
          <w:szCs w:val="36"/>
          <w:u w:val="single"/>
        </w:rPr>
        <w:t>Управление многоквартирными домами. Содержание объектов коммунальной и инженерной инфраструктуры.</w:t>
      </w:r>
    </w:p>
    <w:p w14:paraId="650F821A" w14:textId="77777777" w:rsidR="002A073C" w:rsidRPr="00E0412A" w:rsidRDefault="002A073C" w:rsidP="005466F0">
      <w:pPr>
        <w:spacing w:after="0" w:line="240" w:lineRule="auto"/>
        <w:ind w:left="-567" w:firstLine="708"/>
        <w:contextualSpacing/>
        <w:jc w:val="center"/>
        <w:rPr>
          <w:rFonts w:asciiTheme="majorBidi" w:hAnsiTheme="majorBidi" w:cstheme="majorBidi"/>
          <w:b/>
          <w:sz w:val="36"/>
          <w:szCs w:val="36"/>
        </w:rPr>
      </w:pPr>
    </w:p>
    <w:p w14:paraId="25277963" w14:textId="79D11450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Всего в управлении ГБУ «Жилищник района Кунцево» находится 3</w:t>
      </w:r>
      <w:r w:rsidR="009B18F5" w:rsidRPr="00E0412A">
        <w:rPr>
          <w:rFonts w:ascii="Times New Roman" w:eastAsia="Calibri" w:hAnsi="Times New Roman" w:cs="Times New Roman"/>
          <w:sz w:val="28"/>
          <w:szCs w:val="28"/>
        </w:rPr>
        <w:t xml:space="preserve">42 </w:t>
      </w:r>
      <w:r w:rsidRPr="00E0412A">
        <w:rPr>
          <w:rFonts w:ascii="Times New Roman" w:eastAsia="Calibri" w:hAnsi="Times New Roman" w:cs="Times New Roman"/>
          <w:sz w:val="28"/>
          <w:szCs w:val="28"/>
        </w:rPr>
        <w:t>многоквартирных дома.</w:t>
      </w:r>
    </w:p>
    <w:p w14:paraId="76688A47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 xml:space="preserve">Учреждением осуществлялся ежедневный контроль за работами текущего характера и эксплуатации многоквартирных жилых зданий. </w:t>
      </w:r>
    </w:p>
    <w:p w14:paraId="238DB24B" w14:textId="572516DE" w:rsidR="00306723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В рамках содержания и ремонта многоквартирных домов систематически проводился осмотр подвальных и чердачных помещений МКД на предмет захламления крупногабаритным мусором и нахождения в помещениях посторонних лиц.</w:t>
      </w:r>
    </w:p>
    <w:p w14:paraId="44EB2AA6" w14:textId="77777777" w:rsidR="00C4127C" w:rsidRPr="00E0412A" w:rsidRDefault="00C4127C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5F1224" w14:textId="2EAAF6B9" w:rsidR="00750FEE" w:rsidRPr="00E0412A" w:rsidRDefault="00CF5CC7" w:rsidP="00410D08">
      <w:pPr>
        <w:spacing w:after="0" w:line="240" w:lineRule="auto"/>
        <w:ind w:left="-567"/>
        <w:contextualSpacing/>
        <w:rPr>
          <w:rFonts w:asciiTheme="majorBidi" w:hAnsiTheme="majorBidi" w:cstheme="majorBidi"/>
          <w:b/>
          <w:sz w:val="32"/>
          <w:szCs w:val="32"/>
        </w:rPr>
      </w:pPr>
      <w:r>
        <w:rPr>
          <w:rFonts w:asciiTheme="majorBidi" w:hAnsiTheme="majorBidi" w:cstheme="majorBidi"/>
          <w:b/>
          <w:sz w:val="32"/>
          <w:szCs w:val="32"/>
        </w:rPr>
        <w:t xml:space="preserve">3.1 </w:t>
      </w:r>
      <w:r w:rsidR="00750FEE" w:rsidRPr="00E0412A">
        <w:rPr>
          <w:rFonts w:asciiTheme="majorBidi" w:hAnsiTheme="majorBidi" w:cstheme="majorBidi"/>
          <w:b/>
          <w:sz w:val="32"/>
          <w:szCs w:val="32"/>
        </w:rPr>
        <w:t>Подготовка жилищного фонда к зимней эксплуатации</w:t>
      </w:r>
    </w:p>
    <w:p w14:paraId="6C35BD05" w14:textId="77777777" w:rsidR="00BA5E9F" w:rsidRPr="00E0412A" w:rsidRDefault="00BA5E9F" w:rsidP="005466F0">
      <w:pPr>
        <w:spacing w:after="0" w:line="240" w:lineRule="auto"/>
        <w:ind w:left="-567" w:firstLine="851"/>
        <w:contextualSpacing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5076B0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 xml:space="preserve">В 2025 году во всех жилых домах, находящихся в управлении ГБУ, была обеспечена подготовка к осенне-зимней эксплуатации на 2025-2026 гг. в полном объеме. </w:t>
      </w:r>
    </w:p>
    <w:p w14:paraId="4BE5EE1E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Выполнены нижеперечисленные виды работ:</w:t>
      </w:r>
    </w:p>
    <w:p w14:paraId="4EECC6DF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9627E9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•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Ремонт, регулировка и испытание систем водоснабжения и центрального отопления, систем принудительной вентиляции;</w:t>
      </w:r>
    </w:p>
    <w:p w14:paraId="5785F9BF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•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Очистка и промывка расширительных баков;</w:t>
      </w:r>
    </w:p>
    <w:p w14:paraId="49CB0800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•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Ремонт и укрепление входных дверей;</w:t>
      </w:r>
    </w:p>
    <w:p w14:paraId="0CFECC42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lastRenderedPageBreak/>
        <w:t>•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Замена разбитых стеклоблоков, стекол окон, входных дверей и дверей вспомогательных помещений;</w:t>
      </w:r>
    </w:p>
    <w:p w14:paraId="25EEB4CE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•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Ремонт и утепление чердачных перекрытий;</w:t>
      </w:r>
    </w:p>
    <w:p w14:paraId="519AF87C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•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Ремонт и утепление трубопроводов в чердачных и подвальных помещениях;</w:t>
      </w:r>
    </w:p>
    <w:p w14:paraId="413B88FC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•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Укрепление и ремонт парапетных ограждений;</w:t>
      </w:r>
    </w:p>
    <w:p w14:paraId="24030085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•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Остекление и закрытие чердачных слуховых окон;</w:t>
      </w:r>
    </w:p>
    <w:p w14:paraId="2237A10C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•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Изготовление новых или ремонт существующих ходовых досок и переходных мостиков на чердаках, в подвалах;</w:t>
      </w:r>
    </w:p>
    <w:p w14:paraId="4B29FBB6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•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Ремонт, утепление и прочистка дымовентиляционных каналов;</w:t>
      </w:r>
    </w:p>
    <w:p w14:paraId="24AA515B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•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 xml:space="preserve">Укрепление </w:t>
      </w:r>
      <w:proofErr w:type="spellStart"/>
      <w:r w:rsidRPr="00E0412A">
        <w:rPr>
          <w:rFonts w:ascii="Times New Roman" w:eastAsia="Calibri" w:hAnsi="Times New Roman" w:cs="Times New Roman"/>
          <w:sz w:val="28"/>
          <w:szCs w:val="28"/>
        </w:rPr>
        <w:t>флагодержателей</w:t>
      </w:r>
      <w:proofErr w:type="spellEnd"/>
      <w:r w:rsidRPr="00E0412A">
        <w:rPr>
          <w:rFonts w:ascii="Times New Roman" w:eastAsia="Calibri" w:hAnsi="Times New Roman" w:cs="Times New Roman"/>
          <w:sz w:val="28"/>
          <w:szCs w:val="28"/>
        </w:rPr>
        <w:t>, номерных знаков;</w:t>
      </w:r>
    </w:p>
    <w:p w14:paraId="34FFDA8A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•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Заделка продухов в цоколях зданий;</w:t>
      </w:r>
    </w:p>
    <w:p w14:paraId="566FA8BD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•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Ремонт и постановка пружин, доводчиков на входных дверях;</w:t>
      </w:r>
    </w:p>
    <w:p w14:paraId="14A934E0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•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Промывка системы центрального отопления;</w:t>
      </w:r>
    </w:p>
    <w:p w14:paraId="3A5E4387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•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Подготовка систем водостоков к сезонной эксплуатации;</w:t>
      </w:r>
    </w:p>
    <w:p w14:paraId="4D5156D4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•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Очистка кровли от мусора, грязи, листьев.</w:t>
      </w:r>
    </w:p>
    <w:p w14:paraId="447CD31D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BBE00C" w14:textId="1DB0B0DB" w:rsidR="00306723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Все дома приняты жилищной инспекцией ЗАО г. Москвы с оценкой удовлетворительно.</w:t>
      </w:r>
    </w:p>
    <w:p w14:paraId="25AB0B42" w14:textId="77777777" w:rsidR="00BA5E9F" w:rsidRPr="00DE5B44" w:rsidRDefault="00BA5E9F" w:rsidP="005466F0">
      <w:pPr>
        <w:spacing w:after="0" w:line="240" w:lineRule="auto"/>
        <w:ind w:left="-567" w:firstLine="851"/>
        <w:contextualSpacing/>
        <w:jc w:val="both"/>
        <w:rPr>
          <w:rFonts w:asciiTheme="majorBidi" w:hAnsiTheme="majorBidi" w:cstheme="majorBidi"/>
          <w:color w:val="00B0F0"/>
          <w:sz w:val="28"/>
          <w:szCs w:val="28"/>
        </w:rPr>
      </w:pPr>
    </w:p>
    <w:p w14:paraId="5DBCE940" w14:textId="3F1564E6" w:rsidR="00FE6B73" w:rsidRPr="00E0412A" w:rsidRDefault="00CF5CC7" w:rsidP="00410D08">
      <w:pPr>
        <w:spacing w:after="0" w:line="240" w:lineRule="auto"/>
        <w:ind w:left="-567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3.2 </w:t>
      </w:r>
      <w:r w:rsidR="00FE6B73" w:rsidRPr="00E0412A">
        <w:rPr>
          <w:rFonts w:ascii="Times New Roman" w:eastAsia="Calibri" w:hAnsi="Times New Roman" w:cs="Times New Roman"/>
          <w:b/>
          <w:sz w:val="32"/>
          <w:szCs w:val="32"/>
        </w:rPr>
        <w:t>Приведение в порядок подъездов жилых домов</w:t>
      </w:r>
    </w:p>
    <w:p w14:paraId="334D259A" w14:textId="4A249FD5" w:rsidR="00FE6B73" w:rsidRPr="00E0412A" w:rsidRDefault="00FE6B73" w:rsidP="00FE6B73">
      <w:pPr>
        <w:spacing w:after="0" w:line="240" w:lineRule="auto"/>
        <w:ind w:left="-567" w:firstLine="85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CD45E4F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 xml:space="preserve">В рамках реализации городской программы по приведению в порядок подъездов многоквартирных жилых домов, в соответствии с действующим жилищным законодательством в 2025 году за счет средств текущего ремонта силами ГБУ в установленные сроки были выполнены работы по ремонту </w:t>
      </w:r>
      <w:r w:rsidRPr="00E0412A">
        <w:rPr>
          <w:rFonts w:ascii="Times New Roman" w:eastAsia="Times New Roman" w:hAnsi="Times New Roman" w:cs="Times New Roman"/>
          <w:b/>
          <w:bCs/>
          <w:sz w:val="28"/>
          <w:szCs w:val="28"/>
        </w:rPr>
        <w:t>206 подъездов</w:t>
      </w:r>
      <w:r w:rsidRPr="00E0412A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Pr="00E0412A">
        <w:rPr>
          <w:rFonts w:ascii="Times New Roman" w:eastAsia="Calibri" w:hAnsi="Times New Roman" w:cs="Times New Roman"/>
          <w:b/>
          <w:sz w:val="28"/>
          <w:szCs w:val="28"/>
        </w:rPr>
        <w:t xml:space="preserve">66 </w:t>
      </w:r>
      <w:r w:rsidRPr="00E0412A">
        <w:rPr>
          <w:rFonts w:ascii="Times New Roman" w:eastAsia="Calibri" w:hAnsi="Times New Roman" w:cs="Times New Roman"/>
          <w:sz w:val="28"/>
          <w:szCs w:val="28"/>
        </w:rPr>
        <w:t>домах:</w:t>
      </w:r>
    </w:p>
    <w:p w14:paraId="1A32C455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1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2-я Новорублевская ул. д.1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1,2,3</w:t>
      </w:r>
    </w:p>
    <w:p w14:paraId="28A2BD3C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2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2-я Новорублевская ул. д.3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1,2,3</w:t>
      </w:r>
    </w:p>
    <w:p w14:paraId="06425DCC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3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2-я Новорублевская ул. д.4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1,2,3,4</w:t>
      </w:r>
    </w:p>
    <w:p w14:paraId="3B151B06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4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2-я Новорублевская ул. д.5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1,2,3</w:t>
      </w:r>
    </w:p>
    <w:p w14:paraId="33BA8CB2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5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Бобруйская ул. д.14 кор.2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1</w:t>
      </w:r>
    </w:p>
    <w:p w14:paraId="16B46880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6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Бобруйская ул. д.18 кор.3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1,2,3,4,5,6,7,8,9,10,11,12</w:t>
      </w:r>
    </w:p>
    <w:p w14:paraId="2219B631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7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Екатерины Будановой ул.д.4 кор.1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1,2</w:t>
      </w:r>
    </w:p>
    <w:p w14:paraId="4F6F3869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8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 xml:space="preserve">Василия </w:t>
      </w:r>
      <w:proofErr w:type="spellStart"/>
      <w:r w:rsidRPr="00E0412A">
        <w:rPr>
          <w:rFonts w:ascii="Times New Roman" w:eastAsia="Calibri" w:hAnsi="Times New Roman" w:cs="Times New Roman"/>
          <w:sz w:val="28"/>
          <w:szCs w:val="28"/>
        </w:rPr>
        <w:t>Ботылева</w:t>
      </w:r>
      <w:proofErr w:type="spellEnd"/>
      <w:r w:rsidRPr="00E0412A">
        <w:rPr>
          <w:rFonts w:ascii="Times New Roman" w:eastAsia="Calibri" w:hAnsi="Times New Roman" w:cs="Times New Roman"/>
          <w:sz w:val="28"/>
          <w:szCs w:val="28"/>
        </w:rPr>
        <w:t xml:space="preserve"> ул. д.4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1,2</w:t>
      </w:r>
    </w:p>
    <w:p w14:paraId="78D40056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9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 xml:space="preserve">Василия </w:t>
      </w:r>
      <w:proofErr w:type="spellStart"/>
      <w:r w:rsidRPr="00E0412A">
        <w:rPr>
          <w:rFonts w:ascii="Times New Roman" w:eastAsia="Calibri" w:hAnsi="Times New Roman" w:cs="Times New Roman"/>
          <w:sz w:val="28"/>
          <w:szCs w:val="28"/>
        </w:rPr>
        <w:t>Ботылева</w:t>
      </w:r>
      <w:proofErr w:type="spellEnd"/>
      <w:r w:rsidRPr="00E0412A">
        <w:rPr>
          <w:rFonts w:ascii="Times New Roman" w:eastAsia="Calibri" w:hAnsi="Times New Roman" w:cs="Times New Roman"/>
          <w:sz w:val="28"/>
          <w:szCs w:val="28"/>
        </w:rPr>
        <w:t xml:space="preserve"> ул. д.11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1</w:t>
      </w:r>
    </w:p>
    <w:p w14:paraId="781DEE88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10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 xml:space="preserve">Василия </w:t>
      </w:r>
      <w:proofErr w:type="spellStart"/>
      <w:r w:rsidRPr="00E0412A">
        <w:rPr>
          <w:rFonts w:ascii="Times New Roman" w:eastAsia="Calibri" w:hAnsi="Times New Roman" w:cs="Times New Roman"/>
          <w:sz w:val="28"/>
          <w:szCs w:val="28"/>
        </w:rPr>
        <w:t>Ботылева</w:t>
      </w:r>
      <w:proofErr w:type="spellEnd"/>
      <w:r w:rsidRPr="00E0412A">
        <w:rPr>
          <w:rFonts w:ascii="Times New Roman" w:eastAsia="Calibri" w:hAnsi="Times New Roman" w:cs="Times New Roman"/>
          <w:sz w:val="28"/>
          <w:szCs w:val="28"/>
        </w:rPr>
        <w:t xml:space="preserve"> ул. д.33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1,2,3</w:t>
      </w:r>
    </w:p>
    <w:p w14:paraId="2F54CB06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11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 xml:space="preserve">Василия </w:t>
      </w:r>
      <w:proofErr w:type="spellStart"/>
      <w:r w:rsidRPr="00E0412A">
        <w:rPr>
          <w:rFonts w:ascii="Times New Roman" w:eastAsia="Calibri" w:hAnsi="Times New Roman" w:cs="Times New Roman"/>
          <w:sz w:val="28"/>
          <w:szCs w:val="28"/>
        </w:rPr>
        <w:t>Ботылева</w:t>
      </w:r>
      <w:proofErr w:type="spellEnd"/>
      <w:r w:rsidRPr="00E0412A">
        <w:rPr>
          <w:rFonts w:ascii="Times New Roman" w:eastAsia="Calibri" w:hAnsi="Times New Roman" w:cs="Times New Roman"/>
          <w:sz w:val="28"/>
          <w:szCs w:val="28"/>
        </w:rPr>
        <w:t xml:space="preserve"> ул. д.37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1,2,3,4</w:t>
      </w:r>
    </w:p>
    <w:p w14:paraId="62FD6325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12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Ельнинская ул. д.1 кор.1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1,2,3</w:t>
      </w:r>
    </w:p>
    <w:p w14:paraId="2DD16499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13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Ельнинская ул. д.1 кор.2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1</w:t>
      </w:r>
    </w:p>
    <w:p w14:paraId="550D1979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14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Ельнинская ул. д.5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1</w:t>
      </w:r>
    </w:p>
    <w:p w14:paraId="72971344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15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Ельнинская ул. д.15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1,2,3,4,5,6,7,8</w:t>
      </w:r>
    </w:p>
    <w:p w14:paraId="28CB0F84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16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Ельнинская ул. д.22 кор.1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1</w:t>
      </w:r>
    </w:p>
    <w:p w14:paraId="111EFF84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17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Ельнинская ул. д.22 кор.2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1</w:t>
      </w:r>
    </w:p>
    <w:p w14:paraId="6D3D2625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18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Кунцевская ул. д.11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1,2,3,4,5</w:t>
      </w:r>
    </w:p>
    <w:p w14:paraId="5DED4650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19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Набережная ул.4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1</w:t>
      </w:r>
    </w:p>
    <w:p w14:paraId="72AF420D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20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Набережная ул.5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1,2</w:t>
      </w:r>
    </w:p>
    <w:p w14:paraId="4885E881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lastRenderedPageBreak/>
        <w:t>21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Набережная ул.11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1,2</w:t>
      </w:r>
    </w:p>
    <w:p w14:paraId="54357966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22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Набережная ул.13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1,2</w:t>
      </w:r>
    </w:p>
    <w:p w14:paraId="227F2469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23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Набережная ул. 2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1</w:t>
      </w:r>
    </w:p>
    <w:p w14:paraId="02A48845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24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Набережная ул.17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1</w:t>
      </w:r>
    </w:p>
    <w:p w14:paraId="7D0C7469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25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Новорублевская ул. д.2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1,2</w:t>
      </w:r>
    </w:p>
    <w:p w14:paraId="61DAECEF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26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Новорублевская ул. д.3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1,2,3,4</w:t>
      </w:r>
    </w:p>
    <w:p w14:paraId="26C08948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27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Новорублевская ул. д.5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1,2,3</w:t>
      </w:r>
    </w:p>
    <w:p w14:paraId="435F5DAE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29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Новорублевская ул. д.7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1,2,3</w:t>
      </w:r>
    </w:p>
    <w:p w14:paraId="3C99C3D6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29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Обводное шоссе д.1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1,2,3</w:t>
      </w:r>
    </w:p>
    <w:p w14:paraId="71FACA99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30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Обводное шоссе д.2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1,2</w:t>
      </w:r>
    </w:p>
    <w:p w14:paraId="3D3B31F7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31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Обводное шоссе д.3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1,2</w:t>
      </w:r>
    </w:p>
    <w:p w14:paraId="22F8973D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32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Обводное шоссе д.4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1,2,3</w:t>
      </w:r>
    </w:p>
    <w:p w14:paraId="35CED614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33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Обводное шоссе д.5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1,2,3,4</w:t>
      </w:r>
    </w:p>
    <w:p w14:paraId="5AF78BB7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34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Обводное шоссе д.8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1,2,3,4</w:t>
      </w:r>
    </w:p>
    <w:p w14:paraId="65B7CC23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35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Обводное шоссе д.9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1,2,3,4</w:t>
      </w:r>
    </w:p>
    <w:p w14:paraId="571F40B1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36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Оршанская ул. д.4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1,2,3,4</w:t>
      </w:r>
    </w:p>
    <w:p w14:paraId="6501A84E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37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Оршанская ул. д.6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1,2,3,4</w:t>
      </w:r>
    </w:p>
    <w:p w14:paraId="0BA2A8A8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38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Партизанская ул. д.33 кор.1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1,2,3,4</w:t>
      </w:r>
    </w:p>
    <w:p w14:paraId="7A2CF338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39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Партизанская ул. д.35 кор.2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1,2,3,4</w:t>
      </w:r>
    </w:p>
    <w:p w14:paraId="297BA268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40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Партизанская ул. д.49 кор.3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1,2,3</w:t>
      </w:r>
    </w:p>
    <w:p w14:paraId="07123B63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41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Полоцкая ул. д.2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1,2,3</w:t>
      </w:r>
    </w:p>
    <w:p w14:paraId="617D0301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42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Полоцкая ул. д.4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1,2,3</w:t>
      </w:r>
    </w:p>
    <w:p w14:paraId="13E9267E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43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Полоцкая ул. д.8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1,2,3</w:t>
      </w:r>
    </w:p>
    <w:p w14:paraId="72765D2D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44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Полоцкая ул. д.25 кор.1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1,2</w:t>
      </w:r>
    </w:p>
    <w:p w14:paraId="41E18A66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45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Полоцкая ул. д.25 кор.2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1,2,3,4</w:t>
      </w:r>
    </w:p>
    <w:p w14:paraId="0487390F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46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Рублевское шоссе д.81 кор.2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1,2,3</w:t>
      </w:r>
    </w:p>
    <w:p w14:paraId="52A4AB4C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47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Рублевское шоссе д.85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1,2,3</w:t>
      </w:r>
    </w:p>
    <w:p w14:paraId="124C5AF4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48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Рублевское шоссе д.109 кор.4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1</w:t>
      </w:r>
    </w:p>
    <w:p w14:paraId="1649FC0A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49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Рублевское шоссе д.109 кор.6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1</w:t>
      </w:r>
    </w:p>
    <w:p w14:paraId="2F56C45B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50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Ярцевская ул. д.23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1,2,3,4,5</w:t>
      </w:r>
    </w:p>
    <w:p w14:paraId="2EB79DCB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51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ул. Академика Павлова д.13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1,2,3,4,5,6,7,8</w:t>
      </w:r>
    </w:p>
    <w:p w14:paraId="552D3A34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52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ул. Екатерины Будановой д.1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1,2,3,4</w:t>
      </w:r>
    </w:p>
    <w:p w14:paraId="431EC557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53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ул. Екатерины Будановой д.6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1,2,3</w:t>
      </w:r>
    </w:p>
    <w:p w14:paraId="0E857C64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54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ул. Екатерины Будановой д.10 кор.1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1,2</w:t>
      </w:r>
    </w:p>
    <w:p w14:paraId="3201BD61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55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ул. Екатерины Будановой д.10 кор.2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1,2</w:t>
      </w:r>
    </w:p>
    <w:p w14:paraId="07CAFCCC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56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ул. Екатерины Будановой д.20 кор.1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2,3,4</w:t>
      </w:r>
    </w:p>
    <w:p w14:paraId="1150C753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57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ул. Ивана Франко д.32 кор.3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1,2,3</w:t>
      </w:r>
    </w:p>
    <w:p w14:paraId="62FB6AE1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58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ул. Леси Украинки д.12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1,2</w:t>
      </w:r>
    </w:p>
    <w:p w14:paraId="62402EA0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59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ул. Молодогвардейская д.1 кор.2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1,2,3,4,5,6</w:t>
      </w:r>
    </w:p>
    <w:p w14:paraId="534997C0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60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ул. Молодогвардейская д.5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1,2,3,4</w:t>
      </w:r>
    </w:p>
    <w:p w14:paraId="494F829B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61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ул. Молодогвардейская д.19 кор.1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1,2,3,4</w:t>
      </w:r>
    </w:p>
    <w:p w14:paraId="0A5256B1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62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ул. Молодогвардейская д.21 кор.1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1,2,3</w:t>
      </w:r>
    </w:p>
    <w:p w14:paraId="13D48ABD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63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ул. Молодогвардейская д.23 кор.1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1,2,3</w:t>
      </w:r>
    </w:p>
    <w:p w14:paraId="5BDB1E3E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63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ул. Молодогвардейская д.27 кор.2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1,2</w:t>
      </w:r>
    </w:p>
    <w:p w14:paraId="00242976" w14:textId="77777777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65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ул. Молодогвардейская д.31 кор.2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1,2</w:t>
      </w:r>
    </w:p>
    <w:p w14:paraId="06574DCA" w14:textId="7AC1DEE6" w:rsidR="00306723" w:rsidRPr="00E0412A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66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ул.</w:t>
      </w:r>
      <w:r w:rsidR="00DE5B44" w:rsidRPr="00E041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0412A">
        <w:rPr>
          <w:rFonts w:ascii="Times New Roman" w:eastAsia="Calibri" w:hAnsi="Times New Roman" w:cs="Times New Roman"/>
          <w:sz w:val="28"/>
          <w:szCs w:val="28"/>
        </w:rPr>
        <w:t>Ельнинская д.3</w:t>
      </w:r>
      <w:r w:rsidRPr="00E0412A">
        <w:rPr>
          <w:rFonts w:ascii="Times New Roman" w:eastAsia="Calibri" w:hAnsi="Times New Roman" w:cs="Times New Roman"/>
          <w:sz w:val="28"/>
          <w:szCs w:val="28"/>
        </w:rPr>
        <w:tab/>
        <w:t>1,2,3,4,5,6,7</w:t>
      </w:r>
    </w:p>
    <w:p w14:paraId="5E500185" w14:textId="676421BA" w:rsidR="00306723" w:rsidRDefault="003067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6EDCA0" w14:textId="280E5E1A" w:rsidR="00120623" w:rsidRDefault="001206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3CE55C" w14:textId="0AE412C8" w:rsidR="00120623" w:rsidRDefault="001206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B1481D" w14:textId="77777777" w:rsidR="00120623" w:rsidRPr="00160722" w:rsidRDefault="00120623" w:rsidP="00306723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76A176" w14:textId="74D1B3CC" w:rsidR="00750FEE" w:rsidRPr="00E0412A" w:rsidRDefault="00CF5CC7" w:rsidP="00410D08">
      <w:pPr>
        <w:spacing w:after="0" w:line="240" w:lineRule="auto"/>
        <w:ind w:left="-567"/>
        <w:contextualSpacing/>
        <w:jc w:val="center"/>
        <w:rPr>
          <w:rFonts w:asciiTheme="majorBidi" w:hAnsiTheme="majorBidi" w:cstheme="majorBidi"/>
          <w:b/>
          <w:sz w:val="32"/>
          <w:szCs w:val="32"/>
        </w:rPr>
      </w:pPr>
      <w:r>
        <w:rPr>
          <w:rFonts w:asciiTheme="majorBidi" w:hAnsiTheme="majorBidi" w:cstheme="majorBidi"/>
          <w:b/>
          <w:sz w:val="32"/>
          <w:szCs w:val="32"/>
        </w:rPr>
        <w:t xml:space="preserve">3.3. </w:t>
      </w:r>
      <w:r w:rsidR="00750FEE" w:rsidRPr="00E0412A">
        <w:rPr>
          <w:rFonts w:asciiTheme="majorBidi" w:hAnsiTheme="majorBidi" w:cstheme="majorBidi"/>
          <w:b/>
          <w:sz w:val="32"/>
          <w:szCs w:val="32"/>
        </w:rPr>
        <w:t>Системы дымоудаления и противопожарной автоматики в МКД</w:t>
      </w:r>
    </w:p>
    <w:p w14:paraId="237AFFB3" w14:textId="77777777" w:rsidR="00062F36" w:rsidRPr="00E0412A" w:rsidRDefault="00062F36" w:rsidP="005466F0">
      <w:pPr>
        <w:spacing w:after="0" w:line="240" w:lineRule="auto"/>
        <w:ind w:left="-567" w:firstLine="425"/>
        <w:contextualSpacing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05295B6B" w14:textId="3985CAEE" w:rsidR="00E1130F" w:rsidRPr="00E0412A" w:rsidRDefault="00062F36" w:rsidP="00E225D1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412A">
        <w:rPr>
          <w:rFonts w:ascii="Times New Roman" w:hAnsi="Times New Roman" w:cs="Times New Roman"/>
          <w:sz w:val="28"/>
          <w:szCs w:val="28"/>
        </w:rPr>
        <w:t xml:space="preserve">В </w:t>
      </w:r>
      <w:r w:rsidR="00E0412A">
        <w:rPr>
          <w:rFonts w:ascii="Times New Roman" w:hAnsi="Times New Roman" w:cs="Times New Roman"/>
          <w:b/>
          <w:sz w:val="28"/>
          <w:szCs w:val="28"/>
        </w:rPr>
        <w:t>1</w:t>
      </w:r>
      <w:r w:rsidR="0062470D" w:rsidRPr="00E0412A">
        <w:rPr>
          <w:rFonts w:ascii="Times New Roman" w:hAnsi="Times New Roman" w:cs="Times New Roman"/>
          <w:b/>
          <w:sz w:val="28"/>
          <w:szCs w:val="28"/>
        </w:rPr>
        <w:t>05</w:t>
      </w:r>
      <w:r w:rsidRPr="00E0412A">
        <w:rPr>
          <w:rFonts w:ascii="Times New Roman" w:hAnsi="Times New Roman" w:cs="Times New Roman"/>
          <w:sz w:val="28"/>
          <w:szCs w:val="28"/>
        </w:rPr>
        <w:t>-</w:t>
      </w:r>
      <w:r w:rsidR="0062470D" w:rsidRPr="00E0412A">
        <w:rPr>
          <w:rFonts w:ascii="Times New Roman" w:hAnsi="Times New Roman" w:cs="Times New Roman"/>
          <w:sz w:val="28"/>
          <w:szCs w:val="28"/>
        </w:rPr>
        <w:t>ти</w:t>
      </w:r>
      <w:r w:rsidRPr="00E0412A">
        <w:rPr>
          <w:rFonts w:ascii="Times New Roman" w:hAnsi="Times New Roman" w:cs="Times New Roman"/>
          <w:sz w:val="28"/>
          <w:szCs w:val="28"/>
        </w:rPr>
        <w:t xml:space="preserve"> дом</w:t>
      </w:r>
      <w:r w:rsidR="0062470D" w:rsidRPr="00E0412A">
        <w:rPr>
          <w:rFonts w:ascii="Times New Roman" w:hAnsi="Times New Roman" w:cs="Times New Roman"/>
          <w:sz w:val="28"/>
          <w:szCs w:val="28"/>
        </w:rPr>
        <w:t>ах</w:t>
      </w:r>
      <w:r w:rsidRPr="00E0412A">
        <w:rPr>
          <w:rFonts w:ascii="Times New Roman" w:hAnsi="Times New Roman" w:cs="Times New Roman"/>
          <w:sz w:val="28"/>
          <w:szCs w:val="28"/>
        </w:rPr>
        <w:t xml:space="preserve"> установлен</w:t>
      </w:r>
      <w:r w:rsidR="00C62D89" w:rsidRPr="00E0412A">
        <w:rPr>
          <w:rFonts w:ascii="Times New Roman" w:hAnsi="Times New Roman" w:cs="Times New Roman"/>
          <w:sz w:val="28"/>
          <w:szCs w:val="28"/>
        </w:rPr>
        <w:t>о</w:t>
      </w:r>
      <w:r w:rsidRPr="00E0412A">
        <w:rPr>
          <w:rFonts w:ascii="Times New Roman" w:hAnsi="Times New Roman" w:cs="Times New Roman"/>
          <w:sz w:val="28"/>
          <w:szCs w:val="28"/>
        </w:rPr>
        <w:t xml:space="preserve"> </w:t>
      </w:r>
      <w:r w:rsidRPr="00E0412A">
        <w:rPr>
          <w:rFonts w:ascii="Times New Roman" w:hAnsi="Times New Roman" w:cs="Times New Roman"/>
          <w:b/>
          <w:sz w:val="28"/>
          <w:szCs w:val="28"/>
        </w:rPr>
        <w:t>3</w:t>
      </w:r>
      <w:r w:rsidR="0062470D" w:rsidRPr="00E0412A">
        <w:rPr>
          <w:rFonts w:ascii="Times New Roman" w:hAnsi="Times New Roman" w:cs="Times New Roman"/>
          <w:b/>
          <w:sz w:val="28"/>
          <w:szCs w:val="28"/>
        </w:rPr>
        <w:t>26</w:t>
      </w:r>
      <w:r w:rsidRPr="00E0412A">
        <w:rPr>
          <w:rFonts w:ascii="Times New Roman" w:hAnsi="Times New Roman" w:cs="Times New Roman"/>
          <w:sz w:val="28"/>
          <w:szCs w:val="28"/>
        </w:rPr>
        <w:t xml:space="preserve"> систем дымоудаления и противопожарной автоматики. </w:t>
      </w:r>
    </w:p>
    <w:p w14:paraId="5F1CE82F" w14:textId="1349C333" w:rsidR="00750FEE" w:rsidRPr="00E0412A" w:rsidRDefault="00062F36" w:rsidP="00E225D1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412A">
        <w:rPr>
          <w:rFonts w:ascii="Times New Roman" w:hAnsi="Times New Roman" w:cs="Times New Roman"/>
          <w:sz w:val="28"/>
          <w:szCs w:val="28"/>
        </w:rPr>
        <w:t>Техническое обслуживание и текущий ремонт систем дымоудаления и противопожарной автоматики осуществляется силами специалисто</w:t>
      </w:r>
      <w:r w:rsidR="00E1130F" w:rsidRPr="00E0412A">
        <w:rPr>
          <w:rFonts w:ascii="Times New Roman" w:hAnsi="Times New Roman" w:cs="Times New Roman"/>
          <w:sz w:val="28"/>
          <w:szCs w:val="28"/>
        </w:rPr>
        <w:t>в ремонтно-эксплуатационного участка ГБУ "Жилищник района Кунцево" в количестве 8 человек, в том числе имеется круглосуточная аварийная бригада.</w:t>
      </w:r>
    </w:p>
    <w:p w14:paraId="72328709" w14:textId="77777777" w:rsidR="0069045D" w:rsidRPr="0062470D" w:rsidRDefault="0069045D" w:rsidP="005466F0">
      <w:pPr>
        <w:spacing w:after="0" w:line="240" w:lineRule="auto"/>
        <w:ind w:left="-567" w:firstLine="425"/>
        <w:contextualSpacing/>
        <w:jc w:val="both"/>
        <w:rPr>
          <w:rFonts w:asciiTheme="majorBidi" w:hAnsiTheme="majorBidi" w:cstheme="majorBidi"/>
          <w:color w:val="00B0F0"/>
          <w:sz w:val="28"/>
          <w:szCs w:val="28"/>
        </w:rPr>
      </w:pPr>
    </w:p>
    <w:p w14:paraId="73043561" w14:textId="0934B4A1" w:rsidR="00750FEE" w:rsidRPr="00E0412A" w:rsidRDefault="00CF5CC7" w:rsidP="00410D08">
      <w:pPr>
        <w:spacing w:after="0" w:line="240" w:lineRule="auto"/>
        <w:ind w:left="-567" w:firstLine="141"/>
        <w:contextualSpacing/>
        <w:rPr>
          <w:rFonts w:asciiTheme="majorBidi" w:hAnsiTheme="majorBidi" w:cstheme="majorBidi"/>
          <w:b/>
          <w:sz w:val="32"/>
          <w:szCs w:val="32"/>
        </w:rPr>
      </w:pPr>
      <w:r>
        <w:rPr>
          <w:rFonts w:asciiTheme="majorBidi" w:hAnsiTheme="majorBidi" w:cstheme="majorBidi"/>
          <w:b/>
          <w:sz w:val="32"/>
          <w:szCs w:val="32"/>
        </w:rPr>
        <w:t xml:space="preserve">3.4 </w:t>
      </w:r>
      <w:r w:rsidR="00750FEE" w:rsidRPr="00E0412A">
        <w:rPr>
          <w:rFonts w:asciiTheme="majorBidi" w:hAnsiTheme="majorBidi" w:cstheme="majorBidi"/>
          <w:b/>
          <w:sz w:val="32"/>
          <w:szCs w:val="32"/>
        </w:rPr>
        <w:t>Содержание лифтового оборудования в домах</w:t>
      </w:r>
    </w:p>
    <w:p w14:paraId="28A61D6D" w14:textId="77777777" w:rsidR="0069045D" w:rsidRPr="00E0412A" w:rsidRDefault="0069045D" w:rsidP="005466F0">
      <w:pPr>
        <w:spacing w:after="0" w:line="240" w:lineRule="auto"/>
        <w:ind w:left="-567" w:firstLine="425"/>
        <w:contextualSpacing/>
        <w:jc w:val="center"/>
        <w:rPr>
          <w:rFonts w:asciiTheme="majorBidi" w:hAnsiTheme="majorBidi" w:cstheme="majorBidi"/>
          <w:b/>
          <w:sz w:val="32"/>
          <w:szCs w:val="32"/>
          <w:highlight w:val="yellow"/>
        </w:rPr>
      </w:pPr>
    </w:p>
    <w:p w14:paraId="4F367C36" w14:textId="41C08679" w:rsidR="0069045D" w:rsidRPr="00E0412A" w:rsidRDefault="0069045D" w:rsidP="00E225D1">
      <w:pPr>
        <w:spacing w:after="0" w:line="240" w:lineRule="auto"/>
        <w:ind w:left="-567" w:firstLine="851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E0412A">
        <w:rPr>
          <w:rFonts w:asciiTheme="majorBidi" w:hAnsiTheme="majorBidi" w:cstheme="majorBidi"/>
          <w:sz w:val="28"/>
          <w:szCs w:val="28"/>
        </w:rPr>
        <w:t>В управлении ГБУ «Жилищник района Кунцево» имеется 149 домов с установленными в них 808 лифтами. Работы по техническому обслуживанию лифтового оборудования осуществляется специалистами подрядной организации филиала СУ № 5 АО «</w:t>
      </w:r>
      <w:proofErr w:type="spellStart"/>
      <w:r w:rsidRPr="00E0412A">
        <w:rPr>
          <w:rFonts w:asciiTheme="majorBidi" w:hAnsiTheme="majorBidi" w:cstheme="majorBidi"/>
          <w:sz w:val="28"/>
          <w:szCs w:val="28"/>
        </w:rPr>
        <w:t>Мослифт</w:t>
      </w:r>
      <w:proofErr w:type="spellEnd"/>
      <w:r w:rsidRPr="00E0412A">
        <w:rPr>
          <w:rFonts w:asciiTheme="majorBidi" w:hAnsiTheme="majorBidi" w:cstheme="majorBidi"/>
          <w:sz w:val="28"/>
          <w:szCs w:val="28"/>
        </w:rPr>
        <w:t>». ГБУ "Жилищник района Кунцево" совместно с представителями МЧС и специалистами филиала СУ № 5 АО «</w:t>
      </w:r>
      <w:proofErr w:type="spellStart"/>
      <w:r w:rsidRPr="00E0412A">
        <w:rPr>
          <w:rFonts w:asciiTheme="majorBidi" w:hAnsiTheme="majorBidi" w:cstheme="majorBidi"/>
          <w:sz w:val="28"/>
          <w:szCs w:val="28"/>
        </w:rPr>
        <w:t>Мослифт</w:t>
      </w:r>
      <w:proofErr w:type="spellEnd"/>
      <w:r w:rsidRPr="00E0412A">
        <w:rPr>
          <w:rFonts w:asciiTheme="majorBidi" w:hAnsiTheme="majorBidi" w:cstheme="majorBidi"/>
          <w:sz w:val="28"/>
          <w:szCs w:val="28"/>
        </w:rPr>
        <w:t>» регулярно осуществляются соответствующие проверки.</w:t>
      </w:r>
    </w:p>
    <w:p w14:paraId="1756ADD8" w14:textId="77777777" w:rsidR="00657737" w:rsidRPr="00160722" w:rsidRDefault="00657737" w:rsidP="0069045D">
      <w:pPr>
        <w:spacing w:after="0" w:line="240" w:lineRule="auto"/>
        <w:ind w:left="-567" w:firstLine="425"/>
        <w:contextualSpacing/>
        <w:jc w:val="center"/>
        <w:rPr>
          <w:rFonts w:asciiTheme="majorBidi" w:hAnsiTheme="majorBidi" w:cstheme="majorBidi"/>
          <w:sz w:val="28"/>
          <w:szCs w:val="28"/>
        </w:rPr>
      </w:pPr>
    </w:p>
    <w:p w14:paraId="7AEF5051" w14:textId="2D4C9F41" w:rsidR="00750FEE" w:rsidRPr="00E0412A" w:rsidRDefault="00CF5CC7" w:rsidP="00410D08">
      <w:pPr>
        <w:spacing w:after="0" w:line="240" w:lineRule="auto"/>
        <w:ind w:left="-567"/>
        <w:contextualSpacing/>
        <w:rPr>
          <w:rFonts w:asciiTheme="majorBidi" w:hAnsiTheme="majorBidi" w:cstheme="majorBidi"/>
          <w:b/>
          <w:sz w:val="32"/>
          <w:szCs w:val="32"/>
        </w:rPr>
      </w:pPr>
      <w:r>
        <w:rPr>
          <w:rFonts w:asciiTheme="majorBidi" w:hAnsiTheme="majorBidi" w:cstheme="majorBidi"/>
          <w:b/>
          <w:sz w:val="32"/>
          <w:szCs w:val="32"/>
        </w:rPr>
        <w:t xml:space="preserve">3.5 </w:t>
      </w:r>
      <w:r w:rsidR="00750FEE" w:rsidRPr="00E0412A">
        <w:rPr>
          <w:rFonts w:asciiTheme="majorBidi" w:hAnsiTheme="majorBidi" w:cstheme="majorBidi"/>
          <w:b/>
          <w:sz w:val="32"/>
          <w:szCs w:val="32"/>
        </w:rPr>
        <w:t>Содержание мусоропроводов</w:t>
      </w:r>
    </w:p>
    <w:p w14:paraId="48F1695F" w14:textId="77777777" w:rsidR="0069045D" w:rsidRPr="00E0412A" w:rsidRDefault="0069045D" w:rsidP="0069045D">
      <w:pPr>
        <w:spacing w:after="0" w:line="240" w:lineRule="auto"/>
        <w:ind w:left="-567" w:firstLine="425"/>
        <w:contextualSpacing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B2A1E3B" w14:textId="77777777" w:rsidR="00DE5B44" w:rsidRPr="00E0412A" w:rsidRDefault="00DE5B44" w:rsidP="00DE5B44">
      <w:pPr>
        <w:spacing w:after="0" w:line="240" w:lineRule="auto"/>
        <w:ind w:left="-567" w:firstLine="851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E0412A">
        <w:rPr>
          <w:rFonts w:asciiTheme="majorBidi" w:hAnsiTheme="majorBidi" w:cstheme="majorBidi"/>
          <w:sz w:val="28"/>
          <w:szCs w:val="28"/>
        </w:rPr>
        <w:t xml:space="preserve">В 2025 году силами специализированной подрядной организации ООО «Городская мусоропроводная сеть» выполнены  работы по содержанию (очистке, обезжириванию, промывке, дезинфекции, гидроизоляции) и  </w:t>
      </w:r>
      <w:proofErr w:type="spellStart"/>
      <w:r w:rsidRPr="00E0412A">
        <w:rPr>
          <w:rFonts w:asciiTheme="majorBidi" w:hAnsiTheme="majorBidi" w:cstheme="majorBidi"/>
          <w:sz w:val="28"/>
          <w:szCs w:val="28"/>
        </w:rPr>
        <w:t>видеодиагностике</w:t>
      </w:r>
      <w:proofErr w:type="spellEnd"/>
      <w:r w:rsidRPr="00E0412A">
        <w:rPr>
          <w:rFonts w:asciiTheme="majorBidi" w:hAnsiTheme="majorBidi" w:cstheme="majorBidi"/>
          <w:sz w:val="28"/>
          <w:szCs w:val="28"/>
        </w:rPr>
        <w:t xml:space="preserve"> внутренней поверхности асбестоцементных стволов мусоропроводов в 63  МКД, протяженность стволов мусоропроводов составило 8 252,42 </w:t>
      </w:r>
      <w:proofErr w:type="spellStart"/>
      <w:r w:rsidRPr="00E0412A">
        <w:rPr>
          <w:rFonts w:asciiTheme="majorBidi" w:hAnsiTheme="majorBidi" w:cstheme="majorBidi"/>
          <w:sz w:val="28"/>
          <w:szCs w:val="28"/>
        </w:rPr>
        <w:t>п.м</w:t>
      </w:r>
      <w:proofErr w:type="spellEnd"/>
      <w:r w:rsidRPr="00E0412A">
        <w:rPr>
          <w:rFonts w:asciiTheme="majorBidi" w:hAnsiTheme="majorBidi" w:cstheme="majorBidi"/>
          <w:sz w:val="28"/>
          <w:szCs w:val="28"/>
        </w:rPr>
        <w:t xml:space="preserve">. Вместе с тем, силами ГБУ  ежемесячно проводятся мероприятия по санитарному содержанию внутренней поверхности  металлических стволов мусоропровода в 45 МКД, протяженность стволов мусоропроводов  составляет 5598,69 </w:t>
      </w:r>
      <w:proofErr w:type="spellStart"/>
      <w:r w:rsidRPr="00E0412A">
        <w:rPr>
          <w:rFonts w:asciiTheme="majorBidi" w:hAnsiTheme="majorBidi" w:cstheme="majorBidi"/>
          <w:sz w:val="28"/>
          <w:szCs w:val="28"/>
        </w:rPr>
        <w:t>п.м</w:t>
      </w:r>
      <w:proofErr w:type="spellEnd"/>
      <w:r w:rsidRPr="00E0412A">
        <w:rPr>
          <w:rFonts w:asciiTheme="majorBidi" w:hAnsiTheme="majorBidi" w:cstheme="majorBidi"/>
          <w:sz w:val="28"/>
          <w:szCs w:val="28"/>
        </w:rPr>
        <w:t>.</w:t>
      </w:r>
    </w:p>
    <w:p w14:paraId="1F2C9A11" w14:textId="77777777" w:rsidR="0069045D" w:rsidRPr="00160722" w:rsidRDefault="0069045D" w:rsidP="005466F0">
      <w:pPr>
        <w:spacing w:after="0" w:line="240" w:lineRule="auto"/>
        <w:ind w:left="-567" w:firstLine="425"/>
        <w:contextualSpacing/>
        <w:jc w:val="both"/>
        <w:rPr>
          <w:rFonts w:asciiTheme="majorBidi" w:hAnsiTheme="majorBidi" w:cstheme="majorBidi"/>
          <w:sz w:val="32"/>
          <w:szCs w:val="32"/>
        </w:rPr>
      </w:pPr>
    </w:p>
    <w:p w14:paraId="12549A7A" w14:textId="04F78D81" w:rsidR="00750FEE" w:rsidRPr="00E0412A" w:rsidRDefault="00CF5CC7" w:rsidP="00410D08">
      <w:pPr>
        <w:spacing w:after="0" w:line="240" w:lineRule="auto"/>
        <w:ind w:left="-567"/>
        <w:contextualSpacing/>
        <w:rPr>
          <w:rFonts w:asciiTheme="majorBidi" w:hAnsiTheme="majorBidi" w:cstheme="majorBidi"/>
          <w:b/>
          <w:sz w:val="32"/>
          <w:szCs w:val="32"/>
        </w:rPr>
      </w:pPr>
      <w:r>
        <w:rPr>
          <w:rFonts w:asciiTheme="majorBidi" w:hAnsiTheme="majorBidi" w:cstheme="majorBidi"/>
          <w:b/>
          <w:sz w:val="32"/>
          <w:szCs w:val="32"/>
        </w:rPr>
        <w:t xml:space="preserve">3.6 </w:t>
      </w:r>
      <w:r w:rsidR="00750FEE" w:rsidRPr="00E0412A">
        <w:rPr>
          <w:rFonts w:asciiTheme="majorBidi" w:hAnsiTheme="majorBidi" w:cstheme="majorBidi"/>
          <w:b/>
          <w:sz w:val="32"/>
          <w:szCs w:val="32"/>
        </w:rPr>
        <w:t>Очистка кровли от снега и наледи в зимний период</w:t>
      </w:r>
    </w:p>
    <w:p w14:paraId="05C2ABAA" w14:textId="77777777" w:rsidR="0069045D" w:rsidRPr="00E0412A" w:rsidRDefault="0069045D" w:rsidP="005466F0">
      <w:pPr>
        <w:spacing w:after="0" w:line="240" w:lineRule="auto"/>
        <w:ind w:left="-567" w:firstLine="425"/>
        <w:contextualSpacing/>
        <w:jc w:val="center"/>
        <w:rPr>
          <w:rFonts w:asciiTheme="majorBidi" w:hAnsiTheme="majorBidi" w:cstheme="majorBidi"/>
          <w:b/>
          <w:sz w:val="28"/>
          <w:szCs w:val="28"/>
          <w:highlight w:val="yellow"/>
        </w:rPr>
      </w:pPr>
    </w:p>
    <w:p w14:paraId="3E60447C" w14:textId="77777777" w:rsidR="00DE5B44" w:rsidRPr="00E0412A" w:rsidRDefault="00DE5B44" w:rsidP="00DE5B44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Для очистки кровли от снега и наледи в зимний период сформированы бригады в количестве 80 человек (16 бригад по 5 человек).</w:t>
      </w:r>
    </w:p>
    <w:p w14:paraId="0E302463" w14:textId="77777777" w:rsidR="00DE5B44" w:rsidRPr="00E0412A" w:rsidRDefault="00DE5B44" w:rsidP="00DE5B44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>Проведено обучение персонала и комплектование сотрудников защитными средствами и инструментом. Это позволило предотвращать опасные для жителей района ситуации, связанные с падением снежных масс и сосулек с крыш домов.</w:t>
      </w:r>
    </w:p>
    <w:p w14:paraId="56254902" w14:textId="77777777" w:rsidR="00CF5CC7" w:rsidRDefault="00CF5CC7" w:rsidP="00DE5B44">
      <w:pPr>
        <w:spacing w:after="0" w:line="240" w:lineRule="auto"/>
        <w:ind w:left="-567" w:firstLine="993"/>
        <w:contextualSpacing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14:paraId="2E1AF267" w14:textId="5F9444EE" w:rsidR="00DE5B44" w:rsidRPr="00E0412A" w:rsidRDefault="00DE5B44" w:rsidP="00DE5B44">
      <w:pPr>
        <w:spacing w:after="0" w:line="240" w:lineRule="auto"/>
        <w:ind w:left="-567" w:firstLine="993"/>
        <w:contextualSpacing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E0412A">
        <w:rPr>
          <w:rFonts w:ascii="Times New Roman" w:eastAsia="Calibri" w:hAnsi="Times New Roman" w:cs="Times New Roman"/>
          <w:b/>
          <w:sz w:val="32"/>
          <w:szCs w:val="32"/>
        </w:rPr>
        <w:t>Информационно:</w:t>
      </w:r>
      <w:r w:rsidR="00E0412A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E0412A">
        <w:rPr>
          <w:rFonts w:ascii="Times New Roman" w:eastAsia="Calibri" w:hAnsi="Times New Roman" w:cs="Times New Roman"/>
          <w:b/>
          <w:sz w:val="32"/>
          <w:szCs w:val="32"/>
        </w:rPr>
        <w:t xml:space="preserve">План по ремонту подъездов на </w:t>
      </w:r>
      <w:r w:rsidRPr="00E0412A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2026 </w:t>
      </w:r>
      <w:r w:rsidRPr="00E0412A">
        <w:rPr>
          <w:rFonts w:ascii="Times New Roman" w:eastAsia="Calibri" w:hAnsi="Times New Roman" w:cs="Times New Roman"/>
          <w:b/>
          <w:sz w:val="32"/>
          <w:szCs w:val="32"/>
        </w:rPr>
        <w:t>год.</w:t>
      </w:r>
    </w:p>
    <w:p w14:paraId="4C6CE381" w14:textId="77777777" w:rsidR="00DE5B44" w:rsidRPr="00E0412A" w:rsidRDefault="00DE5B44" w:rsidP="00DE5B44">
      <w:pPr>
        <w:spacing w:after="0" w:line="240" w:lineRule="auto"/>
        <w:ind w:left="-567" w:firstLine="99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2A">
        <w:rPr>
          <w:rFonts w:ascii="Times New Roman" w:eastAsia="Calibri" w:hAnsi="Times New Roman" w:cs="Times New Roman"/>
          <w:sz w:val="28"/>
          <w:szCs w:val="28"/>
        </w:rPr>
        <w:t xml:space="preserve">На 2026 год запланированы работы по приведению в порядок 200 подъездов в 60 многоквартирных жилых домах. При проведении работ по ремонту подъездов осуществляется приведение в порядок входных групп, а также конструктивных элементов и оборудования подъезда. Все работы осуществляются в рамках </w:t>
      </w:r>
      <w:r w:rsidRPr="00E0412A">
        <w:rPr>
          <w:rFonts w:ascii="Times New Roman" w:eastAsia="Calibri" w:hAnsi="Times New Roman" w:cs="Times New Roman"/>
          <w:sz w:val="28"/>
          <w:szCs w:val="28"/>
        </w:rPr>
        <w:lastRenderedPageBreak/>
        <w:t>нормативных требований по содержанию и состоянию подъездов, предъявляемых Мосжилинспекцией при приемке завершенного ремонта подъездов.</w:t>
      </w:r>
    </w:p>
    <w:p w14:paraId="381A2435" w14:textId="02D6C9BA" w:rsidR="0069045D" w:rsidRDefault="0069045D" w:rsidP="00E225D1">
      <w:pPr>
        <w:spacing w:after="0" w:line="240" w:lineRule="auto"/>
        <w:ind w:left="-567" w:firstLine="993"/>
        <w:contextualSpacing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485EC43C" w14:textId="38A787CB" w:rsidR="00D07DC9" w:rsidRPr="00E0412A" w:rsidRDefault="00D07DC9" w:rsidP="00203089">
      <w:pPr>
        <w:pStyle w:val="a3"/>
        <w:numPr>
          <w:ilvl w:val="0"/>
          <w:numId w:val="5"/>
        </w:numPr>
        <w:spacing w:after="0" w:line="240" w:lineRule="auto"/>
        <w:ind w:left="-567"/>
        <w:jc w:val="center"/>
        <w:rPr>
          <w:rFonts w:asciiTheme="majorBidi" w:hAnsiTheme="majorBidi" w:cstheme="majorBidi"/>
          <w:b/>
          <w:sz w:val="36"/>
          <w:szCs w:val="36"/>
          <w:u w:val="single"/>
        </w:rPr>
      </w:pPr>
      <w:r w:rsidRPr="00E0412A">
        <w:rPr>
          <w:rFonts w:asciiTheme="majorBidi" w:hAnsiTheme="majorBidi" w:cstheme="majorBidi"/>
          <w:b/>
          <w:sz w:val="36"/>
          <w:szCs w:val="36"/>
          <w:u w:val="single"/>
        </w:rPr>
        <w:t>Капитальный ремонт многоквартирных домов</w:t>
      </w:r>
      <w:r w:rsidR="006522F3">
        <w:rPr>
          <w:rFonts w:asciiTheme="majorBidi" w:hAnsiTheme="majorBidi" w:cstheme="majorBidi"/>
          <w:b/>
          <w:sz w:val="36"/>
          <w:szCs w:val="36"/>
          <w:u w:val="single"/>
        </w:rPr>
        <w:t>.</w:t>
      </w:r>
    </w:p>
    <w:p w14:paraId="769B0DCE" w14:textId="77777777" w:rsidR="00D07DC9" w:rsidRPr="00E0412A" w:rsidRDefault="00D07DC9" w:rsidP="005466F0">
      <w:pPr>
        <w:pStyle w:val="a4"/>
        <w:ind w:left="-567" w:firstLine="567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14:paraId="1C72F760" w14:textId="77777777" w:rsidR="00305AED" w:rsidRPr="00E0412A" w:rsidRDefault="00305AED" w:rsidP="00C4127C">
      <w:pPr>
        <w:spacing w:after="100" w:afterAutospacing="1"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412A">
        <w:rPr>
          <w:rFonts w:ascii="Times New Roman" w:hAnsi="Times New Roman" w:cs="Times New Roman"/>
          <w:sz w:val="28"/>
          <w:szCs w:val="28"/>
        </w:rPr>
        <w:t>В районе Кунцево в полной мере реализовывается Региональная программа капитального ремонта общего имущества в МКД на территории города Москвы на 2015-2044 гг. по проведению капитального ремонта в жилых домах на основании постановления Правительства Москвы от 29 декабря 2014 года № 832-ПП.</w:t>
      </w:r>
    </w:p>
    <w:p w14:paraId="0188E669" w14:textId="77777777" w:rsidR="00305AED" w:rsidRPr="00E0412A" w:rsidRDefault="00305AED" w:rsidP="00C4127C">
      <w:pPr>
        <w:spacing w:after="100" w:afterAutospacing="1"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412A">
        <w:rPr>
          <w:rFonts w:ascii="Times New Roman" w:hAnsi="Times New Roman" w:cs="Times New Roman"/>
          <w:sz w:val="28"/>
          <w:szCs w:val="28"/>
        </w:rPr>
        <w:t>В 2025 году проведен большой объем работ по проектированию и капитальному ремонту за счет средств регионального оператора ФКР Москвы по домам, находящимся в управлении ГБУ «Жилищник района Кунцево».</w:t>
      </w:r>
    </w:p>
    <w:p w14:paraId="7BFBF706" w14:textId="77777777" w:rsidR="00305AED" w:rsidRPr="00E0412A" w:rsidRDefault="00305AED" w:rsidP="00C4127C">
      <w:pPr>
        <w:spacing w:after="0"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412A">
        <w:rPr>
          <w:rFonts w:ascii="Times New Roman" w:hAnsi="Times New Roman" w:cs="Times New Roman"/>
          <w:sz w:val="28"/>
          <w:szCs w:val="28"/>
        </w:rPr>
        <w:t>В перечень работ по капитальному ремонту общего имущества в многоквартирных домах входят обязательные виды работ: ремонт крыши, фасада, внутридомовых инженерных систем ХВС, ГВС, ЦО, электроснабжения газоснабжения, канализация, лифтовое оборудование, лифтовые шахты, подвальные помещения, фундаменты, система дымоудаления и противопожарной автоматики, пожарный водопровод, ремонт или замена внутреннего водостока, мусоропровод.</w:t>
      </w:r>
    </w:p>
    <w:p w14:paraId="548F8D45" w14:textId="7F5CFE71" w:rsidR="00305AED" w:rsidRDefault="00305AED" w:rsidP="00C4127C">
      <w:pPr>
        <w:pStyle w:val="a4"/>
        <w:ind w:left="-567" w:firstLine="709"/>
        <w:contextualSpacing/>
        <w:jc w:val="both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E0412A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Между Фондом капитального ремонта многоквартирных домов города Москвы и ГБУ "Жилищник района Кунцево" были заключены договора в 2</w:t>
      </w:r>
      <w:r w:rsidR="000646C1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025 году и выполнены работы по 5</w:t>
      </w:r>
      <w:r w:rsidRPr="00E0412A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 xml:space="preserve"> домам, а именно заменены 1</w:t>
      </w:r>
      <w:r w:rsidR="000646C1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2</w:t>
      </w:r>
      <w:r w:rsidRPr="00E0412A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 xml:space="preserve"> систем по следующим адресам: </w:t>
      </w:r>
    </w:p>
    <w:p w14:paraId="7019B766" w14:textId="77777777" w:rsidR="00657737" w:rsidRPr="00657737" w:rsidRDefault="00657737" w:rsidP="008D7E92">
      <w:pPr>
        <w:pStyle w:val="a4"/>
        <w:ind w:left="-567" w:firstLine="851"/>
        <w:contextualSpacing/>
        <w:jc w:val="both"/>
        <w:rPr>
          <w:rFonts w:asciiTheme="majorBidi" w:eastAsia="Times New Roman" w:hAnsiTheme="majorBidi" w:cstheme="majorBidi"/>
          <w:bCs/>
          <w:sz w:val="20"/>
          <w:szCs w:val="28"/>
          <w:lang w:eastAsia="ru-RU"/>
        </w:rPr>
      </w:pPr>
    </w:p>
    <w:p w14:paraId="222B80E9" w14:textId="77777777" w:rsidR="00305AED" w:rsidRPr="00E0412A" w:rsidRDefault="00305AED" w:rsidP="008D7E92">
      <w:pPr>
        <w:spacing w:after="100" w:afterAutospacing="1" w:line="240" w:lineRule="auto"/>
        <w:ind w:left="-567" w:firstLine="851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0412A">
        <w:rPr>
          <w:rFonts w:ascii="Times New Roman" w:hAnsi="Times New Roman" w:cs="Times New Roman"/>
          <w:b/>
          <w:sz w:val="28"/>
          <w:szCs w:val="28"/>
        </w:rPr>
        <w:t>1. ул. Ельнинская, д.19</w:t>
      </w:r>
    </w:p>
    <w:p w14:paraId="79FD333F" w14:textId="77777777" w:rsidR="00305AED" w:rsidRPr="00E0412A" w:rsidRDefault="00305AED" w:rsidP="008D7E92">
      <w:pPr>
        <w:spacing w:after="100" w:afterAutospacing="1" w:line="240" w:lineRule="auto"/>
        <w:ind w:left="-567" w:firstLine="851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0412A">
        <w:rPr>
          <w:rFonts w:ascii="Times New Roman" w:hAnsi="Times New Roman" w:cs="Times New Roman"/>
          <w:sz w:val="28"/>
          <w:szCs w:val="28"/>
        </w:rPr>
        <w:t xml:space="preserve">- </w:t>
      </w:r>
      <w:r w:rsidRPr="00E0412A">
        <w:rPr>
          <w:rFonts w:ascii="Times New Roman" w:hAnsi="Times New Roman" w:cs="Times New Roman"/>
          <w:i/>
          <w:sz w:val="28"/>
          <w:szCs w:val="28"/>
        </w:rPr>
        <w:t xml:space="preserve">КАН-м </w:t>
      </w:r>
    </w:p>
    <w:p w14:paraId="01A3F878" w14:textId="77777777" w:rsidR="00305AED" w:rsidRPr="00E0412A" w:rsidRDefault="00305AED" w:rsidP="008D7E92">
      <w:pPr>
        <w:spacing w:after="100" w:afterAutospacing="1" w:line="240" w:lineRule="auto"/>
        <w:ind w:left="-567" w:firstLine="851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0412A">
        <w:rPr>
          <w:rFonts w:ascii="Times New Roman" w:hAnsi="Times New Roman" w:cs="Times New Roman"/>
          <w:i/>
          <w:sz w:val="28"/>
          <w:szCs w:val="28"/>
        </w:rPr>
        <w:t>- ЦО-с</w:t>
      </w:r>
    </w:p>
    <w:p w14:paraId="61446363" w14:textId="77777777" w:rsidR="00305AED" w:rsidRPr="00E0412A" w:rsidRDefault="00305AED" w:rsidP="008D7E92">
      <w:pPr>
        <w:spacing w:after="100" w:afterAutospacing="1" w:line="240" w:lineRule="auto"/>
        <w:ind w:left="-567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E0412A">
        <w:rPr>
          <w:rFonts w:ascii="Times New Roman" w:hAnsi="Times New Roman" w:cs="Times New Roman"/>
          <w:b/>
          <w:sz w:val="28"/>
          <w:szCs w:val="28"/>
        </w:rPr>
        <w:t>2.ул. 2-я Новорублевская, д.15, к.2</w:t>
      </w:r>
    </w:p>
    <w:p w14:paraId="17A5A891" w14:textId="77777777" w:rsidR="00305AED" w:rsidRPr="00E0412A" w:rsidRDefault="00305AED" w:rsidP="008D7E92">
      <w:pPr>
        <w:spacing w:after="100" w:afterAutospacing="1" w:line="240" w:lineRule="auto"/>
        <w:ind w:left="-567" w:firstLine="851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0412A">
        <w:rPr>
          <w:rFonts w:ascii="Times New Roman" w:hAnsi="Times New Roman" w:cs="Times New Roman"/>
          <w:i/>
          <w:sz w:val="28"/>
          <w:szCs w:val="28"/>
        </w:rPr>
        <w:t xml:space="preserve">- Электрика </w:t>
      </w:r>
    </w:p>
    <w:p w14:paraId="49408B81" w14:textId="77777777" w:rsidR="00305AED" w:rsidRPr="00E0412A" w:rsidRDefault="00305AED" w:rsidP="008D7E92">
      <w:pPr>
        <w:spacing w:after="100" w:afterAutospacing="1" w:line="240" w:lineRule="auto"/>
        <w:ind w:left="-567" w:firstLine="851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0412A">
        <w:rPr>
          <w:rFonts w:ascii="Times New Roman" w:hAnsi="Times New Roman" w:cs="Times New Roman"/>
          <w:i/>
          <w:sz w:val="28"/>
          <w:szCs w:val="28"/>
        </w:rPr>
        <w:t>- крыша</w:t>
      </w:r>
    </w:p>
    <w:p w14:paraId="4C34C2FB" w14:textId="77777777" w:rsidR="00305AED" w:rsidRPr="00E0412A" w:rsidRDefault="00305AED" w:rsidP="008D7E92">
      <w:pPr>
        <w:spacing w:after="100" w:afterAutospacing="1" w:line="240" w:lineRule="auto"/>
        <w:ind w:left="-567" w:firstLine="851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0412A">
        <w:rPr>
          <w:rFonts w:ascii="Times New Roman" w:hAnsi="Times New Roman" w:cs="Times New Roman"/>
          <w:i/>
          <w:sz w:val="28"/>
          <w:szCs w:val="28"/>
        </w:rPr>
        <w:t>- фасад</w:t>
      </w:r>
    </w:p>
    <w:p w14:paraId="1F28FF56" w14:textId="77777777" w:rsidR="00305AED" w:rsidRPr="00E0412A" w:rsidRDefault="00305AED" w:rsidP="008D7E92">
      <w:pPr>
        <w:spacing w:after="100" w:afterAutospacing="1" w:line="240" w:lineRule="auto"/>
        <w:ind w:left="-567" w:firstLine="851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0412A">
        <w:rPr>
          <w:rFonts w:ascii="Times New Roman" w:hAnsi="Times New Roman" w:cs="Times New Roman"/>
          <w:i/>
          <w:sz w:val="28"/>
          <w:szCs w:val="28"/>
        </w:rPr>
        <w:t>-подъезды</w:t>
      </w:r>
    </w:p>
    <w:p w14:paraId="3EEE39B4" w14:textId="77777777" w:rsidR="00305AED" w:rsidRPr="00E0412A" w:rsidRDefault="00305AED" w:rsidP="008D7E92">
      <w:pPr>
        <w:spacing w:after="100" w:afterAutospacing="1" w:line="240" w:lineRule="auto"/>
        <w:ind w:left="-567" w:firstLine="851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0412A">
        <w:rPr>
          <w:rFonts w:ascii="Times New Roman" w:hAnsi="Times New Roman" w:cs="Times New Roman"/>
          <w:b/>
          <w:sz w:val="28"/>
          <w:szCs w:val="28"/>
        </w:rPr>
        <w:t>3.</w:t>
      </w:r>
      <w:r w:rsidRPr="00E0412A">
        <w:rPr>
          <w:rFonts w:ascii="Times New Roman" w:hAnsi="Times New Roman" w:cs="Times New Roman"/>
          <w:sz w:val="28"/>
          <w:szCs w:val="28"/>
        </w:rPr>
        <w:t xml:space="preserve"> </w:t>
      </w:r>
      <w:r w:rsidRPr="00E0412A">
        <w:rPr>
          <w:rFonts w:ascii="Times New Roman" w:hAnsi="Times New Roman" w:cs="Times New Roman"/>
          <w:b/>
          <w:sz w:val="28"/>
          <w:szCs w:val="28"/>
        </w:rPr>
        <w:t xml:space="preserve">ул. Молодогвардейская, д.27, к.2 </w:t>
      </w:r>
    </w:p>
    <w:p w14:paraId="54287772" w14:textId="77777777" w:rsidR="00305AED" w:rsidRPr="00E0412A" w:rsidRDefault="00305AED" w:rsidP="008D7E92">
      <w:pPr>
        <w:spacing w:after="100" w:afterAutospacing="1" w:line="240" w:lineRule="auto"/>
        <w:ind w:left="-567" w:firstLine="851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0412A">
        <w:rPr>
          <w:rFonts w:ascii="Times New Roman" w:hAnsi="Times New Roman" w:cs="Times New Roman"/>
          <w:i/>
          <w:sz w:val="28"/>
          <w:szCs w:val="28"/>
        </w:rPr>
        <w:t>- подвал</w:t>
      </w:r>
    </w:p>
    <w:p w14:paraId="2F7B4514" w14:textId="77777777" w:rsidR="00305AED" w:rsidRPr="00E0412A" w:rsidRDefault="00305AED" w:rsidP="008D7E92">
      <w:pPr>
        <w:spacing w:after="100" w:afterAutospacing="1" w:line="240" w:lineRule="auto"/>
        <w:ind w:left="-567" w:firstLine="851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0412A">
        <w:rPr>
          <w:rFonts w:ascii="Times New Roman" w:hAnsi="Times New Roman" w:cs="Times New Roman"/>
          <w:i/>
          <w:sz w:val="28"/>
          <w:szCs w:val="28"/>
        </w:rPr>
        <w:t>-фасад</w:t>
      </w:r>
    </w:p>
    <w:p w14:paraId="0DB1CBC5" w14:textId="77777777" w:rsidR="00305AED" w:rsidRPr="00E0412A" w:rsidRDefault="00305AED" w:rsidP="008D7E92">
      <w:pPr>
        <w:spacing w:after="100" w:afterAutospacing="1" w:line="240" w:lineRule="auto"/>
        <w:ind w:left="-567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E0412A">
        <w:rPr>
          <w:rFonts w:ascii="Times New Roman" w:hAnsi="Times New Roman" w:cs="Times New Roman"/>
          <w:b/>
          <w:sz w:val="28"/>
          <w:szCs w:val="28"/>
        </w:rPr>
        <w:t>4.</w:t>
      </w:r>
      <w:r w:rsidRPr="00E0412A">
        <w:rPr>
          <w:rFonts w:ascii="Times New Roman" w:hAnsi="Times New Roman" w:cs="Times New Roman"/>
          <w:sz w:val="28"/>
          <w:szCs w:val="28"/>
        </w:rPr>
        <w:t xml:space="preserve"> </w:t>
      </w:r>
      <w:r w:rsidRPr="00E0412A">
        <w:rPr>
          <w:rFonts w:ascii="Times New Roman" w:hAnsi="Times New Roman" w:cs="Times New Roman"/>
          <w:b/>
          <w:sz w:val="28"/>
          <w:szCs w:val="28"/>
        </w:rPr>
        <w:t>ул. Ивана Франко, д.32, к.2</w:t>
      </w:r>
    </w:p>
    <w:p w14:paraId="78E2FF75" w14:textId="77777777" w:rsidR="00305AED" w:rsidRPr="00E0412A" w:rsidRDefault="00305AED" w:rsidP="008D7E92">
      <w:pPr>
        <w:spacing w:after="100" w:afterAutospacing="1" w:line="240" w:lineRule="auto"/>
        <w:ind w:left="-567" w:firstLine="851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0412A">
        <w:rPr>
          <w:rFonts w:ascii="Times New Roman" w:hAnsi="Times New Roman" w:cs="Times New Roman"/>
          <w:i/>
          <w:sz w:val="28"/>
          <w:szCs w:val="28"/>
        </w:rPr>
        <w:t xml:space="preserve">- ЦО-м </w:t>
      </w:r>
    </w:p>
    <w:p w14:paraId="376F22DE" w14:textId="77777777" w:rsidR="00305AED" w:rsidRPr="00E0412A" w:rsidRDefault="00305AED" w:rsidP="008D7E92">
      <w:pPr>
        <w:spacing w:after="100" w:afterAutospacing="1" w:line="240" w:lineRule="auto"/>
        <w:ind w:left="-567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E0412A">
        <w:rPr>
          <w:rFonts w:ascii="Times New Roman" w:hAnsi="Times New Roman" w:cs="Times New Roman"/>
          <w:sz w:val="28"/>
          <w:szCs w:val="28"/>
        </w:rPr>
        <w:t xml:space="preserve">- крыша </w:t>
      </w:r>
    </w:p>
    <w:p w14:paraId="3FFB8FC3" w14:textId="77777777" w:rsidR="00305AED" w:rsidRPr="00E0412A" w:rsidRDefault="00305AED" w:rsidP="008D7E92">
      <w:pPr>
        <w:spacing w:after="100" w:afterAutospacing="1" w:line="240" w:lineRule="auto"/>
        <w:ind w:left="-567" w:firstLine="851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0412A">
        <w:rPr>
          <w:rFonts w:ascii="Times New Roman" w:hAnsi="Times New Roman" w:cs="Times New Roman"/>
          <w:b/>
          <w:sz w:val="28"/>
          <w:szCs w:val="28"/>
        </w:rPr>
        <w:t>5.</w:t>
      </w:r>
      <w:r w:rsidRPr="00E0412A">
        <w:rPr>
          <w:rFonts w:ascii="Times New Roman" w:hAnsi="Times New Roman" w:cs="Times New Roman"/>
          <w:sz w:val="28"/>
          <w:szCs w:val="28"/>
        </w:rPr>
        <w:t xml:space="preserve"> </w:t>
      </w:r>
      <w:r w:rsidRPr="00E0412A">
        <w:rPr>
          <w:rFonts w:ascii="Times New Roman" w:hAnsi="Times New Roman" w:cs="Times New Roman"/>
          <w:b/>
          <w:sz w:val="28"/>
          <w:szCs w:val="28"/>
        </w:rPr>
        <w:t>ул. Бобруйская, д.34</w:t>
      </w:r>
    </w:p>
    <w:p w14:paraId="30C6F01A" w14:textId="77777777" w:rsidR="00305AED" w:rsidRPr="00E0412A" w:rsidRDefault="00305AED" w:rsidP="008D7E92">
      <w:pPr>
        <w:spacing w:after="100" w:afterAutospacing="1" w:line="240" w:lineRule="auto"/>
        <w:ind w:left="-567" w:firstLine="851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0412A">
        <w:rPr>
          <w:rFonts w:ascii="Times New Roman" w:hAnsi="Times New Roman" w:cs="Times New Roman"/>
          <w:i/>
          <w:sz w:val="28"/>
          <w:szCs w:val="28"/>
        </w:rPr>
        <w:t xml:space="preserve">- подъезды </w:t>
      </w:r>
    </w:p>
    <w:p w14:paraId="5AF5DB21" w14:textId="77777777" w:rsidR="00305AED" w:rsidRPr="00E0412A" w:rsidRDefault="00305AED" w:rsidP="008D7E92">
      <w:pPr>
        <w:spacing w:after="100" w:afterAutospacing="1" w:line="240" w:lineRule="auto"/>
        <w:ind w:left="-567" w:firstLine="851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0412A">
        <w:rPr>
          <w:rFonts w:ascii="Times New Roman" w:hAnsi="Times New Roman" w:cs="Times New Roman"/>
          <w:i/>
          <w:sz w:val="28"/>
          <w:szCs w:val="28"/>
        </w:rPr>
        <w:t>- крыша</w:t>
      </w:r>
    </w:p>
    <w:p w14:paraId="24E457FB" w14:textId="77777777" w:rsidR="00305AED" w:rsidRPr="009C650E" w:rsidRDefault="00305AED" w:rsidP="00C4127C">
      <w:pPr>
        <w:spacing w:after="100" w:afterAutospacing="1" w:line="240" w:lineRule="auto"/>
        <w:ind w:left="-567" w:firstLine="709"/>
        <w:contextualSpacing/>
        <w:rPr>
          <w:rFonts w:ascii="Times New Roman" w:hAnsi="Times New Roman" w:cs="Times New Roman"/>
          <w:b/>
          <w:sz w:val="16"/>
          <w:szCs w:val="28"/>
        </w:rPr>
      </w:pPr>
    </w:p>
    <w:p w14:paraId="47EDC9E7" w14:textId="77777777" w:rsidR="00305AED" w:rsidRPr="00E0412A" w:rsidRDefault="00305AED" w:rsidP="009C650E">
      <w:pPr>
        <w:spacing w:after="0"/>
        <w:ind w:left="-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0412A">
        <w:rPr>
          <w:rFonts w:ascii="Times New Roman" w:hAnsi="Times New Roman" w:cs="Times New Roman"/>
          <w:sz w:val="28"/>
          <w:szCs w:val="28"/>
        </w:rPr>
        <w:t>Так же в районе уже не первый год продолжается программа охранно-поддерживающего ремонта МКД, подлежащих сносу по программе реновации.</w:t>
      </w:r>
    </w:p>
    <w:p w14:paraId="08678C92" w14:textId="5FB8C5F3" w:rsidR="00305AED" w:rsidRPr="000646C1" w:rsidRDefault="00305AED" w:rsidP="009C65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6C1">
        <w:rPr>
          <w:rFonts w:ascii="Times New Roman" w:hAnsi="Times New Roman" w:cs="Times New Roman"/>
          <w:sz w:val="28"/>
          <w:szCs w:val="28"/>
        </w:rPr>
        <w:t>В 2025 году были выполнены следующие работы по адресам:</w:t>
      </w:r>
    </w:p>
    <w:tbl>
      <w:tblPr>
        <w:tblStyle w:val="ac"/>
        <w:tblW w:w="10065" w:type="dxa"/>
        <w:tblInd w:w="-572" w:type="dxa"/>
        <w:tblLook w:val="04A0" w:firstRow="1" w:lastRow="0" w:firstColumn="1" w:lastColumn="0" w:noHBand="0" w:noVBand="1"/>
      </w:tblPr>
      <w:tblGrid>
        <w:gridCol w:w="993"/>
        <w:gridCol w:w="4394"/>
        <w:gridCol w:w="4678"/>
      </w:tblGrid>
      <w:tr w:rsidR="004F69C7" w:rsidRPr="000646C1" w14:paraId="3FD4B9F0" w14:textId="77777777" w:rsidTr="004F69C7">
        <w:tc>
          <w:tcPr>
            <w:tcW w:w="993" w:type="dxa"/>
          </w:tcPr>
          <w:p w14:paraId="078874DD" w14:textId="77777777" w:rsidR="00305AED" w:rsidRPr="000646C1" w:rsidRDefault="00305AED" w:rsidP="002D5412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0646C1">
              <w:rPr>
                <w:b/>
                <w:sz w:val="28"/>
                <w:szCs w:val="28"/>
                <w:u w:val="single"/>
              </w:rPr>
              <w:t>№п/п</w:t>
            </w:r>
          </w:p>
        </w:tc>
        <w:tc>
          <w:tcPr>
            <w:tcW w:w="4394" w:type="dxa"/>
          </w:tcPr>
          <w:p w14:paraId="18F80220" w14:textId="77777777" w:rsidR="00305AED" w:rsidRPr="000646C1" w:rsidRDefault="00305AED" w:rsidP="002D5412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0646C1">
              <w:rPr>
                <w:b/>
                <w:sz w:val="28"/>
                <w:szCs w:val="28"/>
                <w:u w:val="single"/>
              </w:rPr>
              <w:t>Адрес</w:t>
            </w:r>
          </w:p>
        </w:tc>
        <w:tc>
          <w:tcPr>
            <w:tcW w:w="4678" w:type="dxa"/>
          </w:tcPr>
          <w:p w14:paraId="7D76562B" w14:textId="77777777" w:rsidR="00305AED" w:rsidRPr="000646C1" w:rsidRDefault="00305AED" w:rsidP="002D5412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0646C1">
              <w:rPr>
                <w:b/>
                <w:sz w:val="28"/>
                <w:szCs w:val="28"/>
                <w:u w:val="single"/>
              </w:rPr>
              <w:t>Система</w:t>
            </w:r>
          </w:p>
        </w:tc>
      </w:tr>
      <w:tr w:rsidR="004F69C7" w:rsidRPr="000646C1" w14:paraId="00FFF242" w14:textId="77777777" w:rsidTr="004F69C7">
        <w:tc>
          <w:tcPr>
            <w:tcW w:w="993" w:type="dxa"/>
          </w:tcPr>
          <w:p w14:paraId="5EEE1203" w14:textId="43BB976E" w:rsidR="00305AED" w:rsidRPr="000646C1" w:rsidRDefault="00305AED" w:rsidP="00203089">
            <w:pPr>
              <w:pStyle w:val="a3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6E35F785" w14:textId="5B62C132" w:rsidR="00305AED" w:rsidRPr="000646C1" w:rsidRDefault="00305AED" w:rsidP="000646C1">
            <w:pPr>
              <w:rPr>
                <w:sz w:val="28"/>
                <w:szCs w:val="28"/>
              </w:rPr>
            </w:pPr>
            <w:r w:rsidRPr="000646C1">
              <w:rPr>
                <w:sz w:val="28"/>
                <w:szCs w:val="28"/>
              </w:rPr>
              <w:t>ул. Ярцевская д.5</w:t>
            </w:r>
          </w:p>
        </w:tc>
        <w:tc>
          <w:tcPr>
            <w:tcW w:w="4678" w:type="dxa"/>
            <w:vAlign w:val="center"/>
          </w:tcPr>
          <w:p w14:paraId="2765A1E1" w14:textId="77777777" w:rsidR="00305AED" w:rsidRPr="000646C1" w:rsidRDefault="00305AED" w:rsidP="002D5412">
            <w:pPr>
              <w:jc w:val="center"/>
              <w:rPr>
                <w:sz w:val="28"/>
                <w:szCs w:val="28"/>
              </w:rPr>
            </w:pPr>
            <w:r w:rsidRPr="000646C1">
              <w:rPr>
                <w:sz w:val="28"/>
                <w:szCs w:val="28"/>
              </w:rPr>
              <w:t>ХВС</w:t>
            </w:r>
          </w:p>
        </w:tc>
      </w:tr>
      <w:tr w:rsidR="004F69C7" w:rsidRPr="000646C1" w14:paraId="2BFD4C00" w14:textId="77777777" w:rsidTr="004F69C7">
        <w:tc>
          <w:tcPr>
            <w:tcW w:w="993" w:type="dxa"/>
          </w:tcPr>
          <w:p w14:paraId="75FD8652" w14:textId="0EAD3DEA" w:rsidR="00305AED" w:rsidRPr="000646C1" w:rsidRDefault="00305AED" w:rsidP="00203089">
            <w:pPr>
              <w:pStyle w:val="a3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1A16E869" w14:textId="4AD1D726" w:rsidR="00305AED" w:rsidRPr="000646C1" w:rsidRDefault="00305AED" w:rsidP="000646C1">
            <w:pPr>
              <w:rPr>
                <w:sz w:val="28"/>
                <w:szCs w:val="28"/>
              </w:rPr>
            </w:pPr>
            <w:r w:rsidRPr="000646C1">
              <w:rPr>
                <w:sz w:val="28"/>
                <w:szCs w:val="28"/>
              </w:rPr>
              <w:t>ул. Ярцевская д.11, к.2</w:t>
            </w:r>
          </w:p>
        </w:tc>
        <w:tc>
          <w:tcPr>
            <w:tcW w:w="4678" w:type="dxa"/>
            <w:vAlign w:val="center"/>
          </w:tcPr>
          <w:p w14:paraId="7BDEC375" w14:textId="77777777" w:rsidR="00305AED" w:rsidRPr="000646C1" w:rsidRDefault="00305AED" w:rsidP="002D5412">
            <w:pPr>
              <w:jc w:val="center"/>
              <w:rPr>
                <w:sz w:val="28"/>
                <w:szCs w:val="28"/>
              </w:rPr>
            </w:pPr>
            <w:r w:rsidRPr="000646C1">
              <w:rPr>
                <w:sz w:val="28"/>
                <w:szCs w:val="28"/>
              </w:rPr>
              <w:t>ЭС</w:t>
            </w:r>
          </w:p>
        </w:tc>
      </w:tr>
      <w:tr w:rsidR="004F69C7" w:rsidRPr="000646C1" w14:paraId="7594026B" w14:textId="77777777" w:rsidTr="004F69C7">
        <w:trPr>
          <w:trHeight w:val="258"/>
        </w:trPr>
        <w:tc>
          <w:tcPr>
            <w:tcW w:w="993" w:type="dxa"/>
          </w:tcPr>
          <w:p w14:paraId="2F597671" w14:textId="272D0384" w:rsidR="00305AED" w:rsidRPr="000646C1" w:rsidRDefault="00305AED" w:rsidP="00203089">
            <w:pPr>
              <w:pStyle w:val="a3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162189BF" w14:textId="13BF4A7F" w:rsidR="00305AED" w:rsidRPr="000646C1" w:rsidRDefault="00305AED" w:rsidP="000646C1">
            <w:pPr>
              <w:rPr>
                <w:sz w:val="28"/>
                <w:szCs w:val="28"/>
              </w:rPr>
            </w:pPr>
            <w:r w:rsidRPr="000646C1">
              <w:rPr>
                <w:sz w:val="28"/>
                <w:szCs w:val="28"/>
              </w:rPr>
              <w:t>ул. Молодогвардейская д.25, к.2</w:t>
            </w:r>
          </w:p>
        </w:tc>
        <w:tc>
          <w:tcPr>
            <w:tcW w:w="4678" w:type="dxa"/>
            <w:vAlign w:val="center"/>
          </w:tcPr>
          <w:p w14:paraId="1FAE1CCF" w14:textId="77777777" w:rsidR="00305AED" w:rsidRPr="000646C1" w:rsidRDefault="00305AED" w:rsidP="002D5412">
            <w:pPr>
              <w:jc w:val="center"/>
              <w:rPr>
                <w:sz w:val="28"/>
                <w:szCs w:val="28"/>
              </w:rPr>
            </w:pPr>
            <w:r w:rsidRPr="000646C1">
              <w:rPr>
                <w:sz w:val="28"/>
                <w:szCs w:val="28"/>
              </w:rPr>
              <w:t>ХВС</w:t>
            </w:r>
          </w:p>
        </w:tc>
      </w:tr>
      <w:tr w:rsidR="004F69C7" w:rsidRPr="000646C1" w14:paraId="78E80251" w14:textId="77777777" w:rsidTr="004F69C7">
        <w:tc>
          <w:tcPr>
            <w:tcW w:w="993" w:type="dxa"/>
          </w:tcPr>
          <w:p w14:paraId="4A2DBF2D" w14:textId="04EC99B3" w:rsidR="00305AED" w:rsidRPr="000646C1" w:rsidRDefault="00305AED" w:rsidP="00203089">
            <w:pPr>
              <w:pStyle w:val="a3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580C085F" w14:textId="4050997D" w:rsidR="00305AED" w:rsidRPr="000646C1" w:rsidRDefault="00305AED" w:rsidP="000646C1">
            <w:pPr>
              <w:rPr>
                <w:sz w:val="28"/>
                <w:szCs w:val="28"/>
              </w:rPr>
            </w:pPr>
            <w:r w:rsidRPr="000646C1">
              <w:rPr>
                <w:sz w:val="28"/>
                <w:szCs w:val="28"/>
              </w:rPr>
              <w:t>ул. Молодогвардейская д.33, к.2</w:t>
            </w:r>
          </w:p>
        </w:tc>
        <w:tc>
          <w:tcPr>
            <w:tcW w:w="4678" w:type="dxa"/>
            <w:vAlign w:val="center"/>
          </w:tcPr>
          <w:p w14:paraId="60AA1B59" w14:textId="77777777" w:rsidR="00305AED" w:rsidRPr="000646C1" w:rsidRDefault="00305AED" w:rsidP="002D5412">
            <w:pPr>
              <w:jc w:val="center"/>
              <w:rPr>
                <w:sz w:val="28"/>
                <w:szCs w:val="28"/>
              </w:rPr>
            </w:pPr>
            <w:r w:rsidRPr="000646C1">
              <w:rPr>
                <w:sz w:val="28"/>
                <w:szCs w:val="28"/>
              </w:rPr>
              <w:t>ЭС</w:t>
            </w:r>
          </w:p>
        </w:tc>
      </w:tr>
      <w:tr w:rsidR="004F69C7" w:rsidRPr="000646C1" w14:paraId="787479AA" w14:textId="77777777" w:rsidTr="004F69C7">
        <w:tc>
          <w:tcPr>
            <w:tcW w:w="993" w:type="dxa"/>
          </w:tcPr>
          <w:p w14:paraId="1D60C55E" w14:textId="77777777" w:rsidR="004815C5" w:rsidRPr="000646C1" w:rsidRDefault="004815C5" w:rsidP="00203089">
            <w:pPr>
              <w:pStyle w:val="a3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24806FC2" w14:textId="7343675F" w:rsidR="004815C5" w:rsidRPr="000646C1" w:rsidRDefault="004815C5" w:rsidP="000646C1">
            <w:pPr>
              <w:rPr>
                <w:sz w:val="28"/>
                <w:szCs w:val="28"/>
              </w:rPr>
            </w:pPr>
            <w:r w:rsidRPr="000646C1">
              <w:rPr>
                <w:sz w:val="28"/>
                <w:szCs w:val="28"/>
              </w:rPr>
              <w:t>ул. Ярцевская д.9</w:t>
            </w:r>
          </w:p>
        </w:tc>
        <w:tc>
          <w:tcPr>
            <w:tcW w:w="4678" w:type="dxa"/>
            <w:vAlign w:val="center"/>
          </w:tcPr>
          <w:p w14:paraId="6E4C1953" w14:textId="318C2894" w:rsidR="004815C5" w:rsidRPr="000646C1" w:rsidRDefault="004815C5" w:rsidP="002D5412">
            <w:pPr>
              <w:jc w:val="center"/>
              <w:rPr>
                <w:sz w:val="28"/>
                <w:szCs w:val="28"/>
              </w:rPr>
            </w:pPr>
            <w:r w:rsidRPr="000646C1">
              <w:rPr>
                <w:sz w:val="28"/>
                <w:szCs w:val="28"/>
              </w:rPr>
              <w:t>ХВС</w:t>
            </w:r>
          </w:p>
        </w:tc>
      </w:tr>
      <w:tr w:rsidR="004F69C7" w:rsidRPr="000646C1" w14:paraId="357260E0" w14:textId="77777777" w:rsidTr="004F69C7">
        <w:tc>
          <w:tcPr>
            <w:tcW w:w="993" w:type="dxa"/>
          </w:tcPr>
          <w:p w14:paraId="0682E334" w14:textId="77777777" w:rsidR="004815C5" w:rsidRPr="000646C1" w:rsidRDefault="004815C5" w:rsidP="00203089">
            <w:pPr>
              <w:pStyle w:val="a3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6652F60A" w14:textId="4CC559DF" w:rsidR="004815C5" w:rsidRPr="000646C1" w:rsidRDefault="004815C5" w:rsidP="002D5412">
            <w:pPr>
              <w:rPr>
                <w:sz w:val="28"/>
                <w:szCs w:val="28"/>
              </w:rPr>
            </w:pPr>
            <w:r w:rsidRPr="000646C1">
              <w:rPr>
                <w:sz w:val="28"/>
                <w:szCs w:val="28"/>
              </w:rPr>
              <w:t>ул. Оршанская д.8, к.1</w:t>
            </w:r>
          </w:p>
        </w:tc>
        <w:tc>
          <w:tcPr>
            <w:tcW w:w="4678" w:type="dxa"/>
            <w:vAlign w:val="center"/>
          </w:tcPr>
          <w:p w14:paraId="17B5D328" w14:textId="2EA13EA2" w:rsidR="004815C5" w:rsidRPr="000646C1" w:rsidRDefault="004815C5" w:rsidP="002D5412">
            <w:pPr>
              <w:jc w:val="center"/>
              <w:rPr>
                <w:sz w:val="28"/>
                <w:szCs w:val="28"/>
              </w:rPr>
            </w:pPr>
            <w:r w:rsidRPr="000646C1">
              <w:rPr>
                <w:sz w:val="28"/>
                <w:szCs w:val="28"/>
              </w:rPr>
              <w:t>ХВС</w:t>
            </w:r>
          </w:p>
        </w:tc>
      </w:tr>
      <w:tr w:rsidR="004F69C7" w:rsidRPr="000646C1" w14:paraId="11DDE79F" w14:textId="77777777" w:rsidTr="004F69C7">
        <w:tc>
          <w:tcPr>
            <w:tcW w:w="993" w:type="dxa"/>
          </w:tcPr>
          <w:p w14:paraId="5FF37D96" w14:textId="77777777" w:rsidR="004815C5" w:rsidRPr="000646C1" w:rsidRDefault="004815C5" w:rsidP="00203089">
            <w:pPr>
              <w:pStyle w:val="a3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1B25C6ED" w14:textId="2B88CC08" w:rsidR="004815C5" w:rsidRPr="000646C1" w:rsidRDefault="004815C5" w:rsidP="004815C5">
            <w:pPr>
              <w:rPr>
                <w:sz w:val="28"/>
                <w:szCs w:val="28"/>
              </w:rPr>
            </w:pPr>
            <w:r w:rsidRPr="000646C1">
              <w:rPr>
                <w:sz w:val="28"/>
                <w:szCs w:val="28"/>
              </w:rPr>
              <w:t>ул. Оршанская д.8, к.1</w:t>
            </w:r>
          </w:p>
        </w:tc>
        <w:tc>
          <w:tcPr>
            <w:tcW w:w="4678" w:type="dxa"/>
            <w:vAlign w:val="center"/>
          </w:tcPr>
          <w:p w14:paraId="134D2700" w14:textId="089C2412" w:rsidR="004815C5" w:rsidRPr="000646C1" w:rsidRDefault="004815C5" w:rsidP="004815C5">
            <w:pPr>
              <w:jc w:val="center"/>
              <w:rPr>
                <w:sz w:val="28"/>
                <w:szCs w:val="28"/>
              </w:rPr>
            </w:pPr>
            <w:r w:rsidRPr="000646C1">
              <w:rPr>
                <w:sz w:val="28"/>
                <w:szCs w:val="28"/>
              </w:rPr>
              <w:t>ГВС</w:t>
            </w:r>
          </w:p>
        </w:tc>
      </w:tr>
      <w:tr w:rsidR="004F69C7" w:rsidRPr="000646C1" w14:paraId="72622C34" w14:textId="77777777" w:rsidTr="004F69C7">
        <w:tc>
          <w:tcPr>
            <w:tcW w:w="993" w:type="dxa"/>
          </w:tcPr>
          <w:p w14:paraId="67906FD5" w14:textId="77777777" w:rsidR="004815C5" w:rsidRPr="000646C1" w:rsidRDefault="004815C5" w:rsidP="00203089">
            <w:pPr>
              <w:pStyle w:val="a3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2B1F3F08" w14:textId="753B02EC" w:rsidR="004815C5" w:rsidRPr="000646C1" w:rsidRDefault="004815C5" w:rsidP="004815C5">
            <w:pPr>
              <w:rPr>
                <w:sz w:val="28"/>
                <w:szCs w:val="28"/>
              </w:rPr>
            </w:pPr>
            <w:r w:rsidRPr="000646C1">
              <w:rPr>
                <w:sz w:val="28"/>
                <w:szCs w:val="28"/>
              </w:rPr>
              <w:t>ул. Боженко д.11, к.1</w:t>
            </w:r>
          </w:p>
        </w:tc>
        <w:tc>
          <w:tcPr>
            <w:tcW w:w="4678" w:type="dxa"/>
            <w:vAlign w:val="center"/>
          </w:tcPr>
          <w:p w14:paraId="68C1EB06" w14:textId="1D17FF7B" w:rsidR="004815C5" w:rsidRPr="000646C1" w:rsidRDefault="004815C5" w:rsidP="004815C5">
            <w:pPr>
              <w:jc w:val="center"/>
              <w:rPr>
                <w:sz w:val="28"/>
                <w:szCs w:val="28"/>
              </w:rPr>
            </w:pPr>
            <w:r w:rsidRPr="000646C1">
              <w:rPr>
                <w:sz w:val="28"/>
                <w:szCs w:val="28"/>
              </w:rPr>
              <w:t>Ремонт кровли</w:t>
            </w:r>
          </w:p>
        </w:tc>
      </w:tr>
      <w:tr w:rsidR="004F69C7" w:rsidRPr="000646C1" w14:paraId="37533D8F" w14:textId="77777777" w:rsidTr="004F69C7">
        <w:tc>
          <w:tcPr>
            <w:tcW w:w="993" w:type="dxa"/>
          </w:tcPr>
          <w:p w14:paraId="47D47A7D" w14:textId="77777777" w:rsidR="004815C5" w:rsidRPr="000646C1" w:rsidRDefault="004815C5" w:rsidP="00203089">
            <w:pPr>
              <w:pStyle w:val="a3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3D6BE228" w14:textId="7111FAF8" w:rsidR="004815C5" w:rsidRPr="000646C1" w:rsidRDefault="004815C5" w:rsidP="004815C5">
            <w:pPr>
              <w:rPr>
                <w:sz w:val="28"/>
                <w:szCs w:val="28"/>
              </w:rPr>
            </w:pPr>
            <w:r w:rsidRPr="000646C1">
              <w:rPr>
                <w:sz w:val="28"/>
                <w:szCs w:val="28"/>
              </w:rPr>
              <w:t>ул. Боженко д.12, к.1</w:t>
            </w:r>
          </w:p>
        </w:tc>
        <w:tc>
          <w:tcPr>
            <w:tcW w:w="4678" w:type="dxa"/>
          </w:tcPr>
          <w:p w14:paraId="6ECFDCB7" w14:textId="5F9C2E4C" w:rsidR="004815C5" w:rsidRPr="000646C1" w:rsidRDefault="004815C5" w:rsidP="004815C5">
            <w:pPr>
              <w:jc w:val="center"/>
              <w:rPr>
                <w:sz w:val="28"/>
                <w:szCs w:val="28"/>
              </w:rPr>
            </w:pPr>
            <w:r w:rsidRPr="000646C1">
              <w:rPr>
                <w:sz w:val="28"/>
                <w:szCs w:val="28"/>
              </w:rPr>
              <w:t>Ремонт кровли</w:t>
            </w:r>
          </w:p>
        </w:tc>
      </w:tr>
      <w:tr w:rsidR="004F69C7" w:rsidRPr="000646C1" w14:paraId="441639A5" w14:textId="77777777" w:rsidTr="004F69C7">
        <w:tc>
          <w:tcPr>
            <w:tcW w:w="993" w:type="dxa"/>
          </w:tcPr>
          <w:p w14:paraId="4C0DB7D4" w14:textId="77777777" w:rsidR="004815C5" w:rsidRPr="000646C1" w:rsidRDefault="004815C5" w:rsidP="00203089">
            <w:pPr>
              <w:pStyle w:val="a3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455229BD" w14:textId="33AEBA09" w:rsidR="004815C5" w:rsidRPr="000646C1" w:rsidRDefault="004815C5" w:rsidP="004815C5">
            <w:pPr>
              <w:rPr>
                <w:sz w:val="28"/>
                <w:szCs w:val="28"/>
              </w:rPr>
            </w:pPr>
            <w:r w:rsidRPr="000646C1">
              <w:rPr>
                <w:sz w:val="28"/>
                <w:szCs w:val="28"/>
              </w:rPr>
              <w:t>ул. Боженко д.12, к.2</w:t>
            </w:r>
          </w:p>
        </w:tc>
        <w:tc>
          <w:tcPr>
            <w:tcW w:w="4678" w:type="dxa"/>
          </w:tcPr>
          <w:p w14:paraId="7C181CCF" w14:textId="05A8F82C" w:rsidR="004815C5" w:rsidRPr="000646C1" w:rsidRDefault="004815C5" w:rsidP="004815C5">
            <w:pPr>
              <w:jc w:val="center"/>
              <w:rPr>
                <w:sz w:val="28"/>
                <w:szCs w:val="28"/>
              </w:rPr>
            </w:pPr>
            <w:r w:rsidRPr="000646C1">
              <w:rPr>
                <w:sz w:val="28"/>
                <w:szCs w:val="28"/>
              </w:rPr>
              <w:t>Ремонт кровли</w:t>
            </w:r>
          </w:p>
        </w:tc>
      </w:tr>
      <w:tr w:rsidR="004F69C7" w:rsidRPr="000646C1" w14:paraId="7DB88174" w14:textId="77777777" w:rsidTr="004F69C7">
        <w:tc>
          <w:tcPr>
            <w:tcW w:w="993" w:type="dxa"/>
          </w:tcPr>
          <w:p w14:paraId="5D67850D" w14:textId="77777777" w:rsidR="004815C5" w:rsidRPr="000646C1" w:rsidRDefault="004815C5" w:rsidP="00203089">
            <w:pPr>
              <w:pStyle w:val="a3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6768256D" w14:textId="3219DD28" w:rsidR="004815C5" w:rsidRPr="000646C1" w:rsidRDefault="004815C5" w:rsidP="004815C5">
            <w:pPr>
              <w:rPr>
                <w:sz w:val="28"/>
                <w:szCs w:val="28"/>
              </w:rPr>
            </w:pPr>
            <w:r w:rsidRPr="000646C1">
              <w:rPr>
                <w:sz w:val="28"/>
                <w:szCs w:val="28"/>
              </w:rPr>
              <w:t>ул. Боженко д.14, к.3</w:t>
            </w:r>
          </w:p>
        </w:tc>
        <w:tc>
          <w:tcPr>
            <w:tcW w:w="4678" w:type="dxa"/>
          </w:tcPr>
          <w:p w14:paraId="2170C168" w14:textId="3E456C4D" w:rsidR="004815C5" w:rsidRPr="000646C1" w:rsidRDefault="004815C5" w:rsidP="004815C5">
            <w:pPr>
              <w:jc w:val="center"/>
              <w:rPr>
                <w:sz w:val="28"/>
                <w:szCs w:val="28"/>
              </w:rPr>
            </w:pPr>
            <w:r w:rsidRPr="000646C1">
              <w:rPr>
                <w:sz w:val="28"/>
                <w:szCs w:val="28"/>
              </w:rPr>
              <w:t>Ремонт кровли</w:t>
            </w:r>
          </w:p>
        </w:tc>
      </w:tr>
      <w:tr w:rsidR="004F69C7" w:rsidRPr="000646C1" w14:paraId="7EC1C4B1" w14:textId="77777777" w:rsidTr="004F69C7">
        <w:tc>
          <w:tcPr>
            <w:tcW w:w="993" w:type="dxa"/>
          </w:tcPr>
          <w:p w14:paraId="569B33E0" w14:textId="77777777" w:rsidR="004815C5" w:rsidRPr="000646C1" w:rsidRDefault="004815C5" w:rsidP="00203089">
            <w:pPr>
              <w:pStyle w:val="a3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1B220865" w14:textId="0D245627" w:rsidR="004815C5" w:rsidRPr="000646C1" w:rsidRDefault="004815C5" w:rsidP="004815C5">
            <w:pPr>
              <w:rPr>
                <w:sz w:val="28"/>
                <w:szCs w:val="28"/>
              </w:rPr>
            </w:pPr>
            <w:r w:rsidRPr="000646C1">
              <w:rPr>
                <w:sz w:val="28"/>
                <w:szCs w:val="28"/>
              </w:rPr>
              <w:t>ул. Боженко д.5, к.1</w:t>
            </w:r>
          </w:p>
        </w:tc>
        <w:tc>
          <w:tcPr>
            <w:tcW w:w="4678" w:type="dxa"/>
          </w:tcPr>
          <w:p w14:paraId="03A8D360" w14:textId="0858A848" w:rsidR="004815C5" w:rsidRPr="000646C1" w:rsidRDefault="004815C5" w:rsidP="004815C5">
            <w:pPr>
              <w:jc w:val="center"/>
              <w:rPr>
                <w:sz w:val="28"/>
                <w:szCs w:val="28"/>
              </w:rPr>
            </w:pPr>
            <w:r w:rsidRPr="000646C1">
              <w:rPr>
                <w:sz w:val="28"/>
                <w:szCs w:val="28"/>
              </w:rPr>
              <w:t>Ремонт кровли</w:t>
            </w:r>
          </w:p>
        </w:tc>
      </w:tr>
      <w:tr w:rsidR="004F69C7" w:rsidRPr="000646C1" w14:paraId="156D5E6A" w14:textId="77777777" w:rsidTr="004F69C7">
        <w:tc>
          <w:tcPr>
            <w:tcW w:w="993" w:type="dxa"/>
          </w:tcPr>
          <w:p w14:paraId="21E8CF74" w14:textId="77777777" w:rsidR="004815C5" w:rsidRPr="000646C1" w:rsidRDefault="004815C5" w:rsidP="00203089">
            <w:pPr>
              <w:pStyle w:val="a3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7B6B61A4" w14:textId="0B360A88" w:rsidR="004815C5" w:rsidRPr="000646C1" w:rsidRDefault="004815C5" w:rsidP="004815C5">
            <w:pPr>
              <w:rPr>
                <w:sz w:val="28"/>
                <w:szCs w:val="28"/>
              </w:rPr>
            </w:pPr>
            <w:r w:rsidRPr="000646C1">
              <w:rPr>
                <w:sz w:val="28"/>
                <w:szCs w:val="28"/>
              </w:rPr>
              <w:t>ул. Боженко д.7, к.3</w:t>
            </w:r>
          </w:p>
        </w:tc>
        <w:tc>
          <w:tcPr>
            <w:tcW w:w="4678" w:type="dxa"/>
          </w:tcPr>
          <w:p w14:paraId="618DBBE0" w14:textId="4C3C919F" w:rsidR="004815C5" w:rsidRPr="000646C1" w:rsidRDefault="004815C5" w:rsidP="004815C5">
            <w:pPr>
              <w:jc w:val="center"/>
              <w:rPr>
                <w:sz w:val="28"/>
                <w:szCs w:val="28"/>
              </w:rPr>
            </w:pPr>
            <w:r w:rsidRPr="000646C1">
              <w:rPr>
                <w:sz w:val="28"/>
                <w:szCs w:val="28"/>
              </w:rPr>
              <w:t>Ремонт кровли</w:t>
            </w:r>
          </w:p>
        </w:tc>
      </w:tr>
      <w:tr w:rsidR="004F69C7" w:rsidRPr="000646C1" w14:paraId="35A94003" w14:textId="77777777" w:rsidTr="004F69C7">
        <w:tc>
          <w:tcPr>
            <w:tcW w:w="993" w:type="dxa"/>
          </w:tcPr>
          <w:p w14:paraId="14BDE06D" w14:textId="77777777" w:rsidR="004815C5" w:rsidRPr="000646C1" w:rsidRDefault="004815C5" w:rsidP="00203089">
            <w:pPr>
              <w:pStyle w:val="a3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535768EC" w14:textId="7A335A28" w:rsidR="004815C5" w:rsidRPr="000646C1" w:rsidRDefault="004815C5" w:rsidP="004815C5">
            <w:pPr>
              <w:rPr>
                <w:sz w:val="28"/>
                <w:szCs w:val="28"/>
              </w:rPr>
            </w:pPr>
            <w:r w:rsidRPr="000646C1">
              <w:rPr>
                <w:sz w:val="28"/>
                <w:szCs w:val="28"/>
              </w:rPr>
              <w:t>ул. Ивана Франко д.34</w:t>
            </w:r>
          </w:p>
        </w:tc>
        <w:tc>
          <w:tcPr>
            <w:tcW w:w="4678" w:type="dxa"/>
          </w:tcPr>
          <w:p w14:paraId="5B610FD5" w14:textId="3C15F3DB" w:rsidR="004815C5" w:rsidRPr="000646C1" w:rsidRDefault="004815C5" w:rsidP="004815C5">
            <w:pPr>
              <w:jc w:val="center"/>
              <w:rPr>
                <w:sz w:val="28"/>
                <w:szCs w:val="28"/>
              </w:rPr>
            </w:pPr>
            <w:r w:rsidRPr="000646C1">
              <w:rPr>
                <w:sz w:val="28"/>
                <w:szCs w:val="28"/>
              </w:rPr>
              <w:t>Ремонт кровли</w:t>
            </w:r>
          </w:p>
        </w:tc>
      </w:tr>
      <w:tr w:rsidR="004F69C7" w:rsidRPr="000646C1" w14:paraId="037ABD99" w14:textId="77777777" w:rsidTr="004F69C7">
        <w:tc>
          <w:tcPr>
            <w:tcW w:w="993" w:type="dxa"/>
          </w:tcPr>
          <w:p w14:paraId="40C20133" w14:textId="77777777" w:rsidR="004815C5" w:rsidRPr="000646C1" w:rsidRDefault="004815C5" w:rsidP="00203089">
            <w:pPr>
              <w:pStyle w:val="a3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6DB4EA80" w14:textId="3A974F70" w:rsidR="004815C5" w:rsidRPr="000646C1" w:rsidRDefault="004815C5" w:rsidP="00B15325">
            <w:pPr>
              <w:rPr>
                <w:sz w:val="28"/>
                <w:szCs w:val="28"/>
              </w:rPr>
            </w:pPr>
            <w:r w:rsidRPr="000646C1">
              <w:rPr>
                <w:sz w:val="28"/>
                <w:szCs w:val="28"/>
              </w:rPr>
              <w:t>ул. Молодогвардейская д.33 к.1</w:t>
            </w:r>
          </w:p>
        </w:tc>
        <w:tc>
          <w:tcPr>
            <w:tcW w:w="4678" w:type="dxa"/>
          </w:tcPr>
          <w:p w14:paraId="50951CB2" w14:textId="3138EBA8" w:rsidR="004815C5" w:rsidRPr="000646C1" w:rsidRDefault="004815C5" w:rsidP="004815C5">
            <w:pPr>
              <w:jc w:val="center"/>
              <w:rPr>
                <w:sz w:val="28"/>
                <w:szCs w:val="28"/>
              </w:rPr>
            </w:pPr>
            <w:r w:rsidRPr="000646C1">
              <w:rPr>
                <w:sz w:val="28"/>
                <w:szCs w:val="28"/>
              </w:rPr>
              <w:t>Ремонт кровли</w:t>
            </w:r>
          </w:p>
        </w:tc>
      </w:tr>
      <w:tr w:rsidR="004F69C7" w:rsidRPr="000646C1" w14:paraId="16462377" w14:textId="77777777" w:rsidTr="004F69C7">
        <w:tc>
          <w:tcPr>
            <w:tcW w:w="993" w:type="dxa"/>
          </w:tcPr>
          <w:p w14:paraId="15E5EC89" w14:textId="77777777" w:rsidR="004815C5" w:rsidRPr="000646C1" w:rsidRDefault="004815C5" w:rsidP="00203089">
            <w:pPr>
              <w:pStyle w:val="a3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30B00F26" w14:textId="7D4C7B16" w:rsidR="004815C5" w:rsidRPr="000646C1" w:rsidRDefault="004815C5" w:rsidP="000646C1">
            <w:pPr>
              <w:rPr>
                <w:sz w:val="28"/>
                <w:szCs w:val="28"/>
              </w:rPr>
            </w:pPr>
            <w:r w:rsidRPr="000646C1">
              <w:rPr>
                <w:sz w:val="28"/>
                <w:szCs w:val="28"/>
              </w:rPr>
              <w:t>ул. Молодогвардейская д.55</w:t>
            </w:r>
          </w:p>
        </w:tc>
        <w:tc>
          <w:tcPr>
            <w:tcW w:w="4678" w:type="dxa"/>
          </w:tcPr>
          <w:p w14:paraId="6D41F44D" w14:textId="1011447F" w:rsidR="004815C5" w:rsidRPr="000646C1" w:rsidRDefault="004815C5" w:rsidP="004815C5">
            <w:pPr>
              <w:jc w:val="center"/>
              <w:rPr>
                <w:sz w:val="28"/>
                <w:szCs w:val="28"/>
              </w:rPr>
            </w:pPr>
            <w:r w:rsidRPr="000646C1">
              <w:rPr>
                <w:sz w:val="28"/>
                <w:szCs w:val="28"/>
              </w:rPr>
              <w:t>Ремонт кровли</w:t>
            </w:r>
          </w:p>
        </w:tc>
      </w:tr>
      <w:tr w:rsidR="004F69C7" w:rsidRPr="000646C1" w14:paraId="12044045" w14:textId="77777777" w:rsidTr="004F69C7">
        <w:tc>
          <w:tcPr>
            <w:tcW w:w="993" w:type="dxa"/>
          </w:tcPr>
          <w:p w14:paraId="71C4715E" w14:textId="77777777" w:rsidR="004815C5" w:rsidRPr="000646C1" w:rsidRDefault="004815C5" w:rsidP="00203089">
            <w:pPr>
              <w:pStyle w:val="a3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183E2779" w14:textId="193EADB9" w:rsidR="004815C5" w:rsidRPr="000646C1" w:rsidRDefault="004815C5" w:rsidP="004815C5">
            <w:pPr>
              <w:rPr>
                <w:sz w:val="28"/>
                <w:szCs w:val="28"/>
              </w:rPr>
            </w:pPr>
            <w:r w:rsidRPr="000646C1">
              <w:rPr>
                <w:sz w:val="28"/>
                <w:szCs w:val="28"/>
              </w:rPr>
              <w:t>ул. Екатерины Будановой д.3</w:t>
            </w:r>
          </w:p>
        </w:tc>
        <w:tc>
          <w:tcPr>
            <w:tcW w:w="4678" w:type="dxa"/>
            <w:vAlign w:val="center"/>
          </w:tcPr>
          <w:p w14:paraId="237D1E68" w14:textId="5A8CFE2C" w:rsidR="004815C5" w:rsidRPr="000646C1" w:rsidRDefault="004815C5" w:rsidP="004815C5">
            <w:pPr>
              <w:jc w:val="center"/>
              <w:rPr>
                <w:sz w:val="28"/>
                <w:szCs w:val="28"/>
              </w:rPr>
            </w:pPr>
            <w:r w:rsidRPr="000646C1">
              <w:rPr>
                <w:sz w:val="28"/>
                <w:szCs w:val="28"/>
              </w:rPr>
              <w:t>Ремонт системы газоснабжения</w:t>
            </w:r>
          </w:p>
        </w:tc>
      </w:tr>
      <w:tr w:rsidR="004F69C7" w:rsidRPr="000646C1" w14:paraId="44B814CD" w14:textId="77777777" w:rsidTr="004F69C7">
        <w:tc>
          <w:tcPr>
            <w:tcW w:w="993" w:type="dxa"/>
          </w:tcPr>
          <w:p w14:paraId="4D6DF9D7" w14:textId="77777777" w:rsidR="004815C5" w:rsidRPr="000646C1" w:rsidRDefault="004815C5" w:rsidP="00203089">
            <w:pPr>
              <w:pStyle w:val="a3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0F167EC8" w14:textId="31727F18" w:rsidR="004815C5" w:rsidRPr="000646C1" w:rsidRDefault="004815C5" w:rsidP="004815C5">
            <w:pPr>
              <w:rPr>
                <w:sz w:val="28"/>
                <w:szCs w:val="28"/>
              </w:rPr>
            </w:pPr>
            <w:r w:rsidRPr="000646C1">
              <w:rPr>
                <w:sz w:val="28"/>
                <w:szCs w:val="28"/>
              </w:rPr>
              <w:t>ул. Полоцка</w:t>
            </w:r>
            <w:r w:rsidR="00B15325">
              <w:rPr>
                <w:sz w:val="28"/>
                <w:szCs w:val="28"/>
              </w:rPr>
              <w:t>я</w:t>
            </w:r>
            <w:r w:rsidRPr="000646C1">
              <w:rPr>
                <w:sz w:val="28"/>
                <w:szCs w:val="28"/>
              </w:rPr>
              <w:t xml:space="preserve"> д.5 к.2</w:t>
            </w:r>
          </w:p>
        </w:tc>
        <w:tc>
          <w:tcPr>
            <w:tcW w:w="4678" w:type="dxa"/>
            <w:vAlign w:val="center"/>
          </w:tcPr>
          <w:p w14:paraId="6D0A71AE" w14:textId="7B6C4216" w:rsidR="004815C5" w:rsidRPr="000646C1" w:rsidRDefault="004815C5" w:rsidP="004815C5">
            <w:pPr>
              <w:jc w:val="center"/>
              <w:rPr>
                <w:sz w:val="28"/>
                <w:szCs w:val="28"/>
              </w:rPr>
            </w:pPr>
            <w:r w:rsidRPr="000646C1">
              <w:rPr>
                <w:sz w:val="28"/>
                <w:szCs w:val="28"/>
              </w:rPr>
              <w:t>Ремонт системы газоснабжения</w:t>
            </w:r>
          </w:p>
        </w:tc>
      </w:tr>
      <w:tr w:rsidR="004F69C7" w:rsidRPr="000646C1" w14:paraId="48702FC5" w14:textId="77777777" w:rsidTr="004F69C7">
        <w:tc>
          <w:tcPr>
            <w:tcW w:w="993" w:type="dxa"/>
          </w:tcPr>
          <w:p w14:paraId="7BD9145C" w14:textId="77777777" w:rsidR="004815C5" w:rsidRPr="000646C1" w:rsidRDefault="004815C5" w:rsidP="00203089">
            <w:pPr>
              <w:pStyle w:val="a3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51EF144B" w14:textId="4AC38B33" w:rsidR="004815C5" w:rsidRPr="000646C1" w:rsidRDefault="004815C5" w:rsidP="004815C5">
            <w:pPr>
              <w:rPr>
                <w:sz w:val="28"/>
                <w:szCs w:val="28"/>
              </w:rPr>
            </w:pPr>
            <w:r w:rsidRPr="000646C1">
              <w:rPr>
                <w:sz w:val="28"/>
                <w:szCs w:val="28"/>
              </w:rPr>
              <w:t>ул. Оршанская д.8 к.1</w:t>
            </w:r>
          </w:p>
        </w:tc>
        <w:tc>
          <w:tcPr>
            <w:tcW w:w="4678" w:type="dxa"/>
            <w:vAlign w:val="center"/>
          </w:tcPr>
          <w:p w14:paraId="5BEA5949" w14:textId="03303F9B" w:rsidR="004815C5" w:rsidRPr="000646C1" w:rsidRDefault="004815C5" w:rsidP="004815C5">
            <w:pPr>
              <w:jc w:val="center"/>
              <w:rPr>
                <w:sz w:val="28"/>
                <w:szCs w:val="28"/>
              </w:rPr>
            </w:pPr>
            <w:r w:rsidRPr="000646C1">
              <w:rPr>
                <w:sz w:val="28"/>
                <w:szCs w:val="28"/>
              </w:rPr>
              <w:t>Ремонт системы газоснабжения</w:t>
            </w:r>
          </w:p>
        </w:tc>
      </w:tr>
      <w:tr w:rsidR="004F69C7" w:rsidRPr="000646C1" w14:paraId="5BBF7340" w14:textId="77777777" w:rsidTr="004F69C7">
        <w:tc>
          <w:tcPr>
            <w:tcW w:w="993" w:type="dxa"/>
          </w:tcPr>
          <w:p w14:paraId="0D03A920" w14:textId="77777777" w:rsidR="004815C5" w:rsidRPr="000646C1" w:rsidRDefault="004815C5" w:rsidP="00203089">
            <w:pPr>
              <w:pStyle w:val="a3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607BD929" w14:textId="2C9CC048" w:rsidR="004815C5" w:rsidRPr="000646C1" w:rsidRDefault="004815C5" w:rsidP="000646C1">
            <w:pPr>
              <w:rPr>
                <w:sz w:val="28"/>
                <w:szCs w:val="28"/>
              </w:rPr>
            </w:pPr>
            <w:r w:rsidRPr="000646C1">
              <w:rPr>
                <w:sz w:val="28"/>
                <w:szCs w:val="28"/>
              </w:rPr>
              <w:t>ул. Ярцевская д.23</w:t>
            </w:r>
          </w:p>
        </w:tc>
        <w:tc>
          <w:tcPr>
            <w:tcW w:w="4678" w:type="dxa"/>
            <w:vAlign w:val="center"/>
          </w:tcPr>
          <w:p w14:paraId="0A46DE01" w14:textId="6D04C94A" w:rsidR="004815C5" w:rsidRPr="000646C1" w:rsidRDefault="004815C5" w:rsidP="004815C5">
            <w:pPr>
              <w:jc w:val="center"/>
              <w:rPr>
                <w:sz w:val="28"/>
                <w:szCs w:val="28"/>
              </w:rPr>
            </w:pPr>
            <w:r w:rsidRPr="000646C1">
              <w:rPr>
                <w:sz w:val="28"/>
                <w:szCs w:val="28"/>
              </w:rPr>
              <w:t>Ремонт системы газоснабжения</w:t>
            </w:r>
          </w:p>
        </w:tc>
      </w:tr>
      <w:tr w:rsidR="004F69C7" w:rsidRPr="000646C1" w14:paraId="19C12175" w14:textId="77777777" w:rsidTr="004F69C7">
        <w:tc>
          <w:tcPr>
            <w:tcW w:w="993" w:type="dxa"/>
          </w:tcPr>
          <w:p w14:paraId="27B03092" w14:textId="77777777" w:rsidR="004815C5" w:rsidRPr="000646C1" w:rsidRDefault="004815C5" w:rsidP="00203089">
            <w:pPr>
              <w:pStyle w:val="a3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2D44069D" w14:textId="775069FF" w:rsidR="004815C5" w:rsidRPr="000646C1" w:rsidRDefault="004815C5" w:rsidP="000646C1">
            <w:pPr>
              <w:rPr>
                <w:sz w:val="28"/>
                <w:szCs w:val="28"/>
              </w:rPr>
            </w:pPr>
            <w:r w:rsidRPr="000646C1">
              <w:rPr>
                <w:sz w:val="28"/>
                <w:szCs w:val="28"/>
              </w:rPr>
              <w:t>ул. Ярцевская д.25</w:t>
            </w:r>
          </w:p>
        </w:tc>
        <w:tc>
          <w:tcPr>
            <w:tcW w:w="4678" w:type="dxa"/>
            <w:vAlign w:val="center"/>
          </w:tcPr>
          <w:p w14:paraId="25BE8A01" w14:textId="6BAB0DA0" w:rsidR="004815C5" w:rsidRPr="000646C1" w:rsidRDefault="004815C5" w:rsidP="004815C5">
            <w:pPr>
              <w:jc w:val="center"/>
              <w:rPr>
                <w:sz w:val="28"/>
                <w:szCs w:val="28"/>
              </w:rPr>
            </w:pPr>
            <w:r w:rsidRPr="000646C1">
              <w:rPr>
                <w:sz w:val="28"/>
                <w:szCs w:val="28"/>
              </w:rPr>
              <w:t>Ремонт системы газоснабжения</w:t>
            </w:r>
          </w:p>
        </w:tc>
      </w:tr>
    </w:tbl>
    <w:p w14:paraId="0EE4F118" w14:textId="77777777" w:rsidR="00410D08" w:rsidRPr="000119F7" w:rsidRDefault="00410D08" w:rsidP="00305AED">
      <w:pPr>
        <w:pStyle w:val="a4"/>
        <w:ind w:left="-567" w:firstLine="993"/>
        <w:contextualSpacing/>
        <w:jc w:val="both"/>
        <w:rPr>
          <w:rFonts w:asciiTheme="majorBidi" w:eastAsia="Times New Roman" w:hAnsiTheme="majorBidi" w:cstheme="majorBidi"/>
          <w:bCs/>
          <w:color w:val="FF0000"/>
          <w:sz w:val="28"/>
          <w:szCs w:val="28"/>
          <w:lang w:eastAsia="ru-RU"/>
        </w:rPr>
      </w:pPr>
    </w:p>
    <w:p w14:paraId="60C0C1D4" w14:textId="34D034E1" w:rsidR="00305AED" w:rsidRPr="000646C1" w:rsidRDefault="00305AED" w:rsidP="00305AED">
      <w:pPr>
        <w:pStyle w:val="a4"/>
        <w:ind w:left="-567" w:firstLine="993"/>
        <w:contextualSpacing/>
        <w:jc w:val="both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0646C1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 xml:space="preserve">В 2025 году между Фондом капитального ремонта многоквартирных домов города Москвы и ГБУ "Жилищник района Кунцево" заключены договора на проведение работ в 2026 году по капитальному ремонту общего имущества собственников помещений в </w:t>
      </w:r>
      <w:r w:rsidR="000646C1" w:rsidRPr="000646C1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4-х</w:t>
      </w:r>
      <w:r w:rsidRPr="000646C1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 xml:space="preserve"> многоквартирных домах по адресам: </w:t>
      </w:r>
    </w:p>
    <w:p w14:paraId="5F4C8AFD" w14:textId="4A57272D" w:rsidR="00305AED" w:rsidRPr="000646C1" w:rsidRDefault="00305AED" w:rsidP="00203089">
      <w:pPr>
        <w:pStyle w:val="a4"/>
        <w:numPr>
          <w:ilvl w:val="0"/>
          <w:numId w:val="10"/>
        </w:numPr>
        <w:ind w:left="-284" w:firstLine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46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Ивана Франко ул., д.40, корп. 1 - </w:t>
      </w:r>
      <w:r w:rsidRPr="000646C1">
        <w:rPr>
          <w:rFonts w:ascii="Times New Roman" w:eastAsia="Times New Roman" w:hAnsi="Times New Roman" w:cs="Times New Roman"/>
          <w:sz w:val="28"/>
          <w:szCs w:val="28"/>
          <w:lang w:eastAsia="ru-RU"/>
        </w:rPr>
        <w:t>ХВС (магистрали), ГВС (магистрали), КАН (магистрали), ЦО (магистрали), Мусоропровод, Пожарный водопровод, Подвал.</w:t>
      </w:r>
    </w:p>
    <w:p w14:paraId="167CE4B4" w14:textId="1345969A" w:rsidR="00305AED" w:rsidRPr="000646C1" w:rsidRDefault="00305AED" w:rsidP="00203089">
      <w:pPr>
        <w:pStyle w:val="a4"/>
        <w:numPr>
          <w:ilvl w:val="0"/>
          <w:numId w:val="10"/>
        </w:numPr>
        <w:ind w:left="-284" w:firstLine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46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Маршала Тимошенко ул., д.34</w:t>
      </w:r>
      <w:r w:rsidRPr="00064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ХВС (стояки), ХВС (магистрали), ГВС (стояки), ГВС (магистрали), КАН (магистрали), ЦО (с</w:t>
      </w:r>
      <w:r w:rsidR="000646C1" w:rsidRPr="000646C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тояки), ЦО (магистрали), подвал, кровля.</w:t>
      </w:r>
    </w:p>
    <w:p w14:paraId="55E9E627" w14:textId="6FB87726" w:rsidR="00305AED" w:rsidRPr="000646C1" w:rsidRDefault="000646C1" w:rsidP="00B15325">
      <w:pPr>
        <w:pStyle w:val="a4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 </w:t>
      </w:r>
      <w:r w:rsidR="00305AED" w:rsidRPr="000646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Молодогвардейская ул., д.30, корп.1</w:t>
      </w:r>
      <w:r w:rsidR="00305AED" w:rsidRPr="00064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ХВС (стояки</w:t>
      </w:r>
      <w:r w:rsidRPr="000646C1">
        <w:rPr>
          <w:rFonts w:ascii="Times New Roman" w:eastAsia="Times New Roman" w:hAnsi="Times New Roman" w:cs="Times New Roman"/>
          <w:sz w:val="28"/>
          <w:szCs w:val="28"/>
          <w:lang w:eastAsia="ru-RU"/>
        </w:rPr>
        <w:t>), ГВС (стояки)-, КАН (стояки) – протокол ОСС о переносе сроков проведения работ на рассмотрении в МЖИ г. Москвы, п</w:t>
      </w:r>
      <w:r w:rsidR="00305AED" w:rsidRPr="000646C1">
        <w:rPr>
          <w:rFonts w:ascii="Times New Roman" w:eastAsia="Times New Roman" w:hAnsi="Times New Roman" w:cs="Times New Roman"/>
          <w:sz w:val="28"/>
          <w:szCs w:val="28"/>
          <w:lang w:eastAsia="ru-RU"/>
        </w:rPr>
        <w:t>одъезды.</w:t>
      </w:r>
    </w:p>
    <w:p w14:paraId="77F05947" w14:textId="19ACD46B" w:rsidR="00305AED" w:rsidRPr="000646C1" w:rsidRDefault="000646C1" w:rsidP="00B15325">
      <w:pPr>
        <w:pStyle w:val="a4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6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="00305AED" w:rsidRPr="000646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Рублевское шоссе, д.12, корп.1</w:t>
      </w:r>
      <w:r w:rsidRPr="00064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Фасад (модернизация), подвал, к</w:t>
      </w:r>
      <w:r w:rsidR="00305AED" w:rsidRPr="000646C1">
        <w:rPr>
          <w:rFonts w:ascii="Times New Roman" w:eastAsia="Times New Roman" w:hAnsi="Times New Roman" w:cs="Times New Roman"/>
          <w:sz w:val="28"/>
          <w:szCs w:val="28"/>
          <w:lang w:eastAsia="ru-RU"/>
        </w:rPr>
        <w:t>рыша, ХВС (магистрали), ГВС (магистрали), КАН (магистрали), ЦО (магистрали).</w:t>
      </w:r>
    </w:p>
    <w:p w14:paraId="5A9DFF10" w14:textId="0B783E94" w:rsidR="00305AED" w:rsidRPr="009C650E" w:rsidRDefault="00305AED" w:rsidP="000646C1">
      <w:pPr>
        <w:spacing w:after="0" w:line="240" w:lineRule="auto"/>
        <w:ind w:left="426"/>
        <w:contextualSpacing/>
        <w:jc w:val="both"/>
        <w:rPr>
          <w:rFonts w:asciiTheme="majorBidi" w:hAnsiTheme="majorBidi" w:cstheme="majorBidi"/>
          <w:b/>
          <w:color w:val="FF0000"/>
          <w:szCs w:val="28"/>
        </w:rPr>
      </w:pPr>
    </w:p>
    <w:p w14:paraId="1F055B78" w14:textId="42F87CA7" w:rsidR="00B15325" w:rsidRPr="008D00DB" w:rsidRDefault="00B15325" w:rsidP="00B15325">
      <w:pPr>
        <w:spacing w:after="0" w:line="240" w:lineRule="auto"/>
        <w:ind w:left="-567"/>
        <w:contextualSpacing/>
        <w:jc w:val="both"/>
        <w:rPr>
          <w:rFonts w:asciiTheme="majorBidi" w:hAnsiTheme="majorBidi" w:cstheme="majorBidi"/>
          <w:b/>
          <w:sz w:val="28"/>
          <w:szCs w:val="28"/>
        </w:rPr>
      </w:pPr>
      <w:r w:rsidRPr="008D00DB">
        <w:rPr>
          <w:rFonts w:asciiTheme="majorBidi" w:hAnsiTheme="majorBidi" w:cstheme="majorBidi"/>
          <w:b/>
          <w:sz w:val="28"/>
          <w:szCs w:val="28"/>
        </w:rPr>
        <w:t>4.1 Капитальный ремонт по замене лифтового оборудования.</w:t>
      </w:r>
    </w:p>
    <w:p w14:paraId="7D57ACB6" w14:textId="692FD640" w:rsidR="00B15325" w:rsidRPr="008D00DB" w:rsidRDefault="00B15325" w:rsidP="001065B5">
      <w:pPr>
        <w:spacing w:after="0" w:line="240" w:lineRule="auto"/>
        <w:ind w:left="-567" w:firstLine="270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8D00DB">
        <w:rPr>
          <w:rFonts w:asciiTheme="majorBidi" w:hAnsiTheme="majorBidi" w:cstheme="majorBidi"/>
          <w:sz w:val="28"/>
          <w:szCs w:val="28"/>
        </w:rPr>
        <w:t>В 2025 году силами подрядных организаций проведены работы по замене лифтового оборудования в 4-х многоквартирных домах, по адресам:</w:t>
      </w:r>
    </w:p>
    <w:p w14:paraId="3DE01AB0" w14:textId="670EB98D" w:rsidR="00B15325" w:rsidRPr="008D00DB" w:rsidRDefault="00B15325" w:rsidP="00203089">
      <w:pPr>
        <w:pStyle w:val="a3"/>
        <w:numPr>
          <w:ilvl w:val="0"/>
          <w:numId w:val="12"/>
        </w:numPr>
        <w:spacing w:after="0" w:line="240" w:lineRule="auto"/>
        <w:ind w:left="-284" w:hanging="13"/>
        <w:jc w:val="both"/>
        <w:rPr>
          <w:rFonts w:asciiTheme="majorBidi" w:hAnsiTheme="majorBidi" w:cstheme="majorBidi"/>
          <w:sz w:val="28"/>
          <w:szCs w:val="28"/>
        </w:rPr>
      </w:pPr>
      <w:r w:rsidRPr="008D00DB">
        <w:rPr>
          <w:rFonts w:asciiTheme="majorBidi" w:hAnsiTheme="majorBidi" w:cstheme="majorBidi"/>
          <w:sz w:val="28"/>
          <w:szCs w:val="28"/>
        </w:rPr>
        <w:t>ш. Рублевс</w:t>
      </w:r>
      <w:r w:rsidR="006F6CEE">
        <w:rPr>
          <w:rFonts w:asciiTheme="majorBidi" w:hAnsiTheme="majorBidi" w:cstheme="majorBidi"/>
          <w:sz w:val="28"/>
          <w:szCs w:val="28"/>
        </w:rPr>
        <w:t>к</w:t>
      </w:r>
      <w:r w:rsidRPr="008D00DB">
        <w:rPr>
          <w:rFonts w:asciiTheme="majorBidi" w:hAnsiTheme="majorBidi" w:cstheme="majorBidi"/>
          <w:sz w:val="28"/>
          <w:szCs w:val="28"/>
        </w:rPr>
        <w:t>ое д.20 к.3</w:t>
      </w:r>
    </w:p>
    <w:p w14:paraId="451EAD02" w14:textId="52CD004D" w:rsidR="00B15325" w:rsidRPr="008D00DB" w:rsidRDefault="00B15325" w:rsidP="00203089">
      <w:pPr>
        <w:pStyle w:val="a3"/>
        <w:numPr>
          <w:ilvl w:val="0"/>
          <w:numId w:val="12"/>
        </w:numPr>
        <w:spacing w:after="0" w:line="240" w:lineRule="auto"/>
        <w:ind w:left="-284" w:hanging="13"/>
        <w:jc w:val="both"/>
        <w:rPr>
          <w:rFonts w:asciiTheme="majorBidi" w:hAnsiTheme="majorBidi" w:cstheme="majorBidi"/>
          <w:sz w:val="28"/>
          <w:szCs w:val="28"/>
        </w:rPr>
      </w:pPr>
      <w:r w:rsidRPr="008D00DB">
        <w:rPr>
          <w:rFonts w:asciiTheme="majorBidi" w:hAnsiTheme="majorBidi" w:cstheme="majorBidi"/>
          <w:sz w:val="28"/>
          <w:szCs w:val="28"/>
        </w:rPr>
        <w:t>ул. Молдавская д.2 к.2</w:t>
      </w:r>
    </w:p>
    <w:p w14:paraId="33BA35CE" w14:textId="736A463A" w:rsidR="00B15325" w:rsidRPr="008D00DB" w:rsidRDefault="00B15325" w:rsidP="00203089">
      <w:pPr>
        <w:pStyle w:val="a3"/>
        <w:numPr>
          <w:ilvl w:val="0"/>
          <w:numId w:val="12"/>
        </w:numPr>
        <w:spacing w:after="0" w:line="240" w:lineRule="auto"/>
        <w:ind w:left="-284" w:hanging="13"/>
        <w:jc w:val="both"/>
        <w:rPr>
          <w:rFonts w:asciiTheme="majorBidi" w:hAnsiTheme="majorBidi" w:cstheme="majorBidi"/>
          <w:sz w:val="28"/>
          <w:szCs w:val="28"/>
        </w:rPr>
      </w:pPr>
      <w:r w:rsidRPr="008D00DB">
        <w:rPr>
          <w:rFonts w:asciiTheme="majorBidi" w:hAnsiTheme="majorBidi" w:cstheme="majorBidi"/>
          <w:sz w:val="28"/>
          <w:szCs w:val="28"/>
        </w:rPr>
        <w:t>ул. Бобруйская д.3 (подъезд 1)</w:t>
      </w:r>
    </w:p>
    <w:p w14:paraId="6ED8208B" w14:textId="3CCEF4A6" w:rsidR="00B15325" w:rsidRPr="008D00DB" w:rsidRDefault="00B15325" w:rsidP="00203089">
      <w:pPr>
        <w:pStyle w:val="a3"/>
        <w:numPr>
          <w:ilvl w:val="0"/>
          <w:numId w:val="12"/>
        </w:numPr>
        <w:spacing w:after="0" w:line="240" w:lineRule="auto"/>
        <w:ind w:left="-284" w:hanging="13"/>
        <w:jc w:val="both"/>
        <w:rPr>
          <w:rFonts w:asciiTheme="majorBidi" w:hAnsiTheme="majorBidi" w:cstheme="majorBidi"/>
          <w:sz w:val="28"/>
          <w:szCs w:val="28"/>
        </w:rPr>
      </w:pPr>
      <w:r w:rsidRPr="008D00DB">
        <w:rPr>
          <w:rFonts w:asciiTheme="majorBidi" w:hAnsiTheme="majorBidi" w:cstheme="majorBidi"/>
          <w:sz w:val="28"/>
          <w:szCs w:val="28"/>
        </w:rPr>
        <w:t>ул. 2-я Новорублевская д. 4</w:t>
      </w:r>
    </w:p>
    <w:p w14:paraId="6A8C646F" w14:textId="77777777" w:rsidR="001065B5" w:rsidRPr="009C650E" w:rsidRDefault="001065B5" w:rsidP="001065B5">
      <w:pPr>
        <w:pStyle w:val="a3"/>
        <w:spacing w:after="0" w:line="240" w:lineRule="auto"/>
        <w:ind w:left="-284"/>
        <w:jc w:val="both"/>
        <w:rPr>
          <w:rFonts w:asciiTheme="majorBidi" w:hAnsiTheme="majorBidi" w:cstheme="majorBidi"/>
          <w:sz w:val="18"/>
          <w:szCs w:val="28"/>
        </w:rPr>
      </w:pPr>
    </w:p>
    <w:p w14:paraId="0F2B2C27" w14:textId="285CE97D" w:rsidR="008D00DB" w:rsidRDefault="001065B5" w:rsidP="00203089">
      <w:pPr>
        <w:pStyle w:val="a3"/>
        <w:numPr>
          <w:ilvl w:val="1"/>
          <w:numId w:val="12"/>
        </w:numPr>
        <w:spacing w:after="0" w:line="240" w:lineRule="auto"/>
        <w:ind w:left="-142" w:hanging="426"/>
        <w:jc w:val="both"/>
        <w:rPr>
          <w:rFonts w:asciiTheme="majorBidi" w:hAnsiTheme="majorBidi" w:cstheme="majorBidi"/>
          <w:b/>
          <w:sz w:val="28"/>
          <w:szCs w:val="28"/>
        </w:rPr>
      </w:pPr>
      <w:r w:rsidRPr="008D00DB">
        <w:rPr>
          <w:rFonts w:asciiTheme="majorBidi" w:hAnsiTheme="majorBidi" w:cstheme="majorBidi"/>
          <w:b/>
          <w:sz w:val="28"/>
          <w:szCs w:val="28"/>
        </w:rPr>
        <w:t>К</w:t>
      </w:r>
      <w:r w:rsidR="003D341D" w:rsidRPr="008D00DB">
        <w:rPr>
          <w:rFonts w:asciiTheme="majorBidi" w:hAnsiTheme="majorBidi" w:cstheme="majorBidi"/>
          <w:b/>
          <w:sz w:val="28"/>
          <w:szCs w:val="28"/>
        </w:rPr>
        <w:t>а</w:t>
      </w:r>
      <w:r w:rsidRPr="008D00DB">
        <w:rPr>
          <w:rFonts w:asciiTheme="majorBidi" w:hAnsiTheme="majorBidi" w:cstheme="majorBidi"/>
          <w:b/>
          <w:sz w:val="28"/>
          <w:szCs w:val="28"/>
        </w:rPr>
        <w:t xml:space="preserve">питальный ремонт </w:t>
      </w:r>
      <w:r w:rsidR="008D00DB">
        <w:rPr>
          <w:rFonts w:asciiTheme="majorBidi" w:hAnsiTheme="majorBidi" w:cstheme="majorBidi"/>
          <w:b/>
          <w:sz w:val="28"/>
          <w:szCs w:val="28"/>
        </w:rPr>
        <w:t>сторонние организации</w:t>
      </w:r>
      <w:r w:rsidR="003D341D" w:rsidRPr="008D00DB">
        <w:rPr>
          <w:rFonts w:asciiTheme="majorBidi" w:hAnsiTheme="majorBidi" w:cstheme="majorBidi"/>
          <w:b/>
          <w:sz w:val="28"/>
          <w:szCs w:val="28"/>
        </w:rPr>
        <w:t xml:space="preserve">. </w:t>
      </w:r>
    </w:p>
    <w:p w14:paraId="49D9BAA7" w14:textId="797475D1" w:rsidR="008D7E92" w:rsidRPr="008D00DB" w:rsidRDefault="008D00DB" w:rsidP="008D00DB">
      <w:pPr>
        <w:pStyle w:val="a3"/>
        <w:spacing w:after="0" w:line="240" w:lineRule="auto"/>
        <w:ind w:left="-142"/>
        <w:jc w:val="both"/>
        <w:rPr>
          <w:rFonts w:asciiTheme="majorBidi" w:hAnsiTheme="majorBidi" w:cstheme="majorBidi"/>
          <w:sz w:val="28"/>
          <w:szCs w:val="28"/>
        </w:rPr>
      </w:pPr>
      <w:r w:rsidRPr="008D00DB">
        <w:rPr>
          <w:rFonts w:asciiTheme="majorBidi" w:hAnsiTheme="majorBidi" w:cstheme="majorBidi"/>
          <w:sz w:val="28"/>
          <w:szCs w:val="28"/>
        </w:rPr>
        <w:t xml:space="preserve">В 2025 году силами </w:t>
      </w:r>
      <w:r>
        <w:rPr>
          <w:rFonts w:asciiTheme="majorBidi" w:hAnsiTheme="majorBidi" w:cstheme="majorBidi"/>
          <w:sz w:val="28"/>
          <w:szCs w:val="28"/>
        </w:rPr>
        <w:t xml:space="preserve">5 </w:t>
      </w:r>
      <w:r w:rsidRPr="008D00DB">
        <w:rPr>
          <w:rFonts w:asciiTheme="majorBidi" w:hAnsiTheme="majorBidi" w:cstheme="majorBidi"/>
          <w:sz w:val="28"/>
          <w:szCs w:val="28"/>
        </w:rPr>
        <w:t xml:space="preserve">подрядных организаций был выполнен </w:t>
      </w:r>
      <w:r>
        <w:rPr>
          <w:rFonts w:asciiTheme="majorBidi" w:hAnsiTheme="majorBidi" w:cstheme="majorBidi"/>
          <w:sz w:val="28"/>
          <w:szCs w:val="28"/>
        </w:rPr>
        <w:t>к</w:t>
      </w:r>
      <w:r w:rsidRPr="008D00DB">
        <w:rPr>
          <w:rFonts w:asciiTheme="majorBidi" w:hAnsiTheme="majorBidi" w:cstheme="majorBidi"/>
          <w:sz w:val="28"/>
          <w:szCs w:val="28"/>
        </w:rPr>
        <w:t>апитальный ремонт в 12 многоквартирных домах</w:t>
      </w:r>
      <w:r>
        <w:rPr>
          <w:rFonts w:asciiTheme="majorBidi" w:hAnsiTheme="majorBidi" w:cstheme="majorBidi"/>
          <w:sz w:val="28"/>
          <w:szCs w:val="28"/>
        </w:rPr>
        <w:t xml:space="preserve"> по 35 системам, </w:t>
      </w:r>
      <w:r w:rsidR="003D341D" w:rsidRPr="008D00DB">
        <w:rPr>
          <w:rFonts w:asciiTheme="majorBidi" w:hAnsiTheme="majorBidi" w:cstheme="majorBidi"/>
          <w:sz w:val="28"/>
          <w:szCs w:val="28"/>
        </w:rPr>
        <w:t>по следующим адресам</w:t>
      </w:r>
      <w:r w:rsidRPr="008D00DB">
        <w:rPr>
          <w:rFonts w:asciiTheme="majorBidi" w:hAnsiTheme="majorBidi" w:cstheme="majorBidi"/>
          <w:sz w:val="28"/>
          <w:szCs w:val="28"/>
        </w:rPr>
        <w:t>:</w:t>
      </w:r>
    </w:p>
    <w:p w14:paraId="2A8748A9" w14:textId="15649F42" w:rsidR="001065B5" w:rsidRPr="008D00DB" w:rsidRDefault="001065B5" w:rsidP="00203089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8D00DB">
        <w:rPr>
          <w:rFonts w:asciiTheme="majorBidi" w:hAnsiTheme="majorBidi" w:cstheme="majorBidi"/>
          <w:b/>
          <w:sz w:val="28"/>
          <w:szCs w:val="28"/>
        </w:rPr>
        <w:t>Подрядчик АНО «</w:t>
      </w:r>
      <w:proofErr w:type="spellStart"/>
      <w:r w:rsidRPr="008D00DB">
        <w:rPr>
          <w:rFonts w:asciiTheme="majorBidi" w:hAnsiTheme="majorBidi" w:cstheme="majorBidi"/>
          <w:b/>
          <w:sz w:val="28"/>
          <w:szCs w:val="28"/>
        </w:rPr>
        <w:t>МосводостокСтройТрест</w:t>
      </w:r>
      <w:proofErr w:type="spellEnd"/>
      <w:r w:rsidRPr="008D00DB">
        <w:rPr>
          <w:rFonts w:asciiTheme="majorBidi" w:hAnsiTheme="majorBidi" w:cstheme="majorBidi"/>
          <w:b/>
          <w:sz w:val="28"/>
          <w:szCs w:val="28"/>
        </w:rPr>
        <w:t>»:</w:t>
      </w:r>
    </w:p>
    <w:p w14:paraId="22FB48A6" w14:textId="77777777" w:rsidR="001065B5" w:rsidRPr="008D00DB" w:rsidRDefault="001065B5" w:rsidP="00203089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D00DB">
        <w:rPr>
          <w:rFonts w:asciiTheme="majorBidi" w:hAnsiTheme="majorBidi" w:cstheme="majorBidi"/>
          <w:sz w:val="28"/>
          <w:szCs w:val="28"/>
        </w:rPr>
        <w:lastRenderedPageBreak/>
        <w:t>Молодогвардейская 3 - ремонт подъездов.</w:t>
      </w:r>
    </w:p>
    <w:p w14:paraId="1D1EC633" w14:textId="77777777" w:rsidR="001065B5" w:rsidRPr="008D00DB" w:rsidRDefault="001065B5" w:rsidP="00203089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D00DB">
        <w:rPr>
          <w:rFonts w:asciiTheme="majorBidi" w:hAnsiTheme="majorBidi" w:cstheme="majorBidi"/>
          <w:sz w:val="28"/>
          <w:szCs w:val="28"/>
        </w:rPr>
        <w:t>Молодогвардейская 5 - ремонт подъездов, Кан. (стояки)</w:t>
      </w:r>
    </w:p>
    <w:p w14:paraId="40A6475A" w14:textId="77777777" w:rsidR="001065B5" w:rsidRPr="008D00DB" w:rsidRDefault="001065B5" w:rsidP="00203089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D00DB">
        <w:rPr>
          <w:rFonts w:asciiTheme="majorBidi" w:hAnsiTheme="majorBidi" w:cstheme="majorBidi"/>
          <w:sz w:val="28"/>
          <w:szCs w:val="28"/>
        </w:rPr>
        <w:t xml:space="preserve">Василия </w:t>
      </w:r>
      <w:proofErr w:type="spellStart"/>
      <w:r w:rsidRPr="008D00DB">
        <w:rPr>
          <w:rFonts w:asciiTheme="majorBidi" w:hAnsiTheme="majorBidi" w:cstheme="majorBidi"/>
          <w:sz w:val="28"/>
          <w:szCs w:val="28"/>
        </w:rPr>
        <w:t>Ботылёва</w:t>
      </w:r>
      <w:proofErr w:type="spellEnd"/>
      <w:r w:rsidRPr="008D00DB">
        <w:rPr>
          <w:rFonts w:asciiTheme="majorBidi" w:hAnsiTheme="majorBidi" w:cstheme="majorBidi"/>
          <w:sz w:val="28"/>
          <w:szCs w:val="28"/>
        </w:rPr>
        <w:t xml:space="preserve"> 2 – фасад, кровля, электрика, ремонт подъездов, ХВС, ЦО, Кан. -магистрали.</w:t>
      </w:r>
    </w:p>
    <w:p w14:paraId="460C23B5" w14:textId="77777777" w:rsidR="001065B5" w:rsidRPr="008D00DB" w:rsidRDefault="001065B5" w:rsidP="00203089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D00DB">
        <w:rPr>
          <w:rFonts w:asciiTheme="majorBidi" w:hAnsiTheme="majorBidi" w:cstheme="majorBidi"/>
          <w:sz w:val="28"/>
          <w:szCs w:val="28"/>
        </w:rPr>
        <w:t xml:space="preserve">Василия </w:t>
      </w:r>
      <w:proofErr w:type="spellStart"/>
      <w:r w:rsidRPr="008D00DB">
        <w:rPr>
          <w:rFonts w:asciiTheme="majorBidi" w:hAnsiTheme="majorBidi" w:cstheme="majorBidi"/>
          <w:sz w:val="28"/>
          <w:szCs w:val="28"/>
        </w:rPr>
        <w:t>Ботылёва</w:t>
      </w:r>
      <w:proofErr w:type="spellEnd"/>
      <w:r w:rsidRPr="008D00DB">
        <w:rPr>
          <w:rFonts w:asciiTheme="majorBidi" w:hAnsiTheme="majorBidi" w:cstheme="majorBidi"/>
          <w:sz w:val="28"/>
          <w:szCs w:val="28"/>
        </w:rPr>
        <w:t xml:space="preserve"> 23 – ремонт подъездов.</w:t>
      </w:r>
    </w:p>
    <w:p w14:paraId="5AC2B2B1" w14:textId="77777777" w:rsidR="001065B5" w:rsidRPr="008D00DB" w:rsidRDefault="001065B5" w:rsidP="00203089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D00DB">
        <w:rPr>
          <w:rFonts w:asciiTheme="majorBidi" w:hAnsiTheme="majorBidi" w:cstheme="majorBidi"/>
          <w:sz w:val="28"/>
          <w:szCs w:val="28"/>
        </w:rPr>
        <w:t>Ельнинская 15 – Кан. магистрали.</w:t>
      </w:r>
    </w:p>
    <w:p w14:paraId="7A4E0544" w14:textId="77777777" w:rsidR="001065B5" w:rsidRPr="008D00DB" w:rsidRDefault="001065B5" w:rsidP="00203089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D00DB">
        <w:rPr>
          <w:rFonts w:asciiTheme="majorBidi" w:hAnsiTheme="majorBidi" w:cstheme="majorBidi"/>
          <w:sz w:val="28"/>
          <w:szCs w:val="28"/>
        </w:rPr>
        <w:t>Леси Украинки 6 к.2 - – фасад, кровля, электрика, ремонт подъездов, ЦО - магистрали.</w:t>
      </w:r>
    </w:p>
    <w:p w14:paraId="1E2D0129" w14:textId="53A8876A" w:rsidR="001065B5" w:rsidRPr="008D00DB" w:rsidRDefault="001065B5" w:rsidP="00203089">
      <w:pPr>
        <w:pStyle w:val="a3"/>
        <w:numPr>
          <w:ilvl w:val="0"/>
          <w:numId w:val="13"/>
        </w:numPr>
        <w:spacing w:after="0" w:line="240" w:lineRule="auto"/>
        <w:ind w:firstLine="274"/>
        <w:jc w:val="both"/>
        <w:rPr>
          <w:rFonts w:asciiTheme="majorBidi" w:hAnsiTheme="majorBidi" w:cstheme="majorBidi"/>
          <w:b/>
          <w:sz w:val="28"/>
          <w:szCs w:val="28"/>
        </w:rPr>
      </w:pPr>
      <w:r w:rsidRPr="008D00DB">
        <w:rPr>
          <w:rFonts w:asciiTheme="majorBidi" w:hAnsiTheme="majorBidi" w:cstheme="majorBidi"/>
          <w:b/>
          <w:sz w:val="28"/>
          <w:szCs w:val="28"/>
        </w:rPr>
        <w:t>Подрядчик ООО «АСТОН»:</w:t>
      </w:r>
    </w:p>
    <w:p w14:paraId="3F923452" w14:textId="77777777" w:rsidR="001065B5" w:rsidRPr="008D00DB" w:rsidRDefault="001065B5" w:rsidP="00203089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D00DB">
        <w:rPr>
          <w:rFonts w:asciiTheme="majorBidi" w:hAnsiTheme="majorBidi" w:cstheme="majorBidi"/>
          <w:sz w:val="28"/>
          <w:szCs w:val="28"/>
        </w:rPr>
        <w:t>Партизанская 53 – фасад, кровля (замена ТВР), ЦО и Кан. - стояки.</w:t>
      </w:r>
    </w:p>
    <w:p w14:paraId="66EE10FE" w14:textId="77777777" w:rsidR="001065B5" w:rsidRPr="008D00DB" w:rsidRDefault="001065B5" w:rsidP="00203089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D00DB">
        <w:rPr>
          <w:rFonts w:asciiTheme="majorBidi" w:hAnsiTheme="majorBidi" w:cstheme="majorBidi"/>
          <w:sz w:val="28"/>
          <w:szCs w:val="28"/>
        </w:rPr>
        <w:t>Академика Павлова 9 к.1 – ХВС, ГВС, ЦО, Кан. -магистрали, ЦО-стояки, ремонт подвала, ремонт подъездов, электрика.</w:t>
      </w:r>
    </w:p>
    <w:p w14:paraId="560ECCFE" w14:textId="35AC2564" w:rsidR="001065B5" w:rsidRPr="008D00DB" w:rsidRDefault="001065B5" w:rsidP="00203089">
      <w:pPr>
        <w:pStyle w:val="a3"/>
        <w:numPr>
          <w:ilvl w:val="0"/>
          <w:numId w:val="13"/>
        </w:numPr>
        <w:spacing w:after="0" w:line="240" w:lineRule="auto"/>
        <w:ind w:firstLine="274"/>
        <w:jc w:val="both"/>
        <w:rPr>
          <w:rFonts w:asciiTheme="majorBidi" w:hAnsiTheme="majorBidi" w:cstheme="majorBidi"/>
          <w:b/>
          <w:sz w:val="28"/>
          <w:szCs w:val="28"/>
        </w:rPr>
      </w:pPr>
      <w:r w:rsidRPr="008D00DB">
        <w:rPr>
          <w:rFonts w:asciiTheme="majorBidi" w:hAnsiTheme="majorBidi" w:cstheme="majorBidi"/>
          <w:b/>
          <w:sz w:val="28"/>
          <w:szCs w:val="28"/>
        </w:rPr>
        <w:t>Подрядчик ООО «</w:t>
      </w:r>
      <w:proofErr w:type="spellStart"/>
      <w:r w:rsidRPr="008D00DB">
        <w:rPr>
          <w:rFonts w:asciiTheme="majorBidi" w:hAnsiTheme="majorBidi" w:cstheme="majorBidi"/>
          <w:b/>
          <w:sz w:val="28"/>
          <w:szCs w:val="28"/>
        </w:rPr>
        <w:t>Домстрой</w:t>
      </w:r>
      <w:proofErr w:type="spellEnd"/>
      <w:r w:rsidRPr="008D00DB">
        <w:rPr>
          <w:rFonts w:asciiTheme="majorBidi" w:hAnsiTheme="majorBidi" w:cstheme="majorBidi"/>
          <w:b/>
          <w:sz w:val="28"/>
          <w:szCs w:val="28"/>
        </w:rPr>
        <w:t>»:</w:t>
      </w:r>
    </w:p>
    <w:p w14:paraId="10DB1B9F" w14:textId="77777777" w:rsidR="001065B5" w:rsidRPr="008D00DB" w:rsidRDefault="001065B5" w:rsidP="00203089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D00DB">
        <w:rPr>
          <w:rFonts w:asciiTheme="majorBidi" w:hAnsiTheme="majorBidi" w:cstheme="majorBidi"/>
          <w:sz w:val="28"/>
          <w:szCs w:val="28"/>
        </w:rPr>
        <w:t>Ивана Франко 38 – фасад, кровля.</w:t>
      </w:r>
    </w:p>
    <w:p w14:paraId="40BF5317" w14:textId="77777777" w:rsidR="001065B5" w:rsidRPr="008D00DB" w:rsidRDefault="001065B5" w:rsidP="00203089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D00DB">
        <w:rPr>
          <w:rFonts w:asciiTheme="majorBidi" w:hAnsiTheme="majorBidi" w:cstheme="majorBidi"/>
          <w:sz w:val="28"/>
          <w:szCs w:val="28"/>
        </w:rPr>
        <w:t>Ивана Франко 40 к.1 – фасад, кровля.</w:t>
      </w:r>
    </w:p>
    <w:p w14:paraId="06E37944" w14:textId="65B95036" w:rsidR="001065B5" w:rsidRPr="008D00DB" w:rsidRDefault="001065B5" w:rsidP="00203089">
      <w:pPr>
        <w:pStyle w:val="a3"/>
        <w:numPr>
          <w:ilvl w:val="0"/>
          <w:numId w:val="13"/>
        </w:numPr>
        <w:spacing w:after="0" w:line="240" w:lineRule="auto"/>
        <w:ind w:firstLine="274"/>
        <w:jc w:val="both"/>
        <w:rPr>
          <w:rFonts w:asciiTheme="majorBidi" w:hAnsiTheme="majorBidi" w:cstheme="majorBidi"/>
          <w:b/>
          <w:sz w:val="28"/>
          <w:szCs w:val="28"/>
        </w:rPr>
      </w:pPr>
      <w:r w:rsidRPr="008D00DB">
        <w:rPr>
          <w:rFonts w:asciiTheme="majorBidi" w:hAnsiTheme="majorBidi" w:cstheme="majorBidi"/>
          <w:b/>
          <w:sz w:val="28"/>
          <w:szCs w:val="28"/>
        </w:rPr>
        <w:t>Подрядчик ООО «</w:t>
      </w:r>
      <w:proofErr w:type="spellStart"/>
      <w:r w:rsidRPr="008D00DB">
        <w:rPr>
          <w:rFonts w:asciiTheme="majorBidi" w:hAnsiTheme="majorBidi" w:cstheme="majorBidi"/>
          <w:b/>
          <w:sz w:val="28"/>
          <w:szCs w:val="28"/>
        </w:rPr>
        <w:t>ЭкспертАудитЗащита</w:t>
      </w:r>
      <w:proofErr w:type="spellEnd"/>
      <w:r w:rsidRPr="008D00DB">
        <w:rPr>
          <w:rFonts w:asciiTheme="majorBidi" w:hAnsiTheme="majorBidi" w:cstheme="majorBidi"/>
          <w:b/>
          <w:sz w:val="28"/>
          <w:szCs w:val="28"/>
        </w:rPr>
        <w:t>»</w:t>
      </w:r>
    </w:p>
    <w:p w14:paraId="5FAFEC5C" w14:textId="77777777" w:rsidR="001065B5" w:rsidRPr="008D00DB" w:rsidRDefault="001065B5" w:rsidP="0020308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D00DB">
        <w:rPr>
          <w:rFonts w:asciiTheme="majorBidi" w:hAnsiTheme="majorBidi" w:cstheme="majorBidi"/>
          <w:sz w:val="28"/>
          <w:szCs w:val="28"/>
        </w:rPr>
        <w:t>Молодогвардейская 45 – ремонт подъездов.</w:t>
      </w:r>
    </w:p>
    <w:p w14:paraId="7B0B6A46" w14:textId="65A0325B" w:rsidR="001065B5" w:rsidRPr="008D00DB" w:rsidRDefault="001065B5" w:rsidP="00203089">
      <w:pPr>
        <w:pStyle w:val="a3"/>
        <w:numPr>
          <w:ilvl w:val="0"/>
          <w:numId w:val="14"/>
        </w:numPr>
        <w:spacing w:after="0" w:line="240" w:lineRule="auto"/>
        <w:ind w:firstLine="274"/>
        <w:jc w:val="both"/>
        <w:rPr>
          <w:rFonts w:asciiTheme="majorBidi" w:hAnsiTheme="majorBidi" w:cstheme="majorBidi"/>
          <w:b/>
          <w:sz w:val="28"/>
          <w:szCs w:val="28"/>
        </w:rPr>
      </w:pPr>
      <w:proofErr w:type="spellStart"/>
      <w:r w:rsidRPr="008D00DB">
        <w:rPr>
          <w:rFonts w:asciiTheme="majorBidi" w:hAnsiTheme="majorBidi" w:cstheme="majorBidi"/>
          <w:b/>
          <w:sz w:val="28"/>
          <w:szCs w:val="28"/>
        </w:rPr>
        <w:t>Подрячик</w:t>
      </w:r>
      <w:proofErr w:type="spellEnd"/>
      <w:r w:rsidRPr="008D00DB">
        <w:rPr>
          <w:rFonts w:asciiTheme="majorBidi" w:hAnsiTheme="majorBidi" w:cstheme="majorBidi"/>
          <w:b/>
          <w:sz w:val="28"/>
          <w:szCs w:val="28"/>
        </w:rPr>
        <w:t xml:space="preserve"> АО «Проект 2020»</w:t>
      </w:r>
      <w:r w:rsidR="008D00DB">
        <w:rPr>
          <w:rFonts w:asciiTheme="majorBidi" w:hAnsiTheme="majorBidi" w:cstheme="majorBidi"/>
          <w:b/>
          <w:sz w:val="28"/>
          <w:szCs w:val="28"/>
        </w:rPr>
        <w:t>:</w:t>
      </w:r>
    </w:p>
    <w:p w14:paraId="324DC5A1" w14:textId="7FF8EBFF" w:rsidR="001065B5" w:rsidRPr="008D00DB" w:rsidRDefault="001065B5" w:rsidP="00203089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D00DB">
        <w:rPr>
          <w:rFonts w:asciiTheme="majorBidi" w:hAnsiTheme="majorBidi" w:cstheme="majorBidi"/>
          <w:sz w:val="28"/>
          <w:szCs w:val="28"/>
        </w:rPr>
        <w:t>Истринская 8 к.1 – фасад.</w:t>
      </w:r>
    </w:p>
    <w:p w14:paraId="6D428CC4" w14:textId="77777777" w:rsidR="001065B5" w:rsidRPr="00B15325" w:rsidRDefault="001065B5" w:rsidP="001065B5">
      <w:pPr>
        <w:pStyle w:val="a3"/>
        <w:spacing w:after="0" w:line="240" w:lineRule="auto"/>
        <w:ind w:left="142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14:paraId="681CCA64" w14:textId="57B0428C" w:rsidR="004F69C7" w:rsidRPr="00E0412A" w:rsidRDefault="004F69C7" w:rsidP="004F69C7">
      <w:pPr>
        <w:spacing w:after="0" w:line="240" w:lineRule="auto"/>
        <w:ind w:left="-567" w:firstLine="993"/>
        <w:contextualSpacing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E0412A">
        <w:rPr>
          <w:rFonts w:ascii="Times New Roman" w:eastAsia="Calibri" w:hAnsi="Times New Roman" w:cs="Times New Roman"/>
          <w:b/>
          <w:sz w:val="32"/>
          <w:szCs w:val="32"/>
        </w:rPr>
        <w:t>Информационно: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E0412A">
        <w:rPr>
          <w:rFonts w:ascii="Times New Roman" w:eastAsia="Calibri" w:hAnsi="Times New Roman" w:cs="Times New Roman"/>
          <w:b/>
          <w:sz w:val="32"/>
          <w:szCs w:val="32"/>
        </w:rPr>
        <w:t xml:space="preserve">План по </w:t>
      </w:r>
      <w:r>
        <w:rPr>
          <w:rFonts w:ascii="Times New Roman" w:eastAsia="Calibri" w:hAnsi="Times New Roman" w:cs="Times New Roman"/>
          <w:b/>
          <w:sz w:val="32"/>
          <w:szCs w:val="32"/>
        </w:rPr>
        <w:t>охранно-поддерживающему ремонту</w:t>
      </w:r>
      <w:r w:rsidRPr="00E0412A">
        <w:rPr>
          <w:rFonts w:ascii="Times New Roman" w:eastAsia="Calibri" w:hAnsi="Times New Roman" w:cs="Times New Roman"/>
          <w:b/>
          <w:sz w:val="32"/>
          <w:szCs w:val="32"/>
        </w:rPr>
        <w:t xml:space="preserve"> на </w:t>
      </w:r>
      <w:r w:rsidRPr="00E0412A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2026 </w:t>
      </w:r>
      <w:r>
        <w:rPr>
          <w:rFonts w:ascii="Times New Roman" w:eastAsia="Calibri" w:hAnsi="Times New Roman" w:cs="Times New Roman"/>
          <w:b/>
          <w:sz w:val="32"/>
          <w:szCs w:val="32"/>
        </w:rPr>
        <w:t>год в домах реновации по ремонту систем газоснабжения:</w:t>
      </w:r>
    </w:p>
    <w:p w14:paraId="27805D7B" w14:textId="45C4E81E" w:rsidR="000646C1" w:rsidRPr="004F69C7" w:rsidRDefault="004F69C7" w:rsidP="00203089">
      <w:pPr>
        <w:pStyle w:val="a3"/>
        <w:numPr>
          <w:ilvl w:val="0"/>
          <w:numId w:val="11"/>
        </w:numPr>
        <w:spacing w:after="0" w:line="240" w:lineRule="auto"/>
        <w:ind w:left="-284" w:firstLine="0"/>
        <w:jc w:val="both"/>
        <w:rPr>
          <w:rFonts w:asciiTheme="majorBidi" w:hAnsiTheme="majorBidi" w:cstheme="majorBidi"/>
          <w:sz w:val="28"/>
          <w:szCs w:val="28"/>
        </w:rPr>
      </w:pPr>
      <w:r w:rsidRPr="004F69C7">
        <w:rPr>
          <w:rFonts w:asciiTheme="majorBidi" w:hAnsiTheme="majorBidi" w:cstheme="majorBidi"/>
          <w:sz w:val="28"/>
          <w:szCs w:val="28"/>
        </w:rPr>
        <w:t>ул. Боженко д.10, к.3;</w:t>
      </w:r>
    </w:p>
    <w:p w14:paraId="348A8FB0" w14:textId="120529AD" w:rsidR="004F69C7" w:rsidRPr="004F69C7" w:rsidRDefault="004F69C7" w:rsidP="00203089">
      <w:pPr>
        <w:pStyle w:val="a3"/>
        <w:numPr>
          <w:ilvl w:val="0"/>
          <w:numId w:val="11"/>
        </w:numPr>
        <w:spacing w:after="0" w:line="240" w:lineRule="auto"/>
        <w:ind w:left="-284" w:firstLine="0"/>
        <w:jc w:val="both"/>
        <w:rPr>
          <w:rFonts w:asciiTheme="majorBidi" w:hAnsiTheme="majorBidi" w:cstheme="majorBidi"/>
          <w:sz w:val="28"/>
          <w:szCs w:val="28"/>
        </w:rPr>
      </w:pPr>
      <w:r w:rsidRPr="004F69C7">
        <w:rPr>
          <w:rFonts w:asciiTheme="majorBidi" w:hAnsiTheme="majorBidi" w:cstheme="majorBidi"/>
          <w:sz w:val="28"/>
          <w:szCs w:val="28"/>
        </w:rPr>
        <w:t>ул. Боженко д.14 к.2</w:t>
      </w:r>
    </w:p>
    <w:p w14:paraId="45DC6607" w14:textId="6AD08A3D" w:rsidR="004F69C7" w:rsidRPr="004F69C7" w:rsidRDefault="004F69C7" w:rsidP="00203089">
      <w:pPr>
        <w:pStyle w:val="a3"/>
        <w:numPr>
          <w:ilvl w:val="0"/>
          <w:numId w:val="11"/>
        </w:numPr>
        <w:spacing w:after="0" w:line="240" w:lineRule="auto"/>
        <w:ind w:left="-284" w:firstLine="0"/>
        <w:jc w:val="both"/>
        <w:rPr>
          <w:rFonts w:asciiTheme="majorBidi" w:hAnsiTheme="majorBidi" w:cstheme="majorBidi"/>
          <w:sz w:val="28"/>
          <w:szCs w:val="28"/>
        </w:rPr>
      </w:pPr>
      <w:r w:rsidRPr="004F69C7">
        <w:rPr>
          <w:rFonts w:asciiTheme="majorBidi" w:hAnsiTheme="majorBidi" w:cstheme="majorBidi"/>
          <w:sz w:val="28"/>
          <w:szCs w:val="28"/>
        </w:rPr>
        <w:t>ул. Боженко д.14 к.3</w:t>
      </w:r>
    </w:p>
    <w:p w14:paraId="4F0251AD" w14:textId="5D9D3024" w:rsidR="004F69C7" w:rsidRPr="004F69C7" w:rsidRDefault="004F69C7" w:rsidP="00203089">
      <w:pPr>
        <w:pStyle w:val="a3"/>
        <w:numPr>
          <w:ilvl w:val="0"/>
          <w:numId w:val="11"/>
        </w:numPr>
        <w:spacing w:after="0" w:line="240" w:lineRule="auto"/>
        <w:ind w:left="-284" w:firstLine="0"/>
        <w:jc w:val="both"/>
        <w:rPr>
          <w:rFonts w:asciiTheme="majorBidi" w:hAnsiTheme="majorBidi" w:cstheme="majorBidi"/>
          <w:sz w:val="28"/>
          <w:szCs w:val="28"/>
        </w:rPr>
      </w:pPr>
      <w:r w:rsidRPr="004F69C7">
        <w:rPr>
          <w:rFonts w:asciiTheme="majorBidi" w:hAnsiTheme="majorBidi" w:cstheme="majorBidi"/>
          <w:sz w:val="28"/>
          <w:szCs w:val="28"/>
        </w:rPr>
        <w:t>ул. Боженко д.7 к.2</w:t>
      </w:r>
    </w:p>
    <w:p w14:paraId="44492981" w14:textId="79D48E37" w:rsidR="004F69C7" w:rsidRPr="004F69C7" w:rsidRDefault="004F69C7" w:rsidP="00203089">
      <w:pPr>
        <w:pStyle w:val="a3"/>
        <w:numPr>
          <w:ilvl w:val="0"/>
          <w:numId w:val="11"/>
        </w:numPr>
        <w:spacing w:after="0" w:line="240" w:lineRule="auto"/>
        <w:ind w:left="-284" w:firstLine="0"/>
        <w:jc w:val="both"/>
        <w:rPr>
          <w:rFonts w:asciiTheme="majorBidi" w:hAnsiTheme="majorBidi" w:cstheme="majorBidi"/>
          <w:sz w:val="28"/>
          <w:szCs w:val="28"/>
        </w:rPr>
      </w:pPr>
      <w:r w:rsidRPr="004F69C7">
        <w:rPr>
          <w:rFonts w:asciiTheme="majorBidi" w:hAnsiTheme="majorBidi" w:cstheme="majorBidi"/>
          <w:sz w:val="28"/>
          <w:szCs w:val="28"/>
        </w:rPr>
        <w:t>ул. Боженко д.9</w:t>
      </w:r>
    </w:p>
    <w:p w14:paraId="26CD1DEE" w14:textId="2788E0D3" w:rsidR="004F69C7" w:rsidRPr="004F69C7" w:rsidRDefault="004F69C7" w:rsidP="00203089">
      <w:pPr>
        <w:pStyle w:val="a3"/>
        <w:numPr>
          <w:ilvl w:val="0"/>
          <w:numId w:val="11"/>
        </w:numPr>
        <w:spacing w:after="0" w:line="240" w:lineRule="auto"/>
        <w:ind w:left="-284" w:firstLine="0"/>
        <w:jc w:val="both"/>
        <w:rPr>
          <w:rFonts w:asciiTheme="majorBidi" w:hAnsiTheme="majorBidi" w:cstheme="majorBidi"/>
          <w:sz w:val="28"/>
          <w:szCs w:val="28"/>
        </w:rPr>
      </w:pPr>
      <w:r w:rsidRPr="004F69C7">
        <w:rPr>
          <w:rFonts w:asciiTheme="majorBidi" w:hAnsiTheme="majorBidi" w:cstheme="majorBidi"/>
          <w:sz w:val="28"/>
          <w:szCs w:val="28"/>
        </w:rPr>
        <w:t>ул. Кунцевская д.7 к.1</w:t>
      </w:r>
    </w:p>
    <w:p w14:paraId="79BB49F2" w14:textId="16D84BF1" w:rsidR="004F69C7" w:rsidRPr="004F69C7" w:rsidRDefault="004F69C7" w:rsidP="00203089">
      <w:pPr>
        <w:pStyle w:val="a3"/>
        <w:numPr>
          <w:ilvl w:val="0"/>
          <w:numId w:val="11"/>
        </w:numPr>
        <w:spacing w:after="0" w:line="240" w:lineRule="auto"/>
        <w:ind w:left="-284" w:firstLine="0"/>
        <w:jc w:val="both"/>
        <w:rPr>
          <w:rFonts w:asciiTheme="majorBidi" w:hAnsiTheme="majorBidi" w:cstheme="majorBidi"/>
          <w:sz w:val="28"/>
          <w:szCs w:val="28"/>
        </w:rPr>
      </w:pPr>
      <w:r w:rsidRPr="004F69C7">
        <w:rPr>
          <w:rFonts w:asciiTheme="majorBidi" w:hAnsiTheme="majorBidi" w:cstheme="majorBidi"/>
          <w:sz w:val="28"/>
          <w:szCs w:val="28"/>
        </w:rPr>
        <w:t>ул. Кунцевская д.9 к.1</w:t>
      </w:r>
    </w:p>
    <w:p w14:paraId="1338F6DD" w14:textId="6DD4D475" w:rsidR="004F69C7" w:rsidRPr="004F69C7" w:rsidRDefault="004F69C7" w:rsidP="00203089">
      <w:pPr>
        <w:pStyle w:val="a3"/>
        <w:numPr>
          <w:ilvl w:val="0"/>
          <w:numId w:val="11"/>
        </w:numPr>
        <w:spacing w:after="0" w:line="240" w:lineRule="auto"/>
        <w:ind w:left="-284" w:firstLine="0"/>
        <w:jc w:val="both"/>
        <w:rPr>
          <w:rFonts w:asciiTheme="majorBidi" w:hAnsiTheme="majorBidi" w:cstheme="majorBidi"/>
          <w:sz w:val="28"/>
          <w:szCs w:val="28"/>
        </w:rPr>
      </w:pPr>
      <w:r w:rsidRPr="004F69C7">
        <w:rPr>
          <w:rFonts w:asciiTheme="majorBidi" w:hAnsiTheme="majorBidi" w:cstheme="majorBidi"/>
          <w:sz w:val="28"/>
          <w:szCs w:val="28"/>
        </w:rPr>
        <w:t>ул. Ярцевская д.9</w:t>
      </w:r>
    </w:p>
    <w:p w14:paraId="49E787BE" w14:textId="099C6218" w:rsidR="004F69C7" w:rsidRPr="004F69C7" w:rsidRDefault="004F69C7" w:rsidP="00203089">
      <w:pPr>
        <w:pStyle w:val="a3"/>
        <w:numPr>
          <w:ilvl w:val="0"/>
          <w:numId w:val="11"/>
        </w:numPr>
        <w:spacing w:after="0" w:line="240" w:lineRule="auto"/>
        <w:ind w:left="-284" w:firstLine="0"/>
        <w:jc w:val="both"/>
        <w:rPr>
          <w:rFonts w:asciiTheme="majorBidi" w:hAnsiTheme="majorBidi" w:cstheme="majorBidi"/>
          <w:sz w:val="28"/>
          <w:szCs w:val="28"/>
        </w:rPr>
      </w:pPr>
      <w:r w:rsidRPr="004F69C7">
        <w:rPr>
          <w:rFonts w:asciiTheme="majorBidi" w:hAnsiTheme="majorBidi" w:cstheme="majorBidi"/>
          <w:sz w:val="28"/>
          <w:szCs w:val="28"/>
        </w:rPr>
        <w:t>ул. Ивана Франко д.34</w:t>
      </w:r>
    </w:p>
    <w:p w14:paraId="77549735" w14:textId="73F5628C" w:rsidR="004F69C7" w:rsidRDefault="004F69C7" w:rsidP="00203089">
      <w:pPr>
        <w:pStyle w:val="a3"/>
        <w:numPr>
          <w:ilvl w:val="0"/>
          <w:numId w:val="11"/>
        </w:numPr>
        <w:spacing w:after="0" w:line="240" w:lineRule="auto"/>
        <w:ind w:left="0"/>
        <w:jc w:val="both"/>
        <w:rPr>
          <w:rFonts w:asciiTheme="majorBidi" w:hAnsiTheme="majorBidi" w:cstheme="majorBidi"/>
          <w:sz w:val="28"/>
          <w:szCs w:val="28"/>
        </w:rPr>
      </w:pPr>
      <w:r w:rsidRPr="004F69C7">
        <w:rPr>
          <w:rFonts w:asciiTheme="majorBidi" w:hAnsiTheme="majorBidi" w:cstheme="majorBidi"/>
          <w:sz w:val="28"/>
          <w:szCs w:val="28"/>
        </w:rPr>
        <w:t>ул. Бобруйская д.6 к.1</w:t>
      </w:r>
    </w:p>
    <w:p w14:paraId="27D29656" w14:textId="77777777" w:rsidR="00466D66" w:rsidRPr="004F69C7" w:rsidRDefault="00466D66" w:rsidP="00466D66">
      <w:pPr>
        <w:pStyle w:val="a3"/>
        <w:spacing w:after="0" w:line="240" w:lineRule="auto"/>
        <w:ind w:left="0"/>
        <w:jc w:val="both"/>
        <w:rPr>
          <w:rFonts w:asciiTheme="majorBidi" w:hAnsiTheme="majorBidi" w:cstheme="majorBidi"/>
          <w:sz w:val="28"/>
          <w:szCs w:val="28"/>
        </w:rPr>
      </w:pPr>
    </w:p>
    <w:p w14:paraId="75E813C3" w14:textId="6E009175" w:rsidR="00C8730A" w:rsidRPr="00E0412A" w:rsidRDefault="00C8730A" w:rsidP="00203089">
      <w:pPr>
        <w:pStyle w:val="a3"/>
        <w:numPr>
          <w:ilvl w:val="0"/>
          <w:numId w:val="5"/>
        </w:numPr>
        <w:spacing w:after="0" w:line="240" w:lineRule="auto"/>
        <w:ind w:left="-567"/>
        <w:jc w:val="center"/>
        <w:rPr>
          <w:rFonts w:asciiTheme="majorBidi" w:hAnsiTheme="majorBidi" w:cstheme="majorBidi"/>
          <w:b/>
          <w:sz w:val="36"/>
          <w:szCs w:val="36"/>
          <w:u w:val="single"/>
        </w:rPr>
      </w:pPr>
      <w:r w:rsidRPr="00E0412A">
        <w:rPr>
          <w:rFonts w:asciiTheme="majorBidi" w:hAnsiTheme="majorBidi" w:cstheme="majorBidi"/>
          <w:b/>
          <w:sz w:val="36"/>
          <w:szCs w:val="36"/>
          <w:u w:val="single"/>
        </w:rPr>
        <w:t>Работа с обращениями граждан</w:t>
      </w:r>
    </w:p>
    <w:p w14:paraId="634B067D" w14:textId="77777777" w:rsidR="00C8730A" w:rsidRPr="00E0412A" w:rsidRDefault="00C8730A" w:rsidP="005466F0">
      <w:pPr>
        <w:spacing w:after="0" w:line="240" w:lineRule="auto"/>
        <w:ind w:left="-567" w:firstLine="851"/>
        <w:contextualSpacing/>
        <w:jc w:val="both"/>
        <w:rPr>
          <w:rFonts w:asciiTheme="majorBidi" w:hAnsiTheme="majorBidi" w:cstheme="majorBidi"/>
          <w:sz w:val="28"/>
          <w:szCs w:val="28"/>
        </w:rPr>
      </w:pPr>
    </w:p>
    <w:p w14:paraId="5044E3EB" w14:textId="551E0EF7" w:rsidR="00C8730A" w:rsidRPr="00E0412A" w:rsidRDefault="00C8730A" w:rsidP="00E225D1">
      <w:pPr>
        <w:spacing w:after="0" w:line="240" w:lineRule="auto"/>
        <w:ind w:left="-567" w:firstLine="993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E0412A">
        <w:rPr>
          <w:rFonts w:asciiTheme="majorBidi" w:hAnsiTheme="majorBidi" w:cstheme="majorBidi"/>
          <w:sz w:val="28"/>
          <w:szCs w:val="28"/>
        </w:rPr>
        <w:t>За 202</w:t>
      </w:r>
      <w:r w:rsidR="00B9552F" w:rsidRPr="00E0412A">
        <w:rPr>
          <w:rFonts w:asciiTheme="majorBidi" w:hAnsiTheme="majorBidi" w:cstheme="majorBidi"/>
          <w:sz w:val="28"/>
          <w:szCs w:val="28"/>
        </w:rPr>
        <w:t>5</w:t>
      </w:r>
      <w:r w:rsidRPr="00E0412A">
        <w:rPr>
          <w:rFonts w:asciiTheme="majorBidi" w:hAnsiTheme="majorBidi" w:cstheme="majorBidi"/>
          <w:sz w:val="28"/>
          <w:szCs w:val="28"/>
        </w:rPr>
        <w:t xml:space="preserve"> год в ГБУ «Жилищник района Кунцево» поступило </w:t>
      </w:r>
      <w:r w:rsidR="009061D9" w:rsidRPr="00E0412A">
        <w:rPr>
          <w:rFonts w:asciiTheme="majorBidi" w:hAnsiTheme="majorBidi" w:cstheme="majorBidi"/>
          <w:sz w:val="28"/>
          <w:szCs w:val="28"/>
        </w:rPr>
        <w:t>2702</w:t>
      </w:r>
      <w:r w:rsidRPr="00E0412A">
        <w:rPr>
          <w:rFonts w:asciiTheme="majorBidi" w:hAnsiTheme="majorBidi" w:cstheme="majorBidi"/>
          <w:sz w:val="28"/>
          <w:szCs w:val="28"/>
        </w:rPr>
        <w:t xml:space="preserve"> обращени</w:t>
      </w:r>
      <w:r w:rsidR="009061D9" w:rsidRPr="00E0412A">
        <w:rPr>
          <w:rFonts w:asciiTheme="majorBidi" w:hAnsiTheme="majorBidi" w:cstheme="majorBidi"/>
          <w:sz w:val="28"/>
          <w:szCs w:val="28"/>
        </w:rPr>
        <w:t>я</w:t>
      </w:r>
      <w:r w:rsidRPr="00E0412A">
        <w:rPr>
          <w:rFonts w:asciiTheme="majorBidi" w:hAnsiTheme="majorBidi" w:cstheme="majorBidi"/>
          <w:sz w:val="28"/>
          <w:szCs w:val="28"/>
        </w:rPr>
        <w:t xml:space="preserve"> граждан по следующим вопросам: </w:t>
      </w:r>
    </w:p>
    <w:p w14:paraId="7DE88788" w14:textId="203ECC04" w:rsidR="00C8730A" w:rsidRPr="00E0412A" w:rsidRDefault="00C8730A" w:rsidP="00E225D1">
      <w:pPr>
        <w:spacing w:after="0" w:line="240" w:lineRule="auto"/>
        <w:ind w:left="-567" w:firstLine="993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E0412A">
        <w:rPr>
          <w:rFonts w:asciiTheme="majorBidi" w:hAnsiTheme="majorBidi" w:cstheme="majorBidi"/>
          <w:sz w:val="28"/>
          <w:szCs w:val="28"/>
        </w:rPr>
        <w:t xml:space="preserve">- эксплуатации МКД – </w:t>
      </w:r>
      <w:r w:rsidR="000F4150" w:rsidRPr="00E0412A">
        <w:rPr>
          <w:rFonts w:asciiTheme="majorBidi" w:hAnsiTheme="majorBidi" w:cstheme="majorBidi"/>
          <w:sz w:val="28"/>
          <w:szCs w:val="28"/>
        </w:rPr>
        <w:t>4</w:t>
      </w:r>
      <w:r w:rsidR="008F520A" w:rsidRPr="00E0412A">
        <w:rPr>
          <w:rFonts w:asciiTheme="majorBidi" w:hAnsiTheme="majorBidi" w:cstheme="majorBidi"/>
          <w:sz w:val="28"/>
          <w:szCs w:val="28"/>
        </w:rPr>
        <w:t>1,8</w:t>
      </w:r>
      <w:r w:rsidRPr="00E0412A">
        <w:rPr>
          <w:rFonts w:asciiTheme="majorBidi" w:hAnsiTheme="majorBidi" w:cstheme="majorBidi"/>
          <w:sz w:val="28"/>
          <w:szCs w:val="28"/>
        </w:rPr>
        <w:t>%</w:t>
      </w:r>
      <w:r w:rsidR="008F520A" w:rsidRPr="00E0412A">
        <w:rPr>
          <w:rFonts w:asciiTheme="majorBidi" w:hAnsiTheme="majorBidi" w:cstheme="majorBidi"/>
          <w:sz w:val="28"/>
          <w:szCs w:val="28"/>
        </w:rPr>
        <w:t xml:space="preserve"> </w:t>
      </w:r>
    </w:p>
    <w:p w14:paraId="5CA47274" w14:textId="2F5FE7B5" w:rsidR="00C8730A" w:rsidRPr="00E0412A" w:rsidRDefault="00C8730A" w:rsidP="00E225D1">
      <w:pPr>
        <w:spacing w:after="0" w:line="240" w:lineRule="auto"/>
        <w:ind w:left="-567" w:firstLine="993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E0412A">
        <w:rPr>
          <w:rFonts w:asciiTheme="majorBidi" w:hAnsiTheme="majorBidi" w:cstheme="majorBidi"/>
          <w:sz w:val="28"/>
          <w:szCs w:val="28"/>
        </w:rPr>
        <w:t xml:space="preserve">- благоустройства территории – </w:t>
      </w:r>
      <w:r w:rsidR="000F4150" w:rsidRPr="00E0412A">
        <w:rPr>
          <w:rFonts w:asciiTheme="majorBidi" w:hAnsiTheme="majorBidi" w:cstheme="majorBidi"/>
          <w:sz w:val="28"/>
          <w:szCs w:val="28"/>
        </w:rPr>
        <w:t>4</w:t>
      </w:r>
      <w:r w:rsidR="008F520A" w:rsidRPr="00E0412A">
        <w:rPr>
          <w:rFonts w:asciiTheme="majorBidi" w:hAnsiTheme="majorBidi" w:cstheme="majorBidi"/>
          <w:sz w:val="28"/>
          <w:szCs w:val="28"/>
        </w:rPr>
        <w:t>6,8</w:t>
      </w:r>
      <w:r w:rsidRPr="00E0412A">
        <w:rPr>
          <w:rFonts w:asciiTheme="majorBidi" w:hAnsiTheme="majorBidi" w:cstheme="majorBidi"/>
          <w:sz w:val="28"/>
          <w:szCs w:val="28"/>
        </w:rPr>
        <w:t>%</w:t>
      </w:r>
    </w:p>
    <w:p w14:paraId="7DE1764E" w14:textId="77777777" w:rsidR="004F69C7" w:rsidRDefault="000F4150" w:rsidP="004F69C7">
      <w:pPr>
        <w:spacing w:after="0" w:line="240" w:lineRule="auto"/>
        <w:ind w:left="-567" w:firstLine="993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E0412A">
        <w:rPr>
          <w:rFonts w:asciiTheme="majorBidi" w:hAnsiTheme="majorBidi" w:cstheme="majorBidi"/>
          <w:sz w:val="28"/>
          <w:szCs w:val="28"/>
        </w:rPr>
        <w:t>-другие вопросы- 1</w:t>
      </w:r>
      <w:r w:rsidR="008F520A" w:rsidRPr="00E0412A">
        <w:rPr>
          <w:rFonts w:asciiTheme="majorBidi" w:hAnsiTheme="majorBidi" w:cstheme="majorBidi"/>
          <w:sz w:val="28"/>
          <w:szCs w:val="28"/>
        </w:rPr>
        <w:t>1,4</w:t>
      </w:r>
      <w:r w:rsidR="004F69C7">
        <w:rPr>
          <w:rFonts w:asciiTheme="majorBidi" w:hAnsiTheme="majorBidi" w:cstheme="majorBidi"/>
          <w:sz w:val="28"/>
          <w:szCs w:val="28"/>
        </w:rPr>
        <w:t xml:space="preserve"> %</w:t>
      </w:r>
    </w:p>
    <w:p w14:paraId="2BC7A455" w14:textId="52E6DE0D" w:rsidR="00C8730A" w:rsidRPr="00E0412A" w:rsidRDefault="00C8730A" w:rsidP="004F69C7">
      <w:pPr>
        <w:spacing w:after="0" w:line="240" w:lineRule="auto"/>
        <w:ind w:left="-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E0412A">
        <w:rPr>
          <w:rFonts w:asciiTheme="majorBidi" w:hAnsiTheme="majorBidi" w:cstheme="majorBidi"/>
          <w:sz w:val="28"/>
          <w:szCs w:val="28"/>
        </w:rPr>
        <w:t>Обращения отработаны учреждением в полном объёме</w:t>
      </w:r>
      <w:r w:rsidR="00A80950" w:rsidRPr="00E0412A">
        <w:rPr>
          <w:rFonts w:asciiTheme="majorBidi" w:hAnsiTheme="majorBidi" w:cstheme="majorBidi"/>
          <w:sz w:val="28"/>
          <w:szCs w:val="28"/>
        </w:rPr>
        <w:t>.</w:t>
      </w:r>
    </w:p>
    <w:p w14:paraId="5F5B564C" w14:textId="77777777" w:rsidR="00A80950" w:rsidRPr="00E0412A" w:rsidRDefault="00A80950" w:rsidP="00E225D1">
      <w:pPr>
        <w:spacing w:after="0" w:line="240" w:lineRule="auto"/>
        <w:ind w:left="-567" w:firstLine="993"/>
        <w:contextualSpacing/>
        <w:jc w:val="both"/>
        <w:rPr>
          <w:rFonts w:asciiTheme="majorBidi" w:hAnsiTheme="majorBidi" w:cstheme="majorBidi"/>
          <w:sz w:val="28"/>
          <w:szCs w:val="28"/>
        </w:rPr>
      </w:pPr>
    </w:p>
    <w:p w14:paraId="0370D97B" w14:textId="7C77B182" w:rsidR="00A80950" w:rsidRPr="00E0412A" w:rsidRDefault="00C8730A" w:rsidP="00E225D1">
      <w:pPr>
        <w:spacing w:after="0" w:line="240" w:lineRule="auto"/>
        <w:ind w:left="-567" w:firstLine="993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E0412A">
        <w:rPr>
          <w:rFonts w:asciiTheme="majorBidi" w:hAnsiTheme="majorBidi" w:cstheme="majorBidi"/>
          <w:sz w:val="28"/>
          <w:szCs w:val="28"/>
        </w:rPr>
        <w:t>Для организации эффективной работы с обращениями были приняты следующие меры:</w:t>
      </w:r>
    </w:p>
    <w:p w14:paraId="5E58145A" w14:textId="77777777" w:rsidR="00C8730A" w:rsidRPr="00E0412A" w:rsidRDefault="00C8730A" w:rsidP="00E225D1">
      <w:pPr>
        <w:spacing w:after="0" w:line="240" w:lineRule="auto"/>
        <w:ind w:left="-567" w:firstLine="993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E0412A">
        <w:rPr>
          <w:rFonts w:asciiTheme="majorBidi" w:hAnsiTheme="majorBidi" w:cstheme="majorBidi"/>
          <w:sz w:val="28"/>
          <w:szCs w:val="28"/>
        </w:rPr>
        <w:lastRenderedPageBreak/>
        <w:t>- на оперативном совещании у директора один раз в неделю рассматривается своевременное исполнение обращений граждан.</w:t>
      </w:r>
    </w:p>
    <w:p w14:paraId="7411AD0A" w14:textId="77777777" w:rsidR="00C8730A" w:rsidRPr="00E0412A" w:rsidRDefault="00C8730A" w:rsidP="00E225D1">
      <w:pPr>
        <w:spacing w:after="0" w:line="240" w:lineRule="auto"/>
        <w:ind w:left="-567" w:firstLine="993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E0412A">
        <w:rPr>
          <w:rFonts w:asciiTheme="majorBidi" w:hAnsiTheme="majorBidi" w:cstheme="majorBidi"/>
          <w:sz w:val="28"/>
          <w:szCs w:val="28"/>
        </w:rPr>
        <w:t>- ежедневно проводится мониторинг контрольных документов.</w:t>
      </w:r>
    </w:p>
    <w:p w14:paraId="65284B7F" w14:textId="77777777" w:rsidR="00C8730A" w:rsidRPr="00E0412A" w:rsidRDefault="00C8730A" w:rsidP="00E225D1">
      <w:pPr>
        <w:spacing w:after="0" w:line="240" w:lineRule="auto"/>
        <w:ind w:left="-567" w:firstLine="993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E0412A">
        <w:rPr>
          <w:rFonts w:asciiTheme="majorBidi" w:hAnsiTheme="majorBidi" w:cstheme="majorBidi"/>
          <w:sz w:val="28"/>
          <w:szCs w:val="28"/>
        </w:rPr>
        <w:t>Контроль за своевременным закрытием обращений осуществляется директором и заместителями по направлениям деятельности Учреждения.</w:t>
      </w:r>
    </w:p>
    <w:p w14:paraId="2D376979" w14:textId="77777777" w:rsidR="00657737" w:rsidRDefault="00657737" w:rsidP="00D34D23">
      <w:pPr>
        <w:spacing w:after="0" w:line="240" w:lineRule="auto"/>
        <w:ind w:left="-567" w:firstLine="993"/>
        <w:contextualSpacing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C930F5E" w14:textId="5430810E" w:rsidR="00BA5E9F" w:rsidRPr="00FE35C8" w:rsidRDefault="00CF5CC7" w:rsidP="00120623">
      <w:pPr>
        <w:spacing w:after="0" w:line="240" w:lineRule="auto"/>
        <w:ind w:left="-567"/>
        <w:contextualSpacing/>
        <w:jc w:val="both"/>
        <w:rPr>
          <w:rFonts w:asciiTheme="majorBidi" w:hAnsiTheme="majorBidi" w:cstheme="majorBidi"/>
          <w:b/>
          <w:sz w:val="32"/>
          <w:szCs w:val="32"/>
        </w:rPr>
      </w:pPr>
      <w:r>
        <w:rPr>
          <w:rFonts w:asciiTheme="majorBidi" w:hAnsiTheme="majorBidi" w:cstheme="majorBidi"/>
          <w:b/>
          <w:sz w:val="32"/>
          <w:szCs w:val="32"/>
        </w:rPr>
        <w:t xml:space="preserve">5.1 </w:t>
      </w:r>
      <w:r w:rsidR="00120623">
        <w:rPr>
          <w:rFonts w:asciiTheme="majorBidi" w:hAnsiTheme="majorBidi" w:cstheme="majorBidi"/>
          <w:b/>
          <w:sz w:val="32"/>
          <w:szCs w:val="32"/>
        </w:rPr>
        <w:t xml:space="preserve">Работа по обращениям на </w:t>
      </w:r>
      <w:r w:rsidR="00C8730A" w:rsidRPr="00FE35C8">
        <w:rPr>
          <w:rFonts w:asciiTheme="majorBidi" w:hAnsiTheme="majorBidi" w:cstheme="majorBidi"/>
          <w:b/>
          <w:sz w:val="32"/>
          <w:szCs w:val="32"/>
        </w:rPr>
        <w:t>централизованном портале Правительства Москвы «Наш город»</w:t>
      </w:r>
    </w:p>
    <w:p w14:paraId="16D6CFC0" w14:textId="77777777" w:rsidR="00D34D23" w:rsidRPr="00CE5979" w:rsidRDefault="00D34D23" w:rsidP="00D34D23">
      <w:pPr>
        <w:spacing w:after="0" w:line="240" w:lineRule="auto"/>
        <w:ind w:left="-567" w:firstLine="99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979">
        <w:rPr>
          <w:rFonts w:ascii="Times New Roman" w:eastAsia="Calibri" w:hAnsi="Times New Roman" w:cs="Times New Roman"/>
          <w:sz w:val="28"/>
          <w:szCs w:val="28"/>
        </w:rPr>
        <w:t>За 2022 г. отработано 16208 обращений (что на 134,32% больше, чем пришло за 2021г.)</w:t>
      </w:r>
    </w:p>
    <w:p w14:paraId="49ECC686" w14:textId="77777777" w:rsidR="00D34D23" w:rsidRPr="00CE5979" w:rsidRDefault="00D34D23" w:rsidP="00D34D23">
      <w:pPr>
        <w:spacing w:after="0" w:line="240" w:lineRule="auto"/>
        <w:ind w:left="-567" w:firstLine="99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979">
        <w:rPr>
          <w:rFonts w:ascii="Times New Roman" w:eastAsia="Calibri" w:hAnsi="Times New Roman" w:cs="Times New Roman"/>
          <w:sz w:val="28"/>
          <w:szCs w:val="28"/>
        </w:rPr>
        <w:t>За 2023 г. отработано 23370 обращений (что на 44,19% больше, чем пришло за 2022г.)</w:t>
      </w:r>
    </w:p>
    <w:p w14:paraId="1B88F15A" w14:textId="77777777" w:rsidR="00D34D23" w:rsidRPr="00CE5979" w:rsidRDefault="00D34D23" w:rsidP="00D34D23">
      <w:pPr>
        <w:spacing w:after="0" w:line="240" w:lineRule="auto"/>
        <w:ind w:left="-567" w:firstLine="99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979">
        <w:rPr>
          <w:rFonts w:ascii="Times New Roman" w:eastAsia="Calibri" w:hAnsi="Times New Roman" w:cs="Times New Roman"/>
          <w:sz w:val="28"/>
          <w:szCs w:val="28"/>
        </w:rPr>
        <w:t>За 2024 г. отработано 25976 обращений (что на 11,15% больше, чем пришло за 2023г.)</w:t>
      </w:r>
    </w:p>
    <w:p w14:paraId="27AD78D2" w14:textId="23471684" w:rsidR="00B9552F" w:rsidRPr="00CE5979" w:rsidRDefault="00B9552F" w:rsidP="00B9552F">
      <w:pPr>
        <w:spacing w:after="0" w:line="240" w:lineRule="auto"/>
        <w:ind w:left="-567" w:firstLine="99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979">
        <w:rPr>
          <w:rFonts w:ascii="Times New Roman" w:eastAsia="Calibri" w:hAnsi="Times New Roman" w:cs="Times New Roman"/>
          <w:sz w:val="28"/>
          <w:szCs w:val="28"/>
        </w:rPr>
        <w:t xml:space="preserve">За 2025 г. отработано </w:t>
      </w:r>
      <w:r w:rsidR="001923E0" w:rsidRPr="00CE5979">
        <w:rPr>
          <w:rFonts w:ascii="Times New Roman" w:eastAsia="Calibri" w:hAnsi="Times New Roman" w:cs="Times New Roman"/>
          <w:sz w:val="28"/>
          <w:szCs w:val="28"/>
        </w:rPr>
        <w:t xml:space="preserve">20923 </w:t>
      </w:r>
      <w:r w:rsidR="00FE35C8" w:rsidRPr="00CE5979">
        <w:rPr>
          <w:rFonts w:ascii="Times New Roman" w:eastAsia="Calibri" w:hAnsi="Times New Roman" w:cs="Times New Roman"/>
          <w:sz w:val="28"/>
          <w:szCs w:val="28"/>
        </w:rPr>
        <w:t>обращений (что на 21,51</w:t>
      </w:r>
      <w:r w:rsidRPr="00CE5979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FE35C8" w:rsidRPr="00CE5979">
        <w:rPr>
          <w:rFonts w:ascii="Times New Roman" w:eastAsia="Calibri" w:hAnsi="Times New Roman" w:cs="Times New Roman"/>
          <w:sz w:val="28"/>
          <w:szCs w:val="28"/>
        </w:rPr>
        <w:t>меньше</w:t>
      </w:r>
      <w:r w:rsidRPr="00CE5979">
        <w:rPr>
          <w:rFonts w:ascii="Times New Roman" w:eastAsia="Calibri" w:hAnsi="Times New Roman" w:cs="Times New Roman"/>
          <w:sz w:val="28"/>
          <w:szCs w:val="28"/>
        </w:rPr>
        <w:t>, чем пришло за 2024г.)</w:t>
      </w:r>
    </w:p>
    <w:p w14:paraId="6F9FC808" w14:textId="77777777" w:rsidR="00D34D23" w:rsidRPr="00CE5979" w:rsidRDefault="00D34D23" w:rsidP="00D34D23">
      <w:pPr>
        <w:spacing w:after="0" w:line="240" w:lineRule="auto"/>
        <w:ind w:left="-567" w:firstLine="99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D948B8" w14:textId="6A16E438" w:rsidR="001923E0" w:rsidRPr="00CE5979" w:rsidRDefault="00D34D23" w:rsidP="00D34D23">
      <w:pPr>
        <w:spacing w:after="0" w:line="240" w:lineRule="auto"/>
        <w:ind w:left="-567" w:firstLine="99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979">
        <w:rPr>
          <w:rFonts w:ascii="Times New Roman" w:eastAsia="Calibri" w:hAnsi="Times New Roman" w:cs="Times New Roman"/>
          <w:b/>
          <w:sz w:val="28"/>
          <w:szCs w:val="28"/>
        </w:rPr>
        <w:t>В раздел дворы отработано</w:t>
      </w:r>
      <w:r w:rsidRPr="00CE59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23E0" w:rsidRPr="00CE5979">
        <w:rPr>
          <w:rFonts w:ascii="Times New Roman" w:eastAsia="Calibri" w:hAnsi="Times New Roman" w:cs="Times New Roman"/>
          <w:sz w:val="28"/>
          <w:szCs w:val="28"/>
        </w:rPr>
        <w:t>11352</w:t>
      </w:r>
      <w:r w:rsidRPr="00CE5979">
        <w:rPr>
          <w:rFonts w:ascii="Times New Roman" w:eastAsia="Calibri" w:hAnsi="Times New Roman" w:cs="Times New Roman"/>
          <w:sz w:val="28"/>
          <w:szCs w:val="28"/>
        </w:rPr>
        <w:t xml:space="preserve"> обращений.</w:t>
      </w:r>
      <w:r w:rsidR="006A7C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979">
        <w:rPr>
          <w:rFonts w:ascii="Times New Roman" w:eastAsia="Calibri" w:hAnsi="Times New Roman" w:cs="Times New Roman"/>
          <w:sz w:val="28"/>
          <w:szCs w:val="28"/>
        </w:rPr>
        <w:t xml:space="preserve">Самые актуальные темы в разделе это: </w:t>
      </w:r>
      <w:r w:rsidR="001923E0" w:rsidRPr="00CE5979">
        <w:rPr>
          <w:rFonts w:ascii="Times New Roman" w:eastAsia="Calibri" w:hAnsi="Times New Roman" w:cs="Times New Roman"/>
          <w:sz w:val="28"/>
          <w:szCs w:val="28"/>
        </w:rPr>
        <w:t>Неубранная дворовая территория, Ненадлежащий уход за зелеными насаждениями во дворе, Неубранная контейнерная площадка/переполнение контейнеров.</w:t>
      </w:r>
    </w:p>
    <w:p w14:paraId="5E9F8AA4" w14:textId="0798A6B1" w:rsidR="00D34D23" w:rsidRPr="00CE5979" w:rsidRDefault="00D34D23" w:rsidP="00D34D23">
      <w:pPr>
        <w:spacing w:after="0" w:line="240" w:lineRule="auto"/>
        <w:ind w:left="-567" w:firstLine="99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979">
        <w:rPr>
          <w:rFonts w:ascii="Times New Roman" w:eastAsia="Calibri" w:hAnsi="Times New Roman" w:cs="Times New Roman"/>
          <w:sz w:val="28"/>
          <w:szCs w:val="28"/>
        </w:rPr>
        <w:t>Из этих обращений мы делаем выводы и принимаем меры к устранению недостатков.</w:t>
      </w:r>
    </w:p>
    <w:p w14:paraId="29969ABC" w14:textId="62D06DD2" w:rsidR="00D34D23" w:rsidRPr="00E0412A" w:rsidRDefault="00D34D23" w:rsidP="00D34D23">
      <w:pPr>
        <w:spacing w:after="0" w:line="240" w:lineRule="auto"/>
        <w:ind w:left="-567" w:firstLine="99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979">
        <w:rPr>
          <w:rFonts w:ascii="Times New Roman" w:eastAsia="Calibri" w:hAnsi="Times New Roman" w:cs="Times New Roman"/>
          <w:sz w:val="28"/>
          <w:szCs w:val="28"/>
        </w:rPr>
        <w:t xml:space="preserve">Несколько меньше в количественном плане – </w:t>
      </w:r>
      <w:r w:rsidR="001923E0" w:rsidRPr="00CE5979">
        <w:rPr>
          <w:rFonts w:ascii="Times New Roman" w:eastAsia="Calibri" w:hAnsi="Times New Roman" w:cs="Times New Roman"/>
          <w:sz w:val="28"/>
          <w:szCs w:val="28"/>
        </w:rPr>
        <w:t>8490</w:t>
      </w:r>
      <w:r w:rsidR="00E0412A">
        <w:rPr>
          <w:rFonts w:ascii="Times New Roman" w:eastAsia="Calibri" w:hAnsi="Times New Roman" w:cs="Times New Roman"/>
          <w:sz w:val="28"/>
          <w:szCs w:val="28"/>
        </w:rPr>
        <w:t xml:space="preserve"> обращений</w:t>
      </w:r>
      <w:r w:rsidRPr="00CE5979">
        <w:rPr>
          <w:rFonts w:ascii="Times New Roman" w:eastAsia="Calibri" w:hAnsi="Times New Roman" w:cs="Times New Roman"/>
          <w:sz w:val="28"/>
          <w:szCs w:val="28"/>
        </w:rPr>
        <w:t xml:space="preserve"> – было </w:t>
      </w:r>
      <w:r w:rsidRPr="00E0412A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E0412A">
        <w:rPr>
          <w:rFonts w:ascii="Times New Roman" w:eastAsia="Calibri" w:hAnsi="Times New Roman" w:cs="Times New Roman"/>
          <w:b/>
          <w:sz w:val="28"/>
          <w:szCs w:val="28"/>
        </w:rPr>
        <w:t>содержанию домов.</w:t>
      </w:r>
    </w:p>
    <w:p w14:paraId="11BADA05" w14:textId="62738F89" w:rsidR="00D34D23" w:rsidRPr="00CE5979" w:rsidRDefault="00D34D23" w:rsidP="00D34D23">
      <w:pPr>
        <w:spacing w:after="0" w:line="240" w:lineRule="auto"/>
        <w:ind w:left="-567" w:firstLine="99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979">
        <w:rPr>
          <w:rFonts w:ascii="Times New Roman" w:eastAsia="Calibri" w:hAnsi="Times New Roman" w:cs="Times New Roman"/>
          <w:sz w:val="28"/>
          <w:szCs w:val="28"/>
        </w:rPr>
        <w:t xml:space="preserve">Больше всего наших жителей беспокоили </w:t>
      </w:r>
      <w:r w:rsidR="00E0412A" w:rsidRPr="00CE5979">
        <w:rPr>
          <w:rFonts w:ascii="Times New Roman" w:eastAsia="Calibri" w:hAnsi="Times New Roman" w:cs="Times New Roman"/>
          <w:sz w:val="28"/>
          <w:szCs w:val="28"/>
        </w:rPr>
        <w:t>освещение- 2142</w:t>
      </w:r>
      <w:r w:rsidR="00E0412A">
        <w:rPr>
          <w:rFonts w:ascii="Times New Roman" w:eastAsia="Calibri" w:hAnsi="Times New Roman" w:cs="Times New Roman"/>
          <w:sz w:val="28"/>
          <w:szCs w:val="28"/>
        </w:rPr>
        <w:t xml:space="preserve"> обращений и </w:t>
      </w:r>
      <w:r w:rsidRPr="00E0412A">
        <w:rPr>
          <w:rFonts w:ascii="Times New Roman" w:eastAsia="Calibri" w:hAnsi="Times New Roman" w:cs="Times New Roman"/>
          <w:sz w:val="28"/>
          <w:szCs w:val="28"/>
        </w:rPr>
        <w:t>уборка подъездов</w:t>
      </w:r>
      <w:r w:rsidR="001923E0" w:rsidRPr="00E0412A">
        <w:rPr>
          <w:rFonts w:ascii="Times New Roman" w:eastAsia="Calibri" w:hAnsi="Times New Roman" w:cs="Times New Roman"/>
          <w:sz w:val="28"/>
          <w:szCs w:val="28"/>
        </w:rPr>
        <w:t>-</w:t>
      </w:r>
      <w:r w:rsidR="001923E0" w:rsidRPr="00CE5979">
        <w:rPr>
          <w:rFonts w:ascii="Times New Roman" w:eastAsia="Calibri" w:hAnsi="Times New Roman" w:cs="Times New Roman"/>
          <w:sz w:val="28"/>
          <w:szCs w:val="28"/>
        </w:rPr>
        <w:t>1720</w:t>
      </w:r>
      <w:r w:rsidRPr="00CE59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0412A">
        <w:rPr>
          <w:rFonts w:ascii="Times New Roman" w:eastAsia="Calibri" w:hAnsi="Times New Roman" w:cs="Times New Roman"/>
          <w:sz w:val="28"/>
          <w:szCs w:val="28"/>
        </w:rPr>
        <w:t>обращений</w:t>
      </w:r>
    </w:p>
    <w:p w14:paraId="484A9C60" w14:textId="4C701473" w:rsidR="00D34D23" w:rsidRPr="00CE5979" w:rsidRDefault="00D34D23" w:rsidP="00D34D23">
      <w:pPr>
        <w:spacing w:after="0" w:line="240" w:lineRule="auto"/>
        <w:ind w:left="-567" w:firstLine="99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979">
        <w:rPr>
          <w:rFonts w:ascii="Times New Roman" w:eastAsia="Calibri" w:hAnsi="Times New Roman" w:cs="Times New Roman"/>
          <w:sz w:val="28"/>
          <w:szCs w:val="28"/>
        </w:rPr>
        <w:t xml:space="preserve">Жители также обращаются </w:t>
      </w:r>
      <w:r w:rsidRPr="00CE5979">
        <w:rPr>
          <w:rFonts w:ascii="Times New Roman" w:eastAsia="Calibri" w:hAnsi="Times New Roman" w:cs="Times New Roman"/>
          <w:b/>
          <w:sz w:val="28"/>
          <w:szCs w:val="28"/>
        </w:rPr>
        <w:t>по вопросам содержанию дорог</w:t>
      </w:r>
      <w:r w:rsidRPr="00CE5979">
        <w:rPr>
          <w:rFonts w:ascii="Times New Roman" w:eastAsia="Calibri" w:hAnsi="Times New Roman" w:cs="Times New Roman"/>
          <w:sz w:val="28"/>
          <w:szCs w:val="28"/>
        </w:rPr>
        <w:t xml:space="preserve"> в количестве</w:t>
      </w:r>
      <w:r w:rsidR="00FE35C8" w:rsidRPr="00CE5979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CE59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23E0" w:rsidRPr="00CE5979">
        <w:rPr>
          <w:rFonts w:ascii="Times New Roman" w:eastAsia="Calibri" w:hAnsi="Times New Roman" w:cs="Times New Roman"/>
          <w:sz w:val="28"/>
          <w:szCs w:val="28"/>
        </w:rPr>
        <w:t>868</w:t>
      </w:r>
      <w:r w:rsidRPr="00CE597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15DEF4E" w14:textId="77777777" w:rsidR="00D34D23" w:rsidRPr="00CE5979" w:rsidRDefault="00D34D23" w:rsidP="00D34D23">
      <w:pPr>
        <w:spacing w:after="0" w:line="240" w:lineRule="auto"/>
        <w:ind w:left="-567" w:firstLine="99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979">
        <w:rPr>
          <w:rFonts w:ascii="Times New Roman" w:eastAsia="Calibri" w:hAnsi="Times New Roman" w:cs="Times New Roman"/>
          <w:sz w:val="28"/>
          <w:szCs w:val="28"/>
        </w:rPr>
        <w:t xml:space="preserve">Вопросам качественной отработки всех заявлений и обращений граждан уделяется особое внимание. </w:t>
      </w:r>
    </w:p>
    <w:p w14:paraId="3BB27AC6" w14:textId="77777777" w:rsidR="00D34D23" w:rsidRPr="00CE5979" w:rsidRDefault="00D34D23" w:rsidP="00D34D23">
      <w:pPr>
        <w:spacing w:after="0" w:line="240" w:lineRule="auto"/>
        <w:ind w:left="-567" w:firstLine="99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979">
        <w:rPr>
          <w:rFonts w:ascii="Times New Roman" w:eastAsia="Calibri" w:hAnsi="Times New Roman" w:cs="Times New Roman"/>
          <w:sz w:val="28"/>
          <w:szCs w:val="28"/>
        </w:rPr>
        <w:t>Мы поставили перед собой задачу максимального быстрого и качественного устранения недостатков, отмеченных жителями.</w:t>
      </w:r>
    </w:p>
    <w:p w14:paraId="6FBC904A" w14:textId="77777777" w:rsidR="00BA5E9F" w:rsidRPr="00CE5979" w:rsidRDefault="00BA5E9F" w:rsidP="00FA6FFE">
      <w:pPr>
        <w:spacing w:after="0" w:line="240" w:lineRule="auto"/>
        <w:contextualSpacing/>
        <w:rPr>
          <w:rFonts w:asciiTheme="majorBidi" w:hAnsiTheme="majorBidi" w:cstheme="majorBidi"/>
          <w:b/>
          <w:sz w:val="36"/>
          <w:szCs w:val="36"/>
        </w:rPr>
      </w:pPr>
    </w:p>
    <w:p w14:paraId="3A3823F2" w14:textId="77777777" w:rsidR="00FA6FFE" w:rsidRPr="006A7C2F" w:rsidRDefault="00FA6FFE" w:rsidP="00203089">
      <w:pPr>
        <w:numPr>
          <w:ilvl w:val="0"/>
          <w:numId w:val="5"/>
        </w:numPr>
        <w:spacing w:after="0" w:line="240" w:lineRule="auto"/>
        <w:ind w:left="-567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 w:rsidRPr="006A7C2F">
        <w:rPr>
          <w:rFonts w:ascii="Times New Roman" w:eastAsia="Calibri" w:hAnsi="Times New Roman" w:cs="Times New Roman"/>
          <w:b/>
          <w:sz w:val="36"/>
          <w:szCs w:val="36"/>
          <w:u w:val="single"/>
        </w:rPr>
        <w:t>Задолженность за жилищно-коммунальные услуги</w:t>
      </w:r>
    </w:p>
    <w:p w14:paraId="16C7C565" w14:textId="77777777" w:rsidR="00FA6FFE" w:rsidRPr="00950FD2" w:rsidRDefault="00FA6FFE" w:rsidP="00FA6FFE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18"/>
          <w:szCs w:val="36"/>
        </w:rPr>
      </w:pPr>
    </w:p>
    <w:p w14:paraId="25F05AA7" w14:textId="246CA508" w:rsidR="00193ECA" w:rsidRPr="00C84A98" w:rsidRDefault="00193ECA" w:rsidP="00193ECA">
      <w:pPr>
        <w:spacing w:after="0" w:line="240" w:lineRule="auto"/>
        <w:ind w:left="-567" w:firstLine="851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C84A98">
        <w:rPr>
          <w:rFonts w:asciiTheme="majorBidi" w:hAnsiTheme="majorBidi" w:cstheme="majorBidi"/>
          <w:sz w:val="28"/>
          <w:szCs w:val="28"/>
        </w:rPr>
        <w:t>Задолженность жителей по состоянию на 31.12.2025г составляет-</w:t>
      </w:r>
      <w:r w:rsidRPr="00C84A98">
        <w:t xml:space="preserve"> </w:t>
      </w:r>
      <w:r w:rsidRPr="00C84A98">
        <w:rPr>
          <w:rFonts w:asciiTheme="majorBidi" w:hAnsiTheme="majorBidi" w:cstheme="majorBidi"/>
          <w:sz w:val="28"/>
          <w:szCs w:val="28"/>
        </w:rPr>
        <w:t>118</w:t>
      </w:r>
      <w:r w:rsidR="00B01963" w:rsidRPr="00C84A98">
        <w:rPr>
          <w:rFonts w:asciiTheme="majorBidi" w:hAnsiTheme="majorBidi" w:cstheme="majorBidi"/>
          <w:sz w:val="28"/>
          <w:szCs w:val="28"/>
        </w:rPr>
        <w:t xml:space="preserve"> </w:t>
      </w:r>
      <w:r w:rsidRPr="00C84A98">
        <w:rPr>
          <w:rFonts w:asciiTheme="majorBidi" w:hAnsiTheme="majorBidi" w:cstheme="majorBidi"/>
          <w:sz w:val="28"/>
          <w:szCs w:val="28"/>
        </w:rPr>
        <w:t>536</w:t>
      </w:r>
      <w:r w:rsidR="00B01963" w:rsidRPr="00C84A98">
        <w:rPr>
          <w:rFonts w:asciiTheme="majorBidi" w:hAnsiTheme="majorBidi" w:cstheme="majorBidi"/>
          <w:sz w:val="28"/>
          <w:szCs w:val="28"/>
        </w:rPr>
        <w:t xml:space="preserve"> </w:t>
      </w:r>
      <w:r w:rsidRPr="00C84A98">
        <w:rPr>
          <w:rFonts w:asciiTheme="majorBidi" w:hAnsiTheme="majorBidi" w:cstheme="majorBidi"/>
          <w:sz w:val="28"/>
          <w:szCs w:val="28"/>
        </w:rPr>
        <w:t>690,26</w:t>
      </w:r>
      <w:r w:rsidR="00B01963" w:rsidRPr="00C84A98">
        <w:rPr>
          <w:rFonts w:asciiTheme="majorBidi" w:hAnsiTheme="majorBidi" w:cstheme="majorBidi"/>
          <w:sz w:val="28"/>
          <w:szCs w:val="28"/>
        </w:rPr>
        <w:t xml:space="preserve"> руб. </w:t>
      </w:r>
      <w:r w:rsidRPr="00C84A98">
        <w:rPr>
          <w:rFonts w:asciiTheme="majorBidi" w:hAnsiTheme="majorBidi" w:cstheme="majorBidi"/>
          <w:sz w:val="28"/>
          <w:szCs w:val="28"/>
        </w:rPr>
        <w:t xml:space="preserve">по 1806 </w:t>
      </w:r>
      <w:r w:rsidR="00B01963" w:rsidRPr="00C84A98">
        <w:rPr>
          <w:rFonts w:asciiTheme="majorBidi" w:hAnsiTheme="majorBidi" w:cstheme="majorBidi"/>
          <w:sz w:val="28"/>
          <w:szCs w:val="28"/>
        </w:rPr>
        <w:t>финансовому лицевом счету</w:t>
      </w:r>
      <w:r w:rsidR="00C84A98" w:rsidRPr="00C84A98">
        <w:rPr>
          <w:rFonts w:asciiTheme="majorBidi" w:hAnsiTheme="majorBidi" w:cstheme="majorBidi"/>
          <w:sz w:val="28"/>
          <w:szCs w:val="28"/>
        </w:rPr>
        <w:t>.</w:t>
      </w:r>
    </w:p>
    <w:p w14:paraId="65D3A298" w14:textId="10B25EED" w:rsidR="00305AED" w:rsidRPr="006A7C2F" w:rsidRDefault="00305AED" w:rsidP="00305AED">
      <w:pPr>
        <w:spacing w:after="0" w:line="240" w:lineRule="auto"/>
        <w:ind w:left="-567" w:firstLine="851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6A7C2F">
        <w:rPr>
          <w:rFonts w:asciiTheme="majorBidi" w:hAnsiTheme="majorBidi" w:cstheme="majorBidi"/>
          <w:sz w:val="28"/>
          <w:szCs w:val="28"/>
        </w:rPr>
        <w:t xml:space="preserve">Повышение эффективности </w:t>
      </w:r>
      <w:proofErr w:type="spellStart"/>
      <w:r w:rsidRPr="006A7C2F">
        <w:rPr>
          <w:rFonts w:asciiTheme="majorBidi" w:hAnsiTheme="majorBidi" w:cstheme="majorBidi"/>
          <w:sz w:val="28"/>
          <w:szCs w:val="28"/>
        </w:rPr>
        <w:t>претензионно</w:t>
      </w:r>
      <w:proofErr w:type="spellEnd"/>
      <w:r w:rsidRPr="006A7C2F">
        <w:rPr>
          <w:rFonts w:asciiTheme="majorBidi" w:hAnsiTheme="majorBidi" w:cstheme="majorBidi"/>
          <w:sz w:val="28"/>
          <w:szCs w:val="28"/>
        </w:rPr>
        <w:t>-исковой работы по взысканию задолженности населения и юридических лиц за жилищно-коммунальные услуги является одной из приоритетных задач.</w:t>
      </w:r>
    </w:p>
    <w:p w14:paraId="03118ADF" w14:textId="41AE8441" w:rsidR="00305AED" w:rsidRPr="006A7C2F" w:rsidRDefault="00305AED" w:rsidP="00305AED">
      <w:pPr>
        <w:spacing w:after="0" w:line="240" w:lineRule="auto"/>
        <w:ind w:left="-567" w:firstLine="851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6A7C2F">
        <w:rPr>
          <w:rFonts w:asciiTheme="majorBidi" w:hAnsiTheme="majorBidi" w:cstheme="majorBidi"/>
          <w:sz w:val="28"/>
          <w:szCs w:val="28"/>
        </w:rPr>
        <w:t xml:space="preserve">В 2025 году ГБУ «Жилищник района Кунцево» активно </w:t>
      </w:r>
      <w:r w:rsidR="00950FD2">
        <w:rPr>
          <w:rFonts w:asciiTheme="majorBidi" w:hAnsiTheme="majorBidi" w:cstheme="majorBidi"/>
          <w:sz w:val="28"/>
          <w:szCs w:val="28"/>
        </w:rPr>
        <w:t>проводил</w:t>
      </w:r>
      <w:r w:rsidRPr="006A7C2F">
        <w:rPr>
          <w:rFonts w:asciiTheme="majorBidi" w:hAnsiTheme="majorBidi" w:cstheme="majorBidi"/>
          <w:sz w:val="28"/>
          <w:szCs w:val="28"/>
        </w:rPr>
        <w:t xml:space="preserve"> работу по снижению задолженности населения по оплате жилищно-коммунальных услуг, которая включала в себе такие мероприятия как:</w:t>
      </w:r>
    </w:p>
    <w:p w14:paraId="25A28596" w14:textId="77777777" w:rsidR="00305AED" w:rsidRPr="006A7C2F" w:rsidRDefault="00305AED" w:rsidP="00305AED">
      <w:pPr>
        <w:spacing w:after="0" w:line="240" w:lineRule="auto"/>
        <w:ind w:left="-567" w:firstLine="851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6A7C2F">
        <w:rPr>
          <w:rFonts w:asciiTheme="majorBidi" w:hAnsiTheme="majorBidi" w:cstheme="majorBidi"/>
          <w:sz w:val="28"/>
          <w:szCs w:val="28"/>
        </w:rPr>
        <w:t>• автообзвон должников с помощью системы автоинформирования;</w:t>
      </w:r>
    </w:p>
    <w:p w14:paraId="66EB8CAE" w14:textId="77777777" w:rsidR="00305AED" w:rsidRPr="006A7C2F" w:rsidRDefault="00305AED" w:rsidP="00305AED">
      <w:pPr>
        <w:spacing w:after="0" w:line="240" w:lineRule="auto"/>
        <w:ind w:left="-567" w:firstLine="851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6A7C2F">
        <w:rPr>
          <w:rFonts w:asciiTheme="majorBidi" w:hAnsiTheme="majorBidi" w:cstheme="majorBidi"/>
          <w:sz w:val="28"/>
          <w:szCs w:val="28"/>
        </w:rPr>
        <w:t>• размещение объявлений о должниках на входных группах в подъезды;</w:t>
      </w:r>
    </w:p>
    <w:p w14:paraId="7580CA19" w14:textId="77777777" w:rsidR="00305AED" w:rsidRPr="006A7C2F" w:rsidRDefault="00305AED" w:rsidP="00305AED">
      <w:pPr>
        <w:spacing w:after="0" w:line="240" w:lineRule="auto"/>
        <w:ind w:left="-567" w:firstLine="851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6A7C2F">
        <w:rPr>
          <w:rFonts w:asciiTheme="majorBidi" w:hAnsiTheme="majorBidi" w:cstheme="majorBidi"/>
          <w:sz w:val="28"/>
          <w:szCs w:val="28"/>
        </w:rPr>
        <w:lastRenderedPageBreak/>
        <w:t>• доставка уведомлений о наличии задолженности в почтовые ящики;</w:t>
      </w:r>
    </w:p>
    <w:p w14:paraId="68D60795" w14:textId="77777777" w:rsidR="00305AED" w:rsidRPr="006A7C2F" w:rsidRDefault="00305AED" w:rsidP="00305AED">
      <w:pPr>
        <w:spacing w:after="0" w:line="240" w:lineRule="auto"/>
        <w:ind w:left="-567" w:firstLine="851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6A7C2F">
        <w:rPr>
          <w:rFonts w:asciiTheme="majorBidi" w:hAnsiTheme="majorBidi" w:cstheme="majorBidi"/>
          <w:sz w:val="28"/>
          <w:szCs w:val="28"/>
        </w:rPr>
        <w:t>• информирование населения о возможности заключения соглашений о реструктуризации задолженности;</w:t>
      </w:r>
    </w:p>
    <w:p w14:paraId="75EDCB8C" w14:textId="77777777" w:rsidR="00305AED" w:rsidRPr="006A7C2F" w:rsidRDefault="00305AED" w:rsidP="00305AED">
      <w:pPr>
        <w:spacing w:after="0" w:line="240" w:lineRule="auto"/>
        <w:ind w:left="-567" w:firstLine="851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6A7C2F">
        <w:rPr>
          <w:rFonts w:asciiTheme="majorBidi" w:hAnsiTheme="majorBidi" w:cstheme="majorBidi"/>
          <w:sz w:val="28"/>
          <w:szCs w:val="28"/>
        </w:rPr>
        <w:t>• ограничение предоставления коммунальных услуг;</w:t>
      </w:r>
    </w:p>
    <w:p w14:paraId="3EA6B3B1" w14:textId="77777777" w:rsidR="00305AED" w:rsidRPr="006A7C2F" w:rsidRDefault="00305AED" w:rsidP="00305AED">
      <w:pPr>
        <w:spacing w:after="0" w:line="240" w:lineRule="auto"/>
        <w:ind w:left="-567" w:firstLine="851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6A7C2F">
        <w:rPr>
          <w:rFonts w:asciiTheme="majorBidi" w:hAnsiTheme="majorBidi" w:cstheme="majorBidi"/>
          <w:sz w:val="28"/>
          <w:szCs w:val="28"/>
        </w:rPr>
        <w:t>• судебно-исковая работа;</w:t>
      </w:r>
    </w:p>
    <w:p w14:paraId="1C4874A1" w14:textId="77777777" w:rsidR="00305AED" w:rsidRPr="006A7C2F" w:rsidRDefault="00305AED" w:rsidP="00305AED">
      <w:pPr>
        <w:spacing w:after="0" w:line="240" w:lineRule="auto"/>
        <w:ind w:left="-567" w:firstLine="851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6A7C2F">
        <w:rPr>
          <w:rFonts w:asciiTheme="majorBidi" w:hAnsiTheme="majorBidi" w:cstheme="majorBidi"/>
          <w:sz w:val="28"/>
          <w:szCs w:val="28"/>
        </w:rPr>
        <w:t>• направление исполнительных документов в Сбербанк;</w:t>
      </w:r>
    </w:p>
    <w:p w14:paraId="22AF0A79" w14:textId="77777777" w:rsidR="00305AED" w:rsidRPr="006A7C2F" w:rsidRDefault="00305AED" w:rsidP="00305AED">
      <w:pPr>
        <w:spacing w:after="0" w:line="240" w:lineRule="auto"/>
        <w:ind w:left="-567" w:firstLine="851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6A7C2F">
        <w:rPr>
          <w:rFonts w:asciiTheme="majorBidi" w:hAnsiTheme="majorBidi" w:cstheme="majorBidi"/>
          <w:sz w:val="28"/>
          <w:szCs w:val="28"/>
        </w:rPr>
        <w:t>• взаимодействие со службой судебных приставов в рамках исполнительного производства, в том числе совместные обходы должников с целью описи, ареста и последующей реализации имущества в счет погашения задолженности за жилищно-коммунальные услуги.</w:t>
      </w:r>
    </w:p>
    <w:p w14:paraId="513036D5" w14:textId="77777777" w:rsidR="00FA6FFE" w:rsidRPr="006A7C2F" w:rsidRDefault="00FA6FFE" w:rsidP="00FA6FFE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B46D09" w14:textId="56A649D7" w:rsidR="00FA6FFE" w:rsidRPr="006A7C2F" w:rsidRDefault="00CF5CC7" w:rsidP="00410D08">
      <w:pPr>
        <w:spacing w:after="0" w:line="240" w:lineRule="auto"/>
        <w:ind w:left="-567"/>
        <w:contextualSpacing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6.1 </w:t>
      </w:r>
      <w:proofErr w:type="gramStart"/>
      <w:r w:rsidR="00FA6FFE" w:rsidRPr="006A7C2F">
        <w:rPr>
          <w:rFonts w:ascii="Times New Roman" w:eastAsia="Calibri" w:hAnsi="Times New Roman" w:cs="Times New Roman"/>
          <w:b/>
          <w:sz w:val="32"/>
          <w:szCs w:val="32"/>
        </w:rPr>
        <w:t>В</w:t>
      </w:r>
      <w:proofErr w:type="gramEnd"/>
      <w:r w:rsidR="00FA6FFE" w:rsidRPr="006A7C2F">
        <w:rPr>
          <w:rFonts w:ascii="Times New Roman" w:eastAsia="Calibri" w:hAnsi="Times New Roman" w:cs="Times New Roman"/>
          <w:b/>
          <w:sz w:val="32"/>
          <w:szCs w:val="32"/>
        </w:rPr>
        <w:t xml:space="preserve"> рамках проведения судебно-исковой работы</w:t>
      </w:r>
    </w:p>
    <w:p w14:paraId="41C7BC13" w14:textId="77777777" w:rsidR="00FA6FFE" w:rsidRPr="00950FD2" w:rsidRDefault="00FA6FFE" w:rsidP="00FA6FFE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4"/>
          <w:szCs w:val="32"/>
        </w:rPr>
      </w:pPr>
    </w:p>
    <w:p w14:paraId="0E8931FF" w14:textId="77777777" w:rsidR="00305AED" w:rsidRPr="006A7C2F" w:rsidRDefault="00305AED" w:rsidP="00305AED">
      <w:pPr>
        <w:spacing w:after="0" w:line="240" w:lineRule="auto"/>
        <w:ind w:left="-567" w:firstLine="851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6A7C2F">
        <w:rPr>
          <w:rFonts w:asciiTheme="majorBidi" w:hAnsiTheme="majorBidi" w:cstheme="majorBidi"/>
          <w:sz w:val="28"/>
          <w:szCs w:val="28"/>
        </w:rPr>
        <w:t>С марта 2024 года функции по подаче заявлений в суд о взыскании задолженности по оплате жилищно-коммунальных услуг, работа по исполнительному производству, переданы в ГКУ «Московский центр недвижимости».</w:t>
      </w:r>
    </w:p>
    <w:p w14:paraId="404FA9A0" w14:textId="77777777" w:rsidR="00305AED" w:rsidRPr="006A7C2F" w:rsidRDefault="00305AED" w:rsidP="00305AED">
      <w:pPr>
        <w:spacing w:after="0" w:line="240" w:lineRule="auto"/>
        <w:ind w:left="-567" w:firstLine="851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6A7C2F">
        <w:rPr>
          <w:rFonts w:asciiTheme="majorBidi" w:hAnsiTheme="majorBidi" w:cstheme="majorBidi"/>
          <w:sz w:val="28"/>
          <w:szCs w:val="28"/>
        </w:rPr>
        <w:t>Также с марта 2024 года, все полученные исполнительные документы передаются также в ГКУ «Московский центр недвижимости».</w:t>
      </w:r>
    </w:p>
    <w:p w14:paraId="4273F5BE" w14:textId="77777777" w:rsidR="00CF5CC7" w:rsidRDefault="00305AED" w:rsidP="00305AED">
      <w:pPr>
        <w:spacing w:after="0" w:line="240" w:lineRule="auto"/>
        <w:ind w:left="-567" w:firstLine="851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6A7C2F">
        <w:rPr>
          <w:rFonts w:asciiTheme="majorBidi" w:hAnsiTheme="majorBidi" w:cstheme="majorBidi"/>
          <w:sz w:val="28"/>
          <w:szCs w:val="28"/>
        </w:rPr>
        <w:t>За 2025г. ГКУ МЦН было подано в суд 816 заявлений о взыскании задолженности на сумму 53854398,15 руб.</w:t>
      </w:r>
    </w:p>
    <w:p w14:paraId="5E9D2C97" w14:textId="77777777" w:rsidR="00FA6FFE" w:rsidRPr="000C0F06" w:rsidRDefault="00FA6FFE" w:rsidP="00FA6FFE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Cs w:val="28"/>
        </w:rPr>
      </w:pPr>
    </w:p>
    <w:p w14:paraId="4EC48D06" w14:textId="720251A7" w:rsidR="00FA6FFE" w:rsidRPr="006A7C2F" w:rsidRDefault="00CF5CC7" w:rsidP="00410D08">
      <w:pPr>
        <w:spacing w:after="0" w:line="240" w:lineRule="auto"/>
        <w:ind w:left="-567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6.2 </w:t>
      </w:r>
      <w:r w:rsidR="00FA6FFE" w:rsidRPr="006A7C2F">
        <w:rPr>
          <w:rFonts w:ascii="Times New Roman" w:eastAsia="Calibri" w:hAnsi="Times New Roman" w:cs="Times New Roman"/>
          <w:b/>
          <w:sz w:val="32"/>
          <w:szCs w:val="32"/>
        </w:rPr>
        <w:t>Заключенные соглашения о реструктуризации задолженности</w:t>
      </w:r>
    </w:p>
    <w:p w14:paraId="6562F5CB" w14:textId="77777777" w:rsidR="00FA6FFE" w:rsidRPr="006A7C2F" w:rsidRDefault="00FA6FFE" w:rsidP="00FA6FFE">
      <w:p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14:paraId="0559C188" w14:textId="7A726C99" w:rsidR="00305AED" w:rsidRPr="006A7C2F" w:rsidRDefault="00305AED" w:rsidP="00305AED">
      <w:pPr>
        <w:spacing w:after="0" w:line="240" w:lineRule="auto"/>
        <w:ind w:left="-567" w:firstLine="851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6A7C2F">
        <w:rPr>
          <w:rFonts w:asciiTheme="majorBidi" w:hAnsiTheme="majorBidi" w:cstheme="majorBidi"/>
          <w:sz w:val="28"/>
          <w:szCs w:val="28"/>
        </w:rPr>
        <w:t xml:space="preserve">За 2025 год было заключено </w:t>
      </w:r>
      <w:r w:rsidRPr="006A7C2F">
        <w:rPr>
          <w:rFonts w:asciiTheme="majorBidi" w:hAnsiTheme="majorBidi" w:cstheme="majorBidi"/>
          <w:b/>
          <w:sz w:val="28"/>
          <w:szCs w:val="28"/>
        </w:rPr>
        <w:t>95</w:t>
      </w:r>
      <w:r w:rsidRPr="006A7C2F">
        <w:rPr>
          <w:rFonts w:asciiTheme="majorBidi" w:hAnsiTheme="majorBidi" w:cstheme="majorBidi"/>
          <w:sz w:val="28"/>
          <w:szCs w:val="28"/>
        </w:rPr>
        <w:t xml:space="preserve"> соглашения на общую сумму </w:t>
      </w:r>
      <w:r w:rsidRPr="006A7C2F">
        <w:rPr>
          <w:rFonts w:asciiTheme="majorBidi" w:hAnsiTheme="majorBidi" w:cstheme="majorBidi"/>
          <w:b/>
          <w:sz w:val="28"/>
          <w:szCs w:val="28"/>
        </w:rPr>
        <w:t xml:space="preserve">7,13 </w:t>
      </w:r>
      <w:proofErr w:type="spellStart"/>
      <w:r w:rsidRPr="006A7C2F">
        <w:rPr>
          <w:rFonts w:asciiTheme="majorBidi" w:hAnsiTheme="majorBidi" w:cstheme="majorBidi"/>
          <w:b/>
          <w:sz w:val="28"/>
          <w:szCs w:val="28"/>
        </w:rPr>
        <w:t>млн.руб</w:t>
      </w:r>
      <w:proofErr w:type="spellEnd"/>
      <w:r w:rsidRPr="006A7C2F">
        <w:rPr>
          <w:rFonts w:asciiTheme="majorBidi" w:hAnsiTheme="majorBidi" w:cstheme="majorBidi"/>
          <w:b/>
          <w:sz w:val="28"/>
          <w:szCs w:val="28"/>
        </w:rPr>
        <w:t>.</w:t>
      </w:r>
      <w:r w:rsidRPr="006A7C2F">
        <w:rPr>
          <w:rFonts w:asciiTheme="majorBidi" w:hAnsiTheme="majorBidi" w:cstheme="majorBidi"/>
          <w:sz w:val="28"/>
          <w:szCs w:val="28"/>
        </w:rPr>
        <w:t xml:space="preserve">, из них </w:t>
      </w:r>
      <w:r w:rsidRPr="006A7C2F">
        <w:rPr>
          <w:rFonts w:asciiTheme="majorBidi" w:hAnsiTheme="majorBidi" w:cstheme="majorBidi"/>
          <w:b/>
          <w:sz w:val="28"/>
          <w:szCs w:val="28"/>
        </w:rPr>
        <w:t>26</w:t>
      </w:r>
      <w:r w:rsidRPr="006A7C2F">
        <w:rPr>
          <w:rFonts w:asciiTheme="majorBidi" w:hAnsiTheme="majorBidi" w:cstheme="majorBidi"/>
          <w:sz w:val="28"/>
          <w:szCs w:val="28"/>
        </w:rPr>
        <w:t xml:space="preserve"> на сумму </w:t>
      </w:r>
      <w:r w:rsidRPr="006A7C2F">
        <w:rPr>
          <w:rFonts w:asciiTheme="majorBidi" w:hAnsiTheme="majorBidi" w:cstheme="majorBidi"/>
          <w:b/>
          <w:sz w:val="28"/>
          <w:szCs w:val="28"/>
        </w:rPr>
        <w:t xml:space="preserve">1,25 </w:t>
      </w:r>
      <w:proofErr w:type="spellStart"/>
      <w:r w:rsidRPr="006A7C2F">
        <w:rPr>
          <w:rFonts w:asciiTheme="majorBidi" w:hAnsiTheme="majorBidi" w:cstheme="majorBidi"/>
          <w:b/>
          <w:sz w:val="28"/>
          <w:szCs w:val="28"/>
        </w:rPr>
        <w:t>млн.руб</w:t>
      </w:r>
      <w:proofErr w:type="spellEnd"/>
      <w:r w:rsidRPr="006A7C2F">
        <w:rPr>
          <w:rFonts w:asciiTheme="majorBidi" w:hAnsiTheme="majorBidi" w:cstheme="majorBidi"/>
          <w:b/>
          <w:sz w:val="28"/>
          <w:szCs w:val="28"/>
        </w:rPr>
        <w:t>.</w:t>
      </w:r>
      <w:r w:rsidRPr="006A7C2F">
        <w:rPr>
          <w:rFonts w:asciiTheme="majorBidi" w:hAnsiTheme="majorBidi" w:cstheme="majorBidi"/>
          <w:sz w:val="28"/>
          <w:szCs w:val="28"/>
        </w:rPr>
        <w:t xml:space="preserve"> полностью оплачены. </w:t>
      </w:r>
    </w:p>
    <w:p w14:paraId="5F622298" w14:textId="14DAC3C5" w:rsidR="00305AED" w:rsidRDefault="00305AED" w:rsidP="00305AED">
      <w:pPr>
        <w:spacing w:after="0" w:line="240" w:lineRule="auto"/>
        <w:ind w:left="-567" w:firstLine="851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6A7C2F">
        <w:rPr>
          <w:rFonts w:asciiTheme="majorBidi" w:hAnsiTheme="majorBidi" w:cstheme="majorBidi"/>
          <w:sz w:val="28"/>
          <w:szCs w:val="28"/>
        </w:rPr>
        <w:t xml:space="preserve">Подводя итог работы по данному направлению за 2025 год валовый сбор платежей населения района Кунцево за 12 месяцев составил </w:t>
      </w:r>
      <w:r w:rsidRPr="006A7C2F">
        <w:rPr>
          <w:rFonts w:asciiTheme="majorBidi" w:hAnsiTheme="majorBidi" w:cstheme="majorBidi"/>
          <w:b/>
          <w:sz w:val="28"/>
          <w:szCs w:val="28"/>
        </w:rPr>
        <w:t>104,37 %</w:t>
      </w:r>
      <w:r w:rsidRPr="006A7C2F">
        <w:rPr>
          <w:rFonts w:asciiTheme="majorBidi" w:hAnsiTheme="majorBidi" w:cstheme="majorBidi"/>
          <w:sz w:val="28"/>
          <w:szCs w:val="28"/>
        </w:rPr>
        <w:t>, работа по взысканию задолженности продолжается.</w:t>
      </w:r>
    </w:p>
    <w:p w14:paraId="27950A20" w14:textId="77777777" w:rsidR="00F15529" w:rsidRPr="004310AC" w:rsidRDefault="00F15529" w:rsidP="00305AED">
      <w:pPr>
        <w:spacing w:after="0" w:line="240" w:lineRule="auto"/>
        <w:ind w:left="-567" w:firstLine="851"/>
        <w:contextualSpacing/>
        <w:jc w:val="both"/>
        <w:rPr>
          <w:rFonts w:asciiTheme="majorBidi" w:hAnsiTheme="majorBidi" w:cstheme="majorBidi"/>
          <w:sz w:val="28"/>
          <w:szCs w:val="28"/>
        </w:rPr>
      </w:pPr>
    </w:p>
    <w:p w14:paraId="1EEFE5C6" w14:textId="6A3E2D23" w:rsidR="00B31396" w:rsidRDefault="00B31396" w:rsidP="00203089">
      <w:pPr>
        <w:pStyle w:val="a3"/>
        <w:numPr>
          <w:ilvl w:val="0"/>
          <w:numId w:val="5"/>
        </w:numPr>
        <w:spacing w:after="0" w:line="240" w:lineRule="auto"/>
        <w:ind w:left="-567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4B20FA">
        <w:rPr>
          <w:rFonts w:asciiTheme="majorBidi" w:hAnsiTheme="majorBidi" w:cstheme="majorBidi"/>
          <w:b/>
          <w:bCs/>
          <w:sz w:val="36"/>
          <w:szCs w:val="36"/>
          <w:u w:val="single"/>
        </w:rPr>
        <w:t>О взаимодействии с жителями района по решению вопросов в жилищно-коммунальной сфере.</w:t>
      </w:r>
    </w:p>
    <w:p w14:paraId="6E567E5D" w14:textId="77777777" w:rsidR="00193ECA" w:rsidRPr="004B20FA" w:rsidRDefault="00193ECA" w:rsidP="00D308DE">
      <w:pPr>
        <w:pStyle w:val="a3"/>
        <w:spacing w:after="0" w:line="240" w:lineRule="auto"/>
        <w:ind w:left="-567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14:paraId="39677283" w14:textId="748DC3AA" w:rsidR="005E122F" w:rsidRPr="00160722" w:rsidRDefault="00C83C59" w:rsidP="00262F3D">
      <w:pPr>
        <w:spacing w:after="0" w:line="240" w:lineRule="auto"/>
        <w:ind w:left="-567" w:firstLine="851"/>
        <w:jc w:val="both"/>
        <w:rPr>
          <w:rFonts w:asciiTheme="majorBidi" w:hAnsiTheme="majorBidi" w:cstheme="majorBidi"/>
          <w:bCs/>
          <w:sz w:val="28"/>
          <w:szCs w:val="28"/>
        </w:rPr>
      </w:pPr>
      <w:r w:rsidRPr="004B20FA">
        <w:rPr>
          <w:rFonts w:asciiTheme="majorBidi" w:hAnsiTheme="majorBidi" w:cstheme="majorBidi"/>
          <w:bCs/>
          <w:sz w:val="28"/>
          <w:szCs w:val="28"/>
        </w:rPr>
        <w:t>В 202</w:t>
      </w:r>
      <w:r w:rsidR="009B18F5" w:rsidRPr="004B20FA">
        <w:rPr>
          <w:rFonts w:asciiTheme="majorBidi" w:hAnsiTheme="majorBidi" w:cstheme="majorBidi"/>
          <w:bCs/>
          <w:sz w:val="28"/>
          <w:szCs w:val="28"/>
        </w:rPr>
        <w:t>5</w:t>
      </w:r>
      <w:r w:rsidRPr="004B20FA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160722">
        <w:rPr>
          <w:rFonts w:asciiTheme="majorBidi" w:hAnsiTheme="majorBidi" w:cstheme="majorBidi"/>
          <w:bCs/>
          <w:sz w:val="28"/>
          <w:szCs w:val="28"/>
        </w:rPr>
        <w:t xml:space="preserve">году </w:t>
      </w:r>
      <w:r w:rsidR="00262F3D" w:rsidRPr="00160722">
        <w:rPr>
          <w:rFonts w:asciiTheme="majorBidi" w:hAnsiTheme="majorBidi" w:cstheme="majorBidi"/>
          <w:bCs/>
          <w:sz w:val="28"/>
          <w:szCs w:val="28"/>
        </w:rPr>
        <w:t xml:space="preserve">Руководством ГБУ «Жилищник района Кунцево» </w:t>
      </w:r>
      <w:r w:rsidRPr="00A54AF3">
        <w:rPr>
          <w:rFonts w:asciiTheme="majorBidi" w:hAnsiTheme="majorBidi" w:cstheme="majorBidi"/>
          <w:bCs/>
          <w:sz w:val="28"/>
          <w:szCs w:val="28"/>
        </w:rPr>
        <w:t xml:space="preserve">проведено </w:t>
      </w:r>
      <w:r w:rsidR="00126AAD" w:rsidRPr="00A54AF3">
        <w:rPr>
          <w:rFonts w:asciiTheme="majorBidi" w:hAnsiTheme="majorBidi" w:cstheme="majorBidi"/>
          <w:b/>
          <w:bCs/>
          <w:sz w:val="28"/>
          <w:szCs w:val="28"/>
        </w:rPr>
        <w:t>2</w:t>
      </w:r>
      <w:r w:rsidR="007F1B61" w:rsidRPr="00A54AF3">
        <w:rPr>
          <w:rFonts w:asciiTheme="majorBidi" w:hAnsiTheme="majorBidi" w:cstheme="majorBidi"/>
          <w:b/>
          <w:bCs/>
          <w:sz w:val="28"/>
          <w:szCs w:val="28"/>
        </w:rPr>
        <w:t>53</w:t>
      </w:r>
      <w:r w:rsidR="00262F3D" w:rsidRPr="00A54AF3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6F6CEE">
        <w:rPr>
          <w:rFonts w:asciiTheme="majorBidi" w:hAnsiTheme="majorBidi" w:cstheme="majorBidi"/>
          <w:bCs/>
          <w:sz w:val="28"/>
          <w:szCs w:val="28"/>
        </w:rPr>
        <w:t>приема</w:t>
      </w:r>
      <w:bookmarkStart w:id="0" w:name="_GoBack"/>
      <w:bookmarkEnd w:id="0"/>
      <w:r w:rsidR="00262F3D" w:rsidRPr="00160722">
        <w:rPr>
          <w:rFonts w:asciiTheme="majorBidi" w:hAnsiTheme="majorBidi" w:cstheme="majorBidi"/>
          <w:bCs/>
          <w:sz w:val="28"/>
          <w:szCs w:val="28"/>
        </w:rPr>
        <w:t xml:space="preserve"> граждан по предварительной записи, по вопросам, касающимся жилищно-коммунального хозяйства. Сотрудниками учреждения непрерывно осуществляется консультация населения </w:t>
      </w:r>
      <w:r w:rsidR="00781928" w:rsidRPr="00160722">
        <w:rPr>
          <w:rFonts w:asciiTheme="majorBidi" w:hAnsiTheme="majorBidi" w:cstheme="majorBidi"/>
          <w:bCs/>
          <w:sz w:val="28"/>
          <w:szCs w:val="28"/>
        </w:rPr>
        <w:t xml:space="preserve">как </w:t>
      </w:r>
      <w:r w:rsidR="00262F3D" w:rsidRPr="00160722">
        <w:rPr>
          <w:rFonts w:asciiTheme="majorBidi" w:hAnsiTheme="majorBidi" w:cstheme="majorBidi"/>
          <w:bCs/>
          <w:sz w:val="28"/>
          <w:szCs w:val="28"/>
        </w:rPr>
        <w:t xml:space="preserve">в приемные дни, </w:t>
      </w:r>
      <w:r w:rsidR="00781928" w:rsidRPr="00160722">
        <w:rPr>
          <w:rFonts w:asciiTheme="majorBidi" w:hAnsiTheme="majorBidi" w:cstheme="majorBidi"/>
          <w:bCs/>
          <w:sz w:val="28"/>
          <w:szCs w:val="28"/>
        </w:rPr>
        <w:t>так и</w:t>
      </w:r>
      <w:r w:rsidR="00262F3D" w:rsidRPr="00160722">
        <w:rPr>
          <w:rFonts w:asciiTheme="majorBidi" w:hAnsiTheme="majorBidi" w:cstheme="majorBidi"/>
          <w:bCs/>
          <w:sz w:val="28"/>
          <w:szCs w:val="28"/>
        </w:rPr>
        <w:t xml:space="preserve"> в любое удобное для жителей рабочее время. </w:t>
      </w:r>
    </w:p>
    <w:p w14:paraId="24202EDE" w14:textId="35D95CDB" w:rsidR="003B4347" w:rsidRPr="00160722" w:rsidRDefault="005E122F" w:rsidP="00262F3D">
      <w:pPr>
        <w:spacing w:after="0" w:line="240" w:lineRule="auto"/>
        <w:ind w:left="-567" w:firstLine="851"/>
        <w:jc w:val="both"/>
        <w:rPr>
          <w:rFonts w:asciiTheme="majorBidi" w:hAnsiTheme="majorBidi" w:cstheme="majorBidi"/>
          <w:bCs/>
          <w:sz w:val="28"/>
          <w:szCs w:val="28"/>
        </w:rPr>
      </w:pPr>
      <w:r w:rsidRPr="00160722">
        <w:rPr>
          <w:rFonts w:asciiTheme="majorBidi" w:hAnsiTheme="majorBidi" w:cstheme="majorBidi"/>
          <w:bCs/>
          <w:sz w:val="28"/>
          <w:szCs w:val="28"/>
        </w:rPr>
        <w:t>Оперативно</w:t>
      </w:r>
      <w:r w:rsidR="00262F3D" w:rsidRPr="00160722">
        <w:rPr>
          <w:rFonts w:asciiTheme="majorBidi" w:hAnsiTheme="majorBidi" w:cstheme="majorBidi"/>
          <w:bCs/>
          <w:sz w:val="28"/>
          <w:szCs w:val="28"/>
        </w:rPr>
        <w:t xml:space="preserve"> реш</w:t>
      </w:r>
      <w:r w:rsidRPr="00160722">
        <w:rPr>
          <w:rFonts w:asciiTheme="majorBidi" w:hAnsiTheme="majorBidi" w:cstheme="majorBidi"/>
          <w:bCs/>
          <w:sz w:val="28"/>
          <w:szCs w:val="28"/>
        </w:rPr>
        <w:t>ить</w:t>
      </w:r>
      <w:r w:rsidR="00262F3D" w:rsidRPr="00160722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160722">
        <w:rPr>
          <w:rFonts w:asciiTheme="majorBidi" w:hAnsiTheme="majorBidi" w:cstheme="majorBidi"/>
          <w:bCs/>
          <w:sz w:val="28"/>
          <w:szCs w:val="28"/>
        </w:rPr>
        <w:t xml:space="preserve">возникший вопрос </w:t>
      </w:r>
      <w:r w:rsidR="00262F3D" w:rsidRPr="00160722">
        <w:rPr>
          <w:rFonts w:asciiTheme="majorBidi" w:hAnsiTheme="majorBidi" w:cstheme="majorBidi"/>
          <w:bCs/>
          <w:sz w:val="28"/>
          <w:szCs w:val="28"/>
        </w:rPr>
        <w:t xml:space="preserve">граждане </w:t>
      </w:r>
      <w:r w:rsidRPr="00160722">
        <w:rPr>
          <w:rFonts w:asciiTheme="majorBidi" w:hAnsiTheme="majorBidi" w:cstheme="majorBidi"/>
          <w:bCs/>
          <w:sz w:val="28"/>
          <w:szCs w:val="28"/>
        </w:rPr>
        <w:t>могут как на личном приеме, так и по телефону, позвонив в нужное структурное подразделение ГБУ «Жилищник района Кунцево» по телефонным номерам, размещенным на официальном сайте учреждения, а также по номеру телефона Единого диспетчерского центра +7 (495) 539-53-53.</w:t>
      </w:r>
    </w:p>
    <w:sectPr w:rsidR="003B4347" w:rsidRPr="00160722" w:rsidSect="00B90B59">
      <w:footerReference w:type="default" r:id="rId8"/>
      <w:pgSz w:w="11906" w:h="16838"/>
      <w:pgMar w:top="567" w:right="707" w:bottom="993" w:left="1701" w:header="708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BF91E" w14:textId="77777777" w:rsidR="00B90B59" w:rsidRDefault="00B90B59" w:rsidP="00D34D23">
      <w:pPr>
        <w:spacing w:after="0" w:line="240" w:lineRule="auto"/>
      </w:pPr>
      <w:r>
        <w:separator/>
      </w:r>
    </w:p>
  </w:endnote>
  <w:endnote w:type="continuationSeparator" w:id="0">
    <w:p w14:paraId="61DC636C" w14:textId="77777777" w:rsidR="00B90B59" w:rsidRDefault="00B90B59" w:rsidP="00D34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7906546"/>
      <w:docPartObj>
        <w:docPartGallery w:val="Page Numbers (Bottom of Page)"/>
        <w:docPartUnique/>
      </w:docPartObj>
    </w:sdtPr>
    <w:sdtContent>
      <w:p w14:paraId="228AA14C" w14:textId="166255A9" w:rsidR="00B90B59" w:rsidRDefault="00B90B5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C55">
          <w:rPr>
            <w:noProof/>
          </w:rPr>
          <w:t>14</w:t>
        </w:r>
        <w:r>
          <w:fldChar w:fldCharType="end"/>
        </w:r>
      </w:p>
    </w:sdtContent>
  </w:sdt>
  <w:p w14:paraId="05F6270E" w14:textId="77777777" w:rsidR="00B90B59" w:rsidRDefault="00B90B59" w:rsidP="00CF5CC7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DE8F4" w14:textId="77777777" w:rsidR="00B90B59" w:rsidRDefault="00B90B59" w:rsidP="00D34D23">
      <w:pPr>
        <w:spacing w:after="0" w:line="240" w:lineRule="auto"/>
      </w:pPr>
      <w:r>
        <w:separator/>
      </w:r>
    </w:p>
  </w:footnote>
  <w:footnote w:type="continuationSeparator" w:id="0">
    <w:p w14:paraId="0F1582DB" w14:textId="77777777" w:rsidR="00B90B59" w:rsidRDefault="00B90B59" w:rsidP="00D34D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1D35"/>
    <w:multiLevelType w:val="hybridMultilevel"/>
    <w:tmpl w:val="42EA680A"/>
    <w:lvl w:ilvl="0" w:tplc="0419000F">
      <w:start w:val="1"/>
      <w:numFmt w:val="decimal"/>
      <w:lvlText w:val="%1."/>
      <w:lvlJc w:val="left"/>
      <w:pPr>
        <w:ind w:left="513" w:hanging="360"/>
      </w:p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 w15:restartNumberingAfterBreak="0">
    <w:nsid w:val="08346AD0"/>
    <w:multiLevelType w:val="multilevel"/>
    <w:tmpl w:val="CFA454AA"/>
    <w:lvl w:ilvl="0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872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592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312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032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3752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4472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192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5912" w:hanging="180"/>
      </w:pPr>
      <w:rPr>
        <w:rFonts w:hint="default"/>
      </w:rPr>
    </w:lvl>
  </w:abstractNum>
  <w:abstractNum w:abstractNumId="2" w15:restartNumberingAfterBreak="0">
    <w:nsid w:val="0C862848"/>
    <w:multiLevelType w:val="hybridMultilevel"/>
    <w:tmpl w:val="78F822DA"/>
    <w:lvl w:ilvl="0" w:tplc="EBD87EA2">
      <w:start w:val="1"/>
      <w:numFmt w:val="decimal"/>
      <w:lvlText w:val="%1."/>
      <w:lvlJc w:val="left"/>
      <w:pPr>
        <w:ind w:left="369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419" w:hanging="360"/>
      </w:pPr>
    </w:lvl>
    <w:lvl w:ilvl="2" w:tplc="0419001B" w:tentative="1">
      <w:start w:val="1"/>
      <w:numFmt w:val="lowerRoman"/>
      <w:lvlText w:val="%3."/>
      <w:lvlJc w:val="right"/>
      <w:pPr>
        <w:ind w:left="5139" w:hanging="180"/>
      </w:pPr>
    </w:lvl>
    <w:lvl w:ilvl="3" w:tplc="0419000F" w:tentative="1">
      <w:start w:val="1"/>
      <w:numFmt w:val="decimal"/>
      <w:lvlText w:val="%4."/>
      <w:lvlJc w:val="left"/>
      <w:pPr>
        <w:ind w:left="5859" w:hanging="360"/>
      </w:pPr>
    </w:lvl>
    <w:lvl w:ilvl="4" w:tplc="04190019" w:tentative="1">
      <w:start w:val="1"/>
      <w:numFmt w:val="lowerLetter"/>
      <w:lvlText w:val="%5."/>
      <w:lvlJc w:val="left"/>
      <w:pPr>
        <w:ind w:left="6579" w:hanging="360"/>
      </w:pPr>
    </w:lvl>
    <w:lvl w:ilvl="5" w:tplc="0419001B" w:tentative="1">
      <w:start w:val="1"/>
      <w:numFmt w:val="lowerRoman"/>
      <w:lvlText w:val="%6."/>
      <w:lvlJc w:val="right"/>
      <w:pPr>
        <w:ind w:left="7299" w:hanging="180"/>
      </w:pPr>
    </w:lvl>
    <w:lvl w:ilvl="6" w:tplc="0419000F" w:tentative="1">
      <w:start w:val="1"/>
      <w:numFmt w:val="decimal"/>
      <w:lvlText w:val="%7."/>
      <w:lvlJc w:val="left"/>
      <w:pPr>
        <w:ind w:left="8019" w:hanging="360"/>
      </w:pPr>
    </w:lvl>
    <w:lvl w:ilvl="7" w:tplc="04190019" w:tentative="1">
      <w:start w:val="1"/>
      <w:numFmt w:val="lowerLetter"/>
      <w:lvlText w:val="%8."/>
      <w:lvlJc w:val="left"/>
      <w:pPr>
        <w:ind w:left="8739" w:hanging="360"/>
      </w:pPr>
    </w:lvl>
    <w:lvl w:ilvl="8" w:tplc="0419001B" w:tentative="1">
      <w:start w:val="1"/>
      <w:numFmt w:val="lowerRoman"/>
      <w:lvlText w:val="%9."/>
      <w:lvlJc w:val="right"/>
      <w:pPr>
        <w:ind w:left="9459" w:hanging="180"/>
      </w:pPr>
    </w:lvl>
  </w:abstractNum>
  <w:abstractNum w:abstractNumId="3" w15:restartNumberingAfterBreak="0">
    <w:nsid w:val="0E6030C3"/>
    <w:multiLevelType w:val="multilevel"/>
    <w:tmpl w:val="93140BF4"/>
    <w:lvl w:ilvl="0">
      <w:start w:val="1"/>
      <w:numFmt w:val="decimal"/>
      <w:lvlText w:val="%1."/>
      <w:lvlJc w:val="left"/>
      <w:pPr>
        <w:ind w:left="3132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34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2" w:hanging="2160"/>
      </w:pPr>
      <w:rPr>
        <w:rFonts w:hint="default"/>
      </w:rPr>
    </w:lvl>
  </w:abstractNum>
  <w:abstractNum w:abstractNumId="4" w15:restartNumberingAfterBreak="0">
    <w:nsid w:val="14867F4D"/>
    <w:multiLevelType w:val="multilevel"/>
    <w:tmpl w:val="F9E20C4C"/>
    <w:lvl w:ilvl="0">
      <w:start w:val="1"/>
      <w:numFmt w:val="decimal"/>
      <w:lvlText w:val="%1."/>
      <w:lvlJc w:val="left"/>
      <w:pPr>
        <w:ind w:left="15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72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592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312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032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3752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4472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192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5912" w:hanging="180"/>
      </w:pPr>
      <w:rPr>
        <w:rFonts w:hint="default"/>
      </w:rPr>
    </w:lvl>
  </w:abstractNum>
  <w:abstractNum w:abstractNumId="5" w15:restartNumberingAfterBreak="0">
    <w:nsid w:val="1A4C7AC9"/>
    <w:multiLevelType w:val="multilevel"/>
    <w:tmpl w:val="DC80AF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AB96DD1"/>
    <w:multiLevelType w:val="hybridMultilevel"/>
    <w:tmpl w:val="75444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913A5"/>
    <w:multiLevelType w:val="hybridMultilevel"/>
    <w:tmpl w:val="15A6C9C2"/>
    <w:lvl w:ilvl="0" w:tplc="9B802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C4440E">
      <w:start w:val="5"/>
      <w:numFmt w:val="bullet"/>
      <w:lvlText w:val="·"/>
      <w:lvlJc w:val="left"/>
      <w:pPr>
        <w:ind w:left="1740" w:hanging="660"/>
      </w:pPr>
      <w:rPr>
        <w:rFonts w:ascii="Times New Roman" w:eastAsiaTheme="minorHAnsi" w:hAnsi="Times New Roman" w:cs="Times New Roman" w:hint="default"/>
      </w:rPr>
    </w:lvl>
    <w:lvl w:ilvl="2" w:tplc="694E69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3253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76E0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C8C0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36F7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74A2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F461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6FC4AF8"/>
    <w:multiLevelType w:val="multilevel"/>
    <w:tmpl w:val="1696E004"/>
    <w:lvl w:ilvl="0">
      <w:start w:val="1"/>
      <w:numFmt w:val="decimal"/>
      <w:lvlText w:val="%1."/>
      <w:lvlJc w:val="left"/>
      <w:pPr>
        <w:ind w:left="15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72" w:hanging="360"/>
      </w:pPr>
    </w:lvl>
    <w:lvl w:ilvl="2" w:tentative="1">
      <w:start w:val="1"/>
      <w:numFmt w:val="lowerRoman"/>
      <w:lvlText w:val="%3."/>
      <w:lvlJc w:val="right"/>
      <w:pPr>
        <w:ind w:left="1592" w:hanging="180"/>
      </w:pPr>
    </w:lvl>
    <w:lvl w:ilvl="3" w:tentative="1">
      <w:start w:val="1"/>
      <w:numFmt w:val="decimal"/>
      <w:lvlText w:val="%4."/>
      <w:lvlJc w:val="left"/>
      <w:pPr>
        <w:ind w:left="2312" w:hanging="360"/>
      </w:pPr>
    </w:lvl>
    <w:lvl w:ilvl="4" w:tentative="1">
      <w:start w:val="1"/>
      <w:numFmt w:val="lowerLetter"/>
      <w:lvlText w:val="%5."/>
      <w:lvlJc w:val="left"/>
      <w:pPr>
        <w:ind w:left="3032" w:hanging="360"/>
      </w:pPr>
    </w:lvl>
    <w:lvl w:ilvl="5" w:tentative="1">
      <w:start w:val="1"/>
      <w:numFmt w:val="lowerRoman"/>
      <w:lvlText w:val="%6."/>
      <w:lvlJc w:val="right"/>
      <w:pPr>
        <w:ind w:left="3752" w:hanging="180"/>
      </w:pPr>
    </w:lvl>
    <w:lvl w:ilvl="6" w:tentative="1">
      <w:start w:val="1"/>
      <w:numFmt w:val="decimal"/>
      <w:lvlText w:val="%7."/>
      <w:lvlJc w:val="left"/>
      <w:pPr>
        <w:ind w:left="4472" w:hanging="360"/>
      </w:pPr>
    </w:lvl>
    <w:lvl w:ilvl="7" w:tentative="1">
      <w:start w:val="1"/>
      <w:numFmt w:val="lowerLetter"/>
      <w:lvlText w:val="%8."/>
      <w:lvlJc w:val="left"/>
      <w:pPr>
        <w:ind w:left="5192" w:hanging="360"/>
      </w:pPr>
    </w:lvl>
    <w:lvl w:ilvl="8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9" w15:restartNumberingAfterBreak="0">
    <w:nsid w:val="2C85258B"/>
    <w:multiLevelType w:val="multilevel"/>
    <w:tmpl w:val="78F822DA"/>
    <w:lvl w:ilvl="0">
      <w:start w:val="1"/>
      <w:numFmt w:val="decimal"/>
      <w:lvlText w:val="%1."/>
      <w:lvlJc w:val="left"/>
      <w:pPr>
        <w:ind w:left="3699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4419" w:hanging="360"/>
      </w:pPr>
    </w:lvl>
    <w:lvl w:ilvl="2" w:tentative="1">
      <w:start w:val="1"/>
      <w:numFmt w:val="lowerRoman"/>
      <w:lvlText w:val="%3."/>
      <w:lvlJc w:val="right"/>
      <w:pPr>
        <w:ind w:left="5139" w:hanging="180"/>
      </w:pPr>
    </w:lvl>
    <w:lvl w:ilvl="3" w:tentative="1">
      <w:start w:val="1"/>
      <w:numFmt w:val="decimal"/>
      <w:lvlText w:val="%4."/>
      <w:lvlJc w:val="left"/>
      <w:pPr>
        <w:ind w:left="5859" w:hanging="360"/>
      </w:pPr>
    </w:lvl>
    <w:lvl w:ilvl="4" w:tentative="1">
      <w:start w:val="1"/>
      <w:numFmt w:val="lowerLetter"/>
      <w:lvlText w:val="%5."/>
      <w:lvlJc w:val="left"/>
      <w:pPr>
        <w:ind w:left="6579" w:hanging="360"/>
      </w:pPr>
    </w:lvl>
    <w:lvl w:ilvl="5" w:tentative="1">
      <w:start w:val="1"/>
      <w:numFmt w:val="lowerRoman"/>
      <w:lvlText w:val="%6."/>
      <w:lvlJc w:val="right"/>
      <w:pPr>
        <w:ind w:left="7299" w:hanging="180"/>
      </w:pPr>
    </w:lvl>
    <w:lvl w:ilvl="6" w:tentative="1">
      <w:start w:val="1"/>
      <w:numFmt w:val="decimal"/>
      <w:lvlText w:val="%7."/>
      <w:lvlJc w:val="left"/>
      <w:pPr>
        <w:ind w:left="8019" w:hanging="360"/>
      </w:pPr>
    </w:lvl>
    <w:lvl w:ilvl="7" w:tentative="1">
      <w:start w:val="1"/>
      <w:numFmt w:val="lowerLetter"/>
      <w:lvlText w:val="%8."/>
      <w:lvlJc w:val="left"/>
      <w:pPr>
        <w:ind w:left="8739" w:hanging="360"/>
      </w:pPr>
    </w:lvl>
    <w:lvl w:ilvl="8" w:tentative="1">
      <w:start w:val="1"/>
      <w:numFmt w:val="lowerRoman"/>
      <w:lvlText w:val="%9."/>
      <w:lvlJc w:val="right"/>
      <w:pPr>
        <w:ind w:left="9459" w:hanging="180"/>
      </w:pPr>
    </w:lvl>
  </w:abstractNum>
  <w:abstractNum w:abstractNumId="10" w15:restartNumberingAfterBreak="0">
    <w:nsid w:val="327D21E8"/>
    <w:multiLevelType w:val="multilevel"/>
    <w:tmpl w:val="1696E004"/>
    <w:lvl w:ilvl="0">
      <w:start w:val="1"/>
      <w:numFmt w:val="decimal"/>
      <w:lvlText w:val="%1."/>
      <w:lvlJc w:val="left"/>
      <w:pPr>
        <w:ind w:left="15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72" w:hanging="360"/>
      </w:pPr>
    </w:lvl>
    <w:lvl w:ilvl="2" w:tentative="1">
      <w:start w:val="1"/>
      <w:numFmt w:val="lowerRoman"/>
      <w:lvlText w:val="%3."/>
      <w:lvlJc w:val="right"/>
      <w:pPr>
        <w:ind w:left="1592" w:hanging="180"/>
      </w:pPr>
    </w:lvl>
    <w:lvl w:ilvl="3" w:tentative="1">
      <w:start w:val="1"/>
      <w:numFmt w:val="decimal"/>
      <w:lvlText w:val="%4."/>
      <w:lvlJc w:val="left"/>
      <w:pPr>
        <w:ind w:left="2312" w:hanging="360"/>
      </w:pPr>
    </w:lvl>
    <w:lvl w:ilvl="4" w:tentative="1">
      <w:start w:val="1"/>
      <w:numFmt w:val="lowerLetter"/>
      <w:lvlText w:val="%5."/>
      <w:lvlJc w:val="left"/>
      <w:pPr>
        <w:ind w:left="3032" w:hanging="360"/>
      </w:pPr>
    </w:lvl>
    <w:lvl w:ilvl="5" w:tentative="1">
      <w:start w:val="1"/>
      <w:numFmt w:val="lowerRoman"/>
      <w:lvlText w:val="%6."/>
      <w:lvlJc w:val="right"/>
      <w:pPr>
        <w:ind w:left="3752" w:hanging="180"/>
      </w:pPr>
    </w:lvl>
    <w:lvl w:ilvl="6" w:tentative="1">
      <w:start w:val="1"/>
      <w:numFmt w:val="decimal"/>
      <w:lvlText w:val="%7."/>
      <w:lvlJc w:val="left"/>
      <w:pPr>
        <w:ind w:left="4472" w:hanging="360"/>
      </w:pPr>
    </w:lvl>
    <w:lvl w:ilvl="7" w:tentative="1">
      <w:start w:val="1"/>
      <w:numFmt w:val="lowerLetter"/>
      <w:lvlText w:val="%8."/>
      <w:lvlJc w:val="left"/>
      <w:pPr>
        <w:ind w:left="5192" w:hanging="360"/>
      </w:pPr>
    </w:lvl>
    <w:lvl w:ilvl="8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1" w15:restartNumberingAfterBreak="0">
    <w:nsid w:val="340D0D6D"/>
    <w:multiLevelType w:val="hybridMultilevel"/>
    <w:tmpl w:val="A80AF814"/>
    <w:lvl w:ilvl="0" w:tplc="0419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2" w15:restartNumberingAfterBreak="0">
    <w:nsid w:val="3CD50357"/>
    <w:multiLevelType w:val="hybridMultilevel"/>
    <w:tmpl w:val="ABD2499C"/>
    <w:lvl w:ilvl="0" w:tplc="611E33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843FC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441F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8A3FC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AEB15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48C94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CCCA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0E3C4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0022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BAD5FEA"/>
    <w:multiLevelType w:val="hybridMultilevel"/>
    <w:tmpl w:val="D7F68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A292F"/>
    <w:multiLevelType w:val="multilevel"/>
    <w:tmpl w:val="1696E004"/>
    <w:lvl w:ilvl="0">
      <w:start w:val="1"/>
      <w:numFmt w:val="decimal"/>
      <w:lvlText w:val="%1."/>
      <w:lvlJc w:val="left"/>
      <w:pPr>
        <w:ind w:left="15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72" w:hanging="360"/>
      </w:pPr>
    </w:lvl>
    <w:lvl w:ilvl="2" w:tentative="1">
      <w:start w:val="1"/>
      <w:numFmt w:val="lowerRoman"/>
      <w:lvlText w:val="%3."/>
      <w:lvlJc w:val="right"/>
      <w:pPr>
        <w:ind w:left="1592" w:hanging="180"/>
      </w:pPr>
    </w:lvl>
    <w:lvl w:ilvl="3" w:tentative="1">
      <w:start w:val="1"/>
      <w:numFmt w:val="decimal"/>
      <w:lvlText w:val="%4."/>
      <w:lvlJc w:val="left"/>
      <w:pPr>
        <w:ind w:left="2312" w:hanging="360"/>
      </w:pPr>
    </w:lvl>
    <w:lvl w:ilvl="4" w:tentative="1">
      <w:start w:val="1"/>
      <w:numFmt w:val="lowerLetter"/>
      <w:lvlText w:val="%5."/>
      <w:lvlJc w:val="left"/>
      <w:pPr>
        <w:ind w:left="3032" w:hanging="360"/>
      </w:pPr>
    </w:lvl>
    <w:lvl w:ilvl="5" w:tentative="1">
      <w:start w:val="1"/>
      <w:numFmt w:val="lowerRoman"/>
      <w:lvlText w:val="%6."/>
      <w:lvlJc w:val="right"/>
      <w:pPr>
        <w:ind w:left="3752" w:hanging="180"/>
      </w:pPr>
    </w:lvl>
    <w:lvl w:ilvl="6" w:tentative="1">
      <w:start w:val="1"/>
      <w:numFmt w:val="decimal"/>
      <w:lvlText w:val="%7."/>
      <w:lvlJc w:val="left"/>
      <w:pPr>
        <w:ind w:left="4472" w:hanging="360"/>
      </w:pPr>
    </w:lvl>
    <w:lvl w:ilvl="7" w:tentative="1">
      <w:start w:val="1"/>
      <w:numFmt w:val="lowerLetter"/>
      <w:lvlText w:val="%8."/>
      <w:lvlJc w:val="left"/>
      <w:pPr>
        <w:ind w:left="5192" w:hanging="360"/>
      </w:pPr>
    </w:lvl>
    <w:lvl w:ilvl="8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503D06E0"/>
    <w:multiLevelType w:val="hybridMultilevel"/>
    <w:tmpl w:val="2236CABE"/>
    <w:lvl w:ilvl="0" w:tplc="0419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6" w15:restartNumberingAfterBreak="0">
    <w:nsid w:val="6D925C1C"/>
    <w:multiLevelType w:val="hybridMultilevel"/>
    <w:tmpl w:val="DCB6C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85437A"/>
    <w:multiLevelType w:val="hybridMultilevel"/>
    <w:tmpl w:val="A1DAA2E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26E367F"/>
    <w:multiLevelType w:val="hybridMultilevel"/>
    <w:tmpl w:val="F412FB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AD055BF"/>
    <w:multiLevelType w:val="hybridMultilevel"/>
    <w:tmpl w:val="9DE8441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6"/>
  </w:num>
  <w:num w:numId="4">
    <w:abstractNumId w:val="18"/>
  </w:num>
  <w:num w:numId="5">
    <w:abstractNumId w:val="5"/>
  </w:num>
  <w:num w:numId="6">
    <w:abstractNumId w:val="19"/>
  </w:num>
  <w:num w:numId="7">
    <w:abstractNumId w:val="17"/>
  </w:num>
  <w:num w:numId="8">
    <w:abstractNumId w:val="6"/>
  </w:num>
  <w:num w:numId="9">
    <w:abstractNumId w:val="13"/>
  </w:num>
  <w:num w:numId="10">
    <w:abstractNumId w:val="2"/>
  </w:num>
  <w:num w:numId="11">
    <w:abstractNumId w:val="9"/>
  </w:num>
  <w:num w:numId="12">
    <w:abstractNumId w:val="3"/>
  </w:num>
  <w:num w:numId="13">
    <w:abstractNumId w:val="15"/>
  </w:num>
  <w:num w:numId="14">
    <w:abstractNumId w:val="1"/>
  </w:num>
  <w:num w:numId="15">
    <w:abstractNumId w:val="8"/>
  </w:num>
  <w:num w:numId="16">
    <w:abstractNumId w:val="11"/>
  </w:num>
  <w:num w:numId="17">
    <w:abstractNumId w:val="10"/>
  </w:num>
  <w:num w:numId="18">
    <w:abstractNumId w:val="14"/>
  </w:num>
  <w:num w:numId="19">
    <w:abstractNumId w:val="4"/>
  </w:num>
  <w:num w:numId="20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C58"/>
    <w:rsid w:val="000119F7"/>
    <w:rsid w:val="00013445"/>
    <w:rsid w:val="00015926"/>
    <w:rsid w:val="00022C20"/>
    <w:rsid w:val="000270F1"/>
    <w:rsid w:val="00055F34"/>
    <w:rsid w:val="00061401"/>
    <w:rsid w:val="00062C58"/>
    <w:rsid w:val="00062F36"/>
    <w:rsid w:val="000646C1"/>
    <w:rsid w:val="0007249C"/>
    <w:rsid w:val="000A3B47"/>
    <w:rsid w:val="000A3C55"/>
    <w:rsid w:val="000C0F06"/>
    <w:rsid w:val="000F4150"/>
    <w:rsid w:val="001065B5"/>
    <w:rsid w:val="00120623"/>
    <w:rsid w:val="00126AAD"/>
    <w:rsid w:val="0015128F"/>
    <w:rsid w:val="00154389"/>
    <w:rsid w:val="00160722"/>
    <w:rsid w:val="00164CF6"/>
    <w:rsid w:val="00185DB3"/>
    <w:rsid w:val="001923E0"/>
    <w:rsid w:val="00193ECA"/>
    <w:rsid w:val="00197FBB"/>
    <w:rsid w:val="001B1914"/>
    <w:rsid w:val="001C21A4"/>
    <w:rsid w:val="001D5D4D"/>
    <w:rsid w:val="00203089"/>
    <w:rsid w:val="00204406"/>
    <w:rsid w:val="0022041F"/>
    <w:rsid w:val="00240149"/>
    <w:rsid w:val="00262F3D"/>
    <w:rsid w:val="00281402"/>
    <w:rsid w:val="002A073C"/>
    <w:rsid w:val="002C6427"/>
    <w:rsid w:val="002D5412"/>
    <w:rsid w:val="00305AED"/>
    <w:rsid w:val="00306723"/>
    <w:rsid w:val="003336F2"/>
    <w:rsid w:val="00351D49"/>
    <w:rsid w:val="00357592"/>
    <w:rsid w:val="0039148F"/>
    <w:rsid w:val="003B4347"/>
    <w:rsid w:val="003C2833"/>
    <w:rsid w:val="003D341D"/>
    <w:rsid w:val="003E6D8D"/>
    <w:rsid w:val="00410D08"/>
    <w:rsid w:val="004310AC"/>
    <w:rsid w:val="00466D66"/>
    <w:rsid w:val="004815C5"/>
    <w:rsid w:val="004A1574"/>
    <w:rsid w:val="004B20FA"/>
    <w:rsid w:val="004F69C7"/>
    <w:rsid w:val="00504901"/>
    <w:rsid w:val="00513DE1"/>
    <w:rsid w:val="005466F0"/>
    <w:rsid w:val="00571E2F"/>
    <w:rsid w:val="00596F72"/>
    <w:rsid w:val="005B16F0"/>
    <w:rsid w:val="005C7C67"/>
    <w:rsid w:val="005E122F"/>
    <w:rsid w:val="006179E4"/>
    <w:rsid w:val="0062470D"/>
    <w:rsid w:val="006358BD"/>
    <w:rsid w:val="006522F3"/>
    <w:rsid w:val="00657737"/>
    <w:rsid w:val="00664523"/>
    <w:rsid w:val="0069045D"/>
    <w:rsid w:val="00691C53"/>
    <w:rsid w:val="006923D5"/>
    <w:rsid w:val="006A7C2F"/>
    <w:rsid w:val="006B6724"/>
    <w:rsid w:val="006E6F6A"/>
    <w:rsid w:val="006F4BF7"/>
    <w:rsid w:val="006F6CEE"/>
    <w:rsid w:val="007162BC"/>
    <w:rsid w:val="00750FEE"/>
    <w:rsid w:val="00781928"/>
    <w:rsid w:val="007C5899"/>
    <w:rsid w:val="007E0B33"/>
    <w:rsid w:val="007F1B61"/>
    <w:rsid w:val="007F1C23"/>
    <w:rsid w:val="007F7BDB"/>
    <w:rsid w:val="00805D64"/>
    <w:rsid w:val="008563A3"/>
    <w:rsid w:val="008C62E2"/>
    <w:rsid w:val="008D00DB"/>
    <w:rsid w:val="008D7E92"/>
    <w:rsid w:val="008F02EA"/>
    <w:rsid w:val="008F520A"/>
    <w:rsid w:val="008F79A4"/>
    <w:rsid w:val="009061D9"/>
    <w:rsid w:val="00916C42"/>
    <w:rsid w:val="00942072"/>
    <w:rsid w:val="00950FD2"/>
    <w:rsid w:val="009B18F5"/>
    <w:rsid w:val="009C650E"/>
    <w:rsid w:val="00A54AF3"/>
    <w:rsid w:val="00A55E18"/>
    <w:rsid w:val="00A80950"/>
    <w:rsid w:val="00A86D05"/>
    <w:rsid w:val="00B01963"/>
    <w:rsid w:val="00B15325"/>
    <w:rsid w:val="00B31396"/>
    <w:rsid w:val="00B32833"/>
    <w:rsid w:val="00B90B59"/>
    <w:rsid w:val="00B9552F"/>
    <w:rsid w:val="00BA5E9F"/>
    <w:rsid w:val="00BA72E8"/>
    <w:rsid w:val="00C12D08"/>
    <w:rsid w:val="00C130D0"/>
    <w:rsid w:val="00C234B5"/>
    <w:rsid w:val="00C4127C"/>
    <w:rsid w:val="00C62D89"/>
    <w:rsid w:val="00C83C59"/>
    <w:rsid w:val="00C84A98"/>
    <w:rsid w:val="00C8730A"/>
    <w:rsid w:val="00CA3FDA"/>
    <w:rsid w:val="00CC41AF"/>
    <w:rsid w:val="00CE5979"/>
    <w:rsid w:val="00CF5CC7"/>
    <w:rsid w:val="00D05587"/>
    <w:rsid w:val="00D07DC9"/>
    <w:rsid w:val="00D308DE"/>
    <w:rsid w:val="00D34D23"/>
    <w:rsid w:val="00D7599B"/>
    <w:rsid w:val="00D87D79"/>
    <w:rsid w:val="00DE5B44"/>
    <w:rsid w:val="00E03E7E"/>
    <w:rsid w:val="00E0412A"/>
    <w:rsid w:val="00E069C9"/>
    <w:rsid w:val="00E1130F"/>
    <w:rsid w:val="00E225D1"/>
    <w:rsid w:val="00E7202D"/>
    <w:rsid w:val="00F15529"/>
    <w:rsid w:val="00F212E0"/>
    <w:rsid w:val="00F23413"/>
    <w:rsid w:val="00F34733"/>
    <w:rsid w:val="00F4626F"/>
    <w:rsid w:val="00FA6FFE"/>
    <w:rsid w:val="00FB25DF"/>
    <w:rsid w:val="00FE35C8"/>
    <w:rsid w:val="00FE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82321F"/>
  <w15:docId w15:val="{9F1A82B8-9EE1-4E7C-AA58-E97D9057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089"/>
  </w:style>
  <w:style w:type="paragraph" w:styleId="1">
    <w:name w:val="heading 1"/>
    <w:basedOn w:val="a"/>
    <w:next w:val="a"/>
    <w:link w:val="10"/>
    <w:uiPriority w:val="9"/>
    <w:qFormat/>
    <w:rsid w:val="00A54A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0D0"/>
    <w:pPr>
      <w:ind w:left="720"/>
      <w:contextualSpacing/>
    </w:pPr>
  </w:style>
  <w:style w:type="paragraph" w:styleId="a4">
    <w:name w:val="No Spacing"/>
    <w:link w:val="a5"/>
    <w:uiPriority w:val="1"/>
    <w:qFormat/>
    <w:rsid w:val="00D07DC9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D07DC9"/>
  </w:style>
  <w:style w:type="paragraph" w:styleId="a6">
    <w:name w:val="Balloon Text"/>
    <w:basedOn w:val="a"/>
    <w:link w:val="a7"/>
    <w:uiPriority w:val="99"/>
    <w:semiHidden/>
    <w:unhideWhenUsed/>
    <w:rsid w:val="00015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5926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34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34D23"/>
  </w:style>
  <w:style w:type="paragraph" w:styleId="aa">
    <w:name w:val="footer"/>
    <w:basedOn w:val="a"/>
    <w:link w:val="ab"/>
    <w:uiPriority w:val="99"/>
    <w:unhideWhenUsed/>
    <w:rsid w:val="00D34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34D23"/>
  </w:style>
  <w:style w:type="table" w:styleId="ac">
    <w:name w:val="Table Grid"/>
    <w:basedOn w:val="a1"/>
    <w:rsid w:val="00305A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54A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3B4347"/>
    <w:pPr>
      <w:outlineLvl w:val="9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5A6B8-6671-4D16-89B7-0A5145904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4235</TotalTime>
  <Pages>15</Pages>
  <Words>3972</Words>
  <Characters>22644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2026-02-24T06:16:00Z</cp:lastPrinted>
  <dcterms:created xsi:type="dcterms:W3CDTF">2026-02-02T13:07:00Z</dcterms:created>
  <dcterms:modified xsi:type="dcterms:W3CDTF">2026-02-24T06:50:00Z</dcterms:modified>
</cp:coreProperties>
</file>