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rPr>
          <w:rFonts w:ascii="Times New Roman" w:hAnsi="Times New Roman" w:cs="Times New Roman"/>
          <w:sz w:val="28"/>
          <w:szCs w:val="28"/>
        </w:rPr>
      </w:pPr>
      <w:r w:rsidRPr="008469F5">
        <w:rPr>
          <w:rFonts w:ascii="Times New Roman" w:hAnsi="Times New Roman" w:cs="Times New Roman"/>
          <w:sz w:val="28"/>
          <w:szCs w:val="28"/>
        </w:rPr>
        <w:t>Зарегистрировано в Департаменте территориальных органов исполнительной власти города Москвы 8 декабря 2003 г. N 070</w:t>
      </w:r>
    </w:p>
    <w:p w:rsidR="00ED32BC" w:rsidRPr="008469F5" w:rsidRDefault="00ED32BC">
      <w:pPr>
        <w:pStyle w:val="ConsPlusNormal"/>
        <w:pBdr>
          <w:top w:val="single" w:sz="6" w:space="0" w:color="auto"/>
        </w:pBdr>
        <w:spacing w:before="100" w:after="100"/>
        <w:jc w:val="both"/>
        <w:rPr>
          <w:rFonts w:ascii="Times New Roman" w:hAnsi="Times New Roman" w:cs="Times New Roman"/>
          <w:sz w:val="28"/>
          <w:szCs w:val="28"/>
        </w:rPr>
      </w:pP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right"/>
        <w:rPr>
          <w:rFonts w:ascii="Times New Roman" w:hAnsi="Times New Roman" w:cs="Times New Roman"/>
          <w:sz w:val="28"/>
          <w:szCs w:val="28"/>
        </w:rPr>
      </w:pPr>
      <w:proofErr w:type="gramStart"/>
      <w:r w:rsidRPr="008469F5">
        <w:rPr>
          <w:rFonts w:ascii="Times New Roman" w:hAnsi="Times New Roman" w:cs="Times New Roman"/>
          <w:sz w:val="28"/>
          <w:szCs w:val="28"/>
        </w:rPr>
        <w:t>Принят</w:t>
      </w:r>
      <w:proofErr w:type="gramEnd"/>
    </w:p>
    <w:p w:rsidR="00ED32BC" w:rsidRPr="008469F5" w:rsidRDefault="00ED32BC">
      <w:pPr>
        <w:pStyle w:val="ConsPlusNormal"/>
        <w:jc w:val="right"/>
        <w:rPr>
          <w:rFonts w:ascii="Times New Roman" w:hAnsi="Times New Roman" w:cs="Times New Roman"/>
          <w:sz w:val="28"/>
          <w:szCs w:val="28"/>
        </w:rPr>
      </w:pPr>
      <w:r w:rsidRPr="008469F5">
        <w:rPr>
          <w:rFonts w:ascii="Times New Roman" w:hAnsi="Times New Roman" w:cs="Times New Roman"/>
          <w:sz w:val="28"/>
          <w:szCs w:val="28"/>
        </w:rPr>
        <w:t>решением</w:t>
      </w:r>
    </w:p>
    <w:p w:rsidR="00ED32BC" w:rsidRPr="008469F5" w:rsidRDefault="00ED32BC">
      <w:pPr>
        <w:pStyle w:val="ConsPlusNormal"/>
        <w:jc w:val="right"/>
        <w:rPr>
          <w:rFonts w:ascii="Times New Roman" w:hAnsi="Times New Roman" w:cs="Times New Roman"/>
          <w:sz w:val="28"/>
          <w:szCs w:val="28"/>
        </w:rPr>
      </w:pPr>
      <w:r w:rsidRPr="008469F5">
        <w:rPr>
          <w:rFonts w:ascii="Times New Roman" w:hAnsi="Times New Roman" w:cs="Times New Roman"/>
          <w:sz w:val="28"/>
          <w:szCs w:val="28"/>
        </w:rPr>
        <w:t>муниципального Собрания</w:t>
      </w:r>
    </w:p>
    <w:p w:rsidR="00ED32BC" w:rsidRPr="008469F5" w:rsidRDefault="00ED32BC">
      <w:pPr>
        <w:pStyle w:val="ConsPlusNormal"/>
        <w:jc w:val="right"/>
        <w:rPr>
          <w:rFonts w:ascii="Times New Roman" w:hAnsi="Times New Roman" w:cs="Times New Roman"/>
          <w:sz w:val="28"/>
          <w:szCs w:val="28"/>
        </w:rPr>
      </w:pPr>
      <w:r w:rsidRPr="008469F5">
        <w:rPr>
          <w:rFonts w:ascii="Times New Roman" w:hAnsi="Times New Roman" w:cs="Times New Roman"/>
          <w:sz w:val="28"/>
          <w:szCs w:val="28"/>
        </w:rPr>
        <w:t>Кунцево</w:t>
      </w:r>
    </w:p>
    <w:p w:rsidR="00ED32BC" w:rsidRPr="008469F5" w:rsidRDefault="00ED32BC">
      <w:pPr>
        <w:pStyle w:val="ConsPlusNormal"/>
        <w:jc w:val="right"/>
        <w:rPr>
          <w:rFonts w:ascii="Times New Roman" w:hAnsi="Times New Roman" w:cs="Times New Roman"/>
          <w:sz w:val="28"/>
          <w:szCs w:val="28"/>
        </w:rPr>
      </w:pPr>
      <w:r w:rsidRPr="008469F5">
        <w:rPr>
          <w:rFonts w:ascii="Times New Roman" w:hAnsi="Times New Roman" w:cs="Times New Roman"/>
          <w:sz w:val="28"/>
          <w:szCs w:val="28"/>
        </w:rPr>
        <w:t>в г. Москве</w:t>
      </w:r>
    </w:p>
    <w:p w:rsidR="00ED32BC" w:rsidRPr="008469F5" w:rsidRDefault="00ED32BC">
      <w:pPr>
        <w:pStyle w:val="ConsPlusNormal"/>
        <w:jc w:val="right"/>
        <w:rPr>
          <w:rFonts w:ascii="Times New Roman" w:hAnsi="Times New Roman" w:cs="Times New Roman"/>
          <w:sz w:val="28"/>
          <w:szCs w:val="28"/>
        </w:rPr>
      </w:pPr>
      <w:r w:rsidRPr="008469F5">
        <w:rPr>
          <w:rFonts w:ascii="Times New Roman" w:hAnsi="Times New Roman" w:cs="Times New Roman"/>
          <w:sz w:val="28"/>
          <w:szCs w:val="28"/>
        </w:rPr>
        <w:t>от 28 ноября 2003 г. N 51-1.МС/3</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Title"/>
        <w:jc w:val="center"/>
        <w:rPr>
          <w:rFonts w:ascii="Times New Roman" w:hAnsi="Times New Roman" w:cs="Times New Roman"/>
          <w:sz w:val="28"/>
          <w:szCs w:val="28"/>
        </w:rPr>
      </w:pPr>
      <w:r w:rsidRPr="008469F5">
        <w:rPr>
          <w:rFonts w:ascii="Times New Roman" w:hAnsi="Times New Roman" w:cs="Times New Roman"/>
          <w:sz w:val="28"/>
          <w:szCs w:val="28"/>
        </w:rPr>
        <w:t>УСТАВ</w:t>
      </w:r>
    </w:p>
    <w:p w:rsidR="00ED32BC" w:rsidRPr="008469F5" w:rsidRDefault="00ED32BC">
      <w:pPr>
        <w:pStyle w:val="ConsPlusTitle"/>
        <w:jc w:val="center"/>
        <w:rPr>
          <w:rFonts w:ascii="Times New Roman" w:hAnsi="Times New Roman" w:cs="Times New Roman"/>
          <w:sz w:val="28"/>
          <w:szCs w:val="28"/>
        </w:rPr>
      </w:pPr>
      <w:r w:rsidRPr="008469F5">
        <w:rPr>
          <w:rFonts w:ascii="Times New Roman" w:hAnsi="Times New Roman" w:cs="Times New Roman"/>
          <w:sz w:val="28"/>
          <w:szCs w:val="28"/>
        </w:rPr>
        <w:t>МУНИЦИПАЛЬНОГО ОКРУГА КУНЦЕВО</w:t>
      </w: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Список изменяющих документов</w:t>
      </w:r>
    </w:p>
    <w:p w:rsidR="00ED32BC" w:rsidRPr="008469F5" w:rsidRDefault="00ED32BC">
      <w:pPr>
        <w:pStyle w:val="ConsPlusNormal"/>
        <w:jc w:val="center"/>
        <w:rPr>
          <w:rFonts w:ascii="Times New Roman" w:hAnsi="Times New Roman" w:cs="Times New Roman"/>
          <w:sz w:val="28"/>
          <w:szCs w:val="28"/>
        </w:rPr>
      </w:pPr>
      <w:proofErr w:type="gramStart"/>
      <w:r w:rsidRPr="008469F5">
        <w:rPr>
          <w:rFonts w:ascii="Times New Roman" w:hAnsi="Times New Roman" w:cs="Times New Roman"/>
          <w:sz w:val="28"/>
          <w:szCs w:val="28"/>
        </w:rPr>
        <w:t>(в ред. решений Совета депутатов муниципального округа</w:t>
      </w:r>
      <w:proofErr w:type="gramEnd"/>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 xml:space="preserve">Кунцево в г. Москве от 01.04.2013 </w:t>
      </w:r>
      <w:hyperlink r:id="rId5" w:history="1">
        <w:r w:rsidRPr="008469F5">
          <w:rPr>
            <w:rFonts w:ascii="Times New Roman" w:hAnsi="Times New Roman" w:cs="Times New Roman"/>
            <w:sz w:val="28"/>
            <w:szCs w:val="28"/>
          </w:rPr>
          <w:t>N 18-1.СД МОК/13</w:t>
        </w:r>
      </w:hyperlink>
      <w:r w:rsidRPr="008469F5">
        <w:rPr>
          <w:rFonts w:ascii="Times New Roman" w:hAnsi="Times New Roman" w:cs="Times New Roman"/>
          <w:sz w:val="28"/>
          <w:szCs w:val="28"/>
        </w:rPr>
        <w:t>,</w:t>
      </w: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 xml:space="preserve">от 12.11.2013 </w:t>
      </w:r>
      <w:hyperlink r:id="rId6" w:history="1">
        <w:r w:rsidRPr="008469F5">
          <w:rPr>
            <w:rFonts w:ascii="Times New Roman" w:hAnsi="Times New Roman" w:cs="Times New Roman"/>
            <w:sz w:val="28"/>
            <w:szCs w:val="28"/>
          </w:rPr>
          <w:t>N 30-4.СД МОК/13</w:t>
        </w:r>
      </w:hyperlink>
      <w:r w:rsidRPr="008469F5">
        <w:rPr>
          <w:rFonts w:ascii="Times New Roman" w:hAnsi="Times New Roman" w:cs="Times New Roman"/>
          <w:sz w:val="28"/>
          <w:szCs w:val="28"/>
        </w:rPr>
        <w:t>,</w:t>
      </w:r>
    </w:p>
    <w:p w:rsidR="0023362A"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 xml:space="preserve">от 23.12.2014 </w:t>
      </w:r>
      <w:hyperlink r:id="rId7" w:history="1">
        <w:r w:rsidRPr="008469F5">
          <w:rPr>
            <w:rFonts w:ascii="Times New Roman" w:hAnsi="Times New Roman" w:cs="Times New Roman"/>
            <w:sz w:val="28"/>
            <w:szCs w:val="28"/>
          </w:rPr>
          <w:t>N 45-6.СД МОК/14</w:t>
        </w:r>
      </w:hyperlink>
      <w:r w:rsidR="00BE14BD" w:rsidRPr="008469F5">
        <w:rPr>
          <w:rFonts w:ascii="Times New Roman" w:hAnsi="Times New Roman" w:cs="Times New Roman"/>
          <w:sz w:val="28"/>
          <w:szCs w:val="28"/>
        </w:rPr>
        <w:t>,</w:t>
      </w:r>
    </w:p>
    <w:p w:rsidR="00ED32BC" w:rsidRPr="008469F5" w:rsidRDefault="0023362A">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 xml:space="preserve">от </w:t>
      </w:r>
      <w:r w:rsidR="008060A4" w:rsidRPr="008469F5">
        <w:rPr>
          <w:rFonts w:ascii="Times New Roman" w:hAnsi="Times New Roman" w:cs="Times New Roman"/>
          <w:sz w:val="28"/>
          <w:szCs w:val="28"/>
        </w:rPr>
        <w:t>20</w:t>
      </w:r>
      <w:r w:rsidRPr="008469F5">
        <w:rPr>
          <w:rFonts w:ascii="Times New Roman" w:hAnsi="Times New Roman" w:cs="Times New Roman"/>
          <w:sz w:val="28"/>
          <w:szCs w:val="28"/>
        </w:rPr>
        <w:t>.1</w:t>
      </w:r>
      <w:r w:rsidR="008060A4" w:rsidRPr="008469F5">
        <w:rPr>
          <w:rFonts w:ascii="Times New Roman" w:hAnsi="Times New Roman" w:cs="Times New Roman"/>
          <w:sz w:val="28"/>
          <w:szCs w:val="28"/>
        </w:rPr>
        <w:t>2</w:t>
      </w:r>
      <w:r w:rsidRPr="008469F5">
        <w:rPr>
          <w:rFonts w:ascii="Times New Roman" w:hAnsi="Times New Roman" w:cs="Times New Roman"/>
          <w:sz w:val="28"/>
          <w:szCs w:val="28"/>
        </w:rPr>
        <w:t>.2016 №7</w:t>
      </w:r>
      <w:r w:rsidR="008060A4" w:rsidRPr="008469F5">
        <w:rPr>
          <w:rFonts w:ascii="Times New Roman" w:hAnsi="Times New Roman" w:cs="Times New Roman"/>
          <w:sz w:val="28"/>
          <w:szCs w:val="28"/>
        </w:rPr>
        <w:t>2</w:t>
      </w:r>
      <w:r w:rsidRPr="008469F5">
        <w:rPr>
          <w:rFonts w:ascii="Times New Roman" w:hAnsi="Times New Roman" w:cs="Times New Roman"/>
          <w:sz w:val="28"/>
          <w:szCs w:val="28"/>
        </w:rPr>
        <w:t>-</w:t>
      </w:r>
      <w:r w:rsidR="00920638" w:rsidRPr="008469F5">
        <w:rPr>
          <w:rFonts w:ascii="Times New Roman" w:hAnsi="Times New Roman" w:cs="Times New Roman"/>
          <w:sz w:val="28"/>
          <w:szCs w:val="28"/>
        </w:rPr>
        <w:t>8</w:t>
      </w:r>
      <w:r w:rsidRPr="008469F5">
        <w:rPr>
          <w:rFonts w:ascii="Times New Roman" w:hAnsi="Times New Roman" w:cs="Times New Roman"/>
          <w:sz w:val="28"/>
          <w:szCs w:val="28"/>
        </w:rPr>
        <w:t>.СД МОК/16</w:t>
      </w:r>
      <w:r w:rsidR="00BE14BD" w:rsidRPr="008469F5">
        <w:rPr>
          <w:rFonts w:ascii="Times New Roman" w:hAnsi="Times New Roman" w:cs="Times New Roman"/>
          <w:sz w:val="28"/>
          <w:szCs w:val="28"/>
        </w:rPr>
        <w:t>,</w:t>
      </w:r>
    </w:p>
    <w:p w:rsidR="009F1130" w:rsidRDefault="00BE14BD" w:rsidP="00BE14BD">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                                  от 17.01.2017 N73-10.СД МОК/17</w:t>
      </w:r>
      <w:r w:rsidR="009F1130">
        <w:rPr>
          <w:rFonts w:ascii="Times New Roman" w:hAnsi="Times New Roman" w:cs="Times New Roman"/>
          <w:sz w:val="28"/>
          <w:szCs w:val="28"/>
        </w:rPr>
        <w:t>,</w:t>
      </w:r>
    </w:p>
    <w:p w:rsidR="00BE14BD" w:rsidRDefault="009F1130" w:rsidP="00BE14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от 29.08.2017 № 81-1.СД МОК/17</w:t>
      </w:r>
      <w:r w:rsidR="00BE14BD" w:rsidRPr="008469F5">
        <w:rPr>
          <w:rFonts w:ascii="Times New Roman" w:hAnsi="Times New Roman" w:cs="Times New Roman"/>
          <w:sz w:val="28"/>
          <w:szCs w:val="28"/>
        </w:rPr>
        <w:t>)</w:t>
      </w:r>
    </w:p>
    <w:p w:rsidR="00B30CD7" w:rsidRDefault="00B30CD7" w:rsidP="00BE14BD">
      <w:pPr>
        <w:pStyle w:val="ConsPlusNormal"/>
        <w:jc w:val="both"/>
        <w:rPr>
          <w:rFonts w:ascii="Times New Roman" w:hAnsi="Times New Roman" w:cs="Times New Roman"/>
          <w:sz w:val="28"/>
          <w:szCs w:val="28"/>
        </w:rPr>
      </w:pP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Глава I. ОСНОВНЫЕ ПОЛОЖЕНИЯ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 Муниципальный округ Кунцево</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Статус муниципального образования - внутригородское муниципальное образование - муниципальный округ в городе Москве.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Наименование муниципального образования - муниципальный округ Кунцево (далее - муниципальный округ).</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Кунцево в городе Москве", "муниципальный округ Кунцево в городе Москве" и "муниципальный округ Кунцево" равнозначны.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Границы муниципального округа установлены </w:t>
      </w:r>
      <w:hyperlink r:id="rId8"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от 15 октября 2003 года N 59 "О наименованиях и границах внутригородских муниципальных образований в городе Москве".</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 Официальные символы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Официальными символами муниципального округа (далее - </w:t>
      </w:r>
      <w:r w:rsidRPr="008469F5">
        <w:rPr>
          <w:rFonts w:ascii="Times New Roman" w:hAnsi="Times New Roman" w:cs="Times New Roman"/>
          <w:sz w:val="28"/>
          <w:szCs w:val="28"/>
        </w:rPr>
        <w:lastRenderedPageBreak/>
        <w:t>официальными символами) являются герб и флаг муниципального округа, отражающие его исторические, культурные, иные местные традиции и особенности.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Проекты официальных символов одобряются решениями Совета депутатов муниципального округа и направляются на экспертизу в специально уполномоченный орган при Правительстве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Официальные символы утверждаются решениями Совета депутатов муниципального округа большинством голосов от установленной численности депутатов Совета депутатов муниципального округа (далее - депутаты).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Порядок официального использования указанных символов устанавливается решениями Совета депутатов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 Вопросы местного значения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В ведении муниципального округа находятся вопросы местного значения, установленные </w:t>
      </w:r>
      <w:hyperlink r:id="rId9"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от 6 ноября </w:t>
      </w:r>
      <w:r w:rsidR="009F4185">
        <w:rPr>
          <w:rFonts w:ascii="Times New Roman" w:hAnsi="Times New Roman" w:cs="Times New Roman"/>
          <w:sz w:val="28"/>
          <w:szCs w:val="28"/>
        </w:rPr>
        <w:t xml:space="preserve"> </w:t>
      </w:r>
      <w:r w:rsidRPr="008469F5">
        <w:rPr>
          <w:rFonts w:ascii="Times New Roman" w:hAnsi="Times New Roman" w:cs="Times New Roman"/>
          <w:sz w:val="28"/>
          <w:szCs w:val="28"/>
        </w:rPr>
        <w:t>2002 года N 56 "Об организации местного самоуправления в городе Москве".</w:t>
      </w:r>
    </w:p>
    <w:p w:rsidR="00ED32BC" w:rsidRPr="008469F5" w:rsidRDefault="00ED32BC">
      <w:pPr>
        <w:pStyle w:val="ConsPlusNormal"/>
        <w:ind w:firstLine="540"/>
        <w:jc w:val="both"/>
        <w:rPr>
          <w:rFonts w:ascii="Times New Roman" w:hAnsi="Times New Roman" w:cs="Times New Roman"/>
          <w:sz w:val="28"/>
          <w:szCs w:val="28"/>
        </w:rPr>
      </w:pPr>
      <w:bookmarkStart w:id="0" w:name="P41"/>
      <w:bookmarkEnd w:id="0"/>
      <w:r w:rsidRPr="008469F5">
        <w:rPr>
          <w:rFonts w:ascii="Times New Roman" w:hAnsi="Times New Roman" w:cs="Times New Roman"/>
          <w:sz w:val="28"/>
          <w:szCs w:val="28"/>
        </w:rPr>
        <w:t>2. К вопросам местного значения муниципального округа относятся: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составление и рассмотрение проекта бюджета муниципального округа (далее - местный бюджет), утверждение и исполнение местного бюджета, осуществление </w:t>
      </w:r>
      <w:proofErr w:type="gramStart"/>
      <w:r w:rsidRPr="008469F5">
        <w:rPr>
          <w:rFonts w:ascii="Times New Roman" w:hAnsi="Times New Roman" w:cs="Times New Roman"/>
          <w:sz w:val="28"/>
          <w:szCs w:val="28"/>
        </w:rPr>
        <w:t>контроля за</w:t>
      </w:r>
      <w:proofErr w:type="gramEnd"/>
      <w:r w:rsidRPr="008469F5">
        <w:rPr>
          <w:rFonts w:ascii="Times New Roman" w:hAnsi="Times New Roman" w:cs="Times New Roman"/>
          <w:sz w:val="28"/>
          <w:szCs w:val="28"/>
        </w:rPr>
        <w:t xml:space="preserve"> его исполнением, составление и утверждение отчета об исполнении местного бюджета;</w:t>
      </w:r>
    </w:p>
    <w:p w:rsidR="00ED32BC" w:rsidRPr="008469F5" w:rsidRDefault="00ED32B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(подп. 1 в ред. </w:t>
      </w:r>
      <w:hyperlink r:id="rId10"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утверждение </w:t>
      </w:r>
      <w:hyperlink r:id="rId11" w:history="1">
        <w:r w:rsidRPr="008469F5">
          <w:rPr>
            <w:rFonts w:ascii="Times New Roman" w:hAnsi="Times New Roman" w:cs="Times New Roman"/>
            <w:sz w:val="28"/>
            <w:szCs w:val="28"/>
          </w:rPr>
          <w:t>положения</w:t>
        </w:r>
      </w:hyperlink>
      <w:r w:rsidRPr="008469F5">
        <w:rPr>
          <w:rFonts w:ascii="Times New Roman" w:hAnsi="Times New Roman" w:cs="Times New Roman"/>
          <w:sz w:val="28"/>
          <w:szCs w:val="28"/>
        </w:rPr>
        <w:t xml:space="preserve"> о бюджетном процессе в муниципальном округе;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владение, пользование и распоряжение имуществом, находящимся в муниципальной собственности;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установление порядка владения, пользования и распоряжения имуществом, находящимся в муниципальной собственности;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6) установление местных праздников и организация местных праздничных и иных зрелищных мероприятий, развитие местных традиций и </w:t>
      </w:r>
      <w:r w:rsidRPr="008469F5">
        <w:rPr>
          <w:rFonts w:ascii="Times New Roman" w:hAnsi="Times New Roman" w:cs="Times New Roman"/>
          <w:sz w:val="28"/>
          <w:szCs w:val="28"/>
        </w:rPr>
        <w:lastRenderedPageBreak/>
        <w:t>обрядов;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регистрация уставов территориального общественного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11) информирование жителей о деятельности органов местного самоуправления муниципального округа (далее - органов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распространение экологической информации, полученной от государственных органов;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w:t>
      </w:r>
      <w:proofErr w:type="gramStart"/>
      <w:r w:rsidRPr="008469F5">
        <w:rPr>
          <w:rFonts w:ascii="Times New Roman" w:hAnsi="Times New Roman" w:cs="Times New Roman"/>
          <w:sz w:val="28"/>
          <w:szCs w:val="28"/>
        </w:rPr>
        <w:t>архивов</w:t>
      </w:r>
      <w:proofErr w:type="gramEnd"/>
      <w:r w:rsidRPr="008469F5">
        <w:rPr>
          <w:rFonts w:ascii="Times New Roman" w:hAnsi="Times New Roman" w:cs="Times New Roman"/>
          <w:sz w:val="28"/>
          <w:szCs w:val="28"/>
        </w:rPr>
        <w:t xml:space="preserve"> подведомственных органам местного самоуправления организаций;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15) рассмотрение жалоб потребителей, консультирование их по вопросам защиты прав потребителей;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16) взаимодействие с общественными объединениями;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17) участие: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а) утратил силу. - </w:t>
      </w:r>
      <w:hyperlink r:id="rId12" w:history="1">
        <w:r w:rsidRPr="008469F5">
          <w:rPr>
            <w:rFonts w:ascii="Times New Roman" w:hAnsi="Times New Roman" w:cs="Times New Roman"/>
            <w:sz w:val="28"/>
            <w:szCs w:val="28"/>
          </w:rPr>
          <w:t>Решение</w:t>
        </w:r>
      </w:hyperlink>
      <w:r w:rsidRPr="008469F5">
        <w:rPr>
          <w:rFonts w:ascii="Times New Roman" w:hAnsi="Times New Roman" w:cs="Times New Roman"/>
          <w:sz w:val="28"/>
          <w:szCs w:val="28"/>
        </w:rPr>
        <w:t xml:space="preserve"> Совета депутатов муниципального округа Кунцево в г. Москве от 12.11.2013 N 30-4.СД МОК/13;</w:t>
      </w:r>
    </w:p>
    <w:p w:rsidR="00F50FBB" w:rsidRPr="008469F5" w:rsidRDefault="00ED32BC" w:rsidP="00F50FBB">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б</w:t>
      </w:r>
      <w:r w:rsidR="00F50FBB" w:rsidRPr="008469F5">
        <w:rPr>
          <w:rFonts w:ascii="Times New Roman" w:hAnsi="Times New Roman" w:cs="Times New Roman"/>
          <w:sz w:val="28"/>
          <w:szCs w:val="28"/>
        </w:rPr>
        <w:t>)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F50FBB" w:rsidRPr="008469F5" w:rsidRDefault="00F50FBB" w:rsidP="009A7BAF">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(в ред. решения Совета депутатов муниципального округа Кунцево в г. Москве от </w:t>
      </w:r>
      <w:r w:rsidR="00BE14BD" w:rsidRPr="008469F5">
        <w:rPr>
          <w:rFonts w:ascii="Times New Roman" w:hAnsi="Times New Roman" w:cs="Times New Roman"/>
          <w:sz w:val="28"/>
          <w:szCs w:val="28"/>
        </w:rPr>
        <w:t>20</w:t>
      </w:r>
      <w:r w:rsidRPr="008469F5">
        <w:rPr>
          <w:rFonts w:ascii="Times New Roman" w:hAnsi="Times New Roman" w:cs="Times New Roman"/>
          <w:sz w:val="28"/>
          <w:szCs w:val="28"/>
        </w:rPr>
        <w:t>.1</w:t>
      </w:r>
      <w:r w:rsidR="00BE14BD" w:rsidRPr="008469F5">
        <w:rPr>
          <w:rFonts w:ascii="Times New Roman" w:hAnsi="Times New Roman" w:cs="Times New Roman"/>
          <w:sz w:val="28"/>
          <w:szCs w:val="28"/>
        </w:rPr>
        <w:t>2</w:t>
      </w:r>
      <w:r w:rsidRPr="008469F5">
        <w:rPr>
          <w:rFonts w:ascii="Times New Roman" w:hAnsi="Times New Roman" w:cs="Times New Roman"/>
          <w:sz w:val="28"/>
          <w:szCs w:val="28"/>
        </w:rPr>
        <w:t>.2016 N7</w:t>
      </w:r>
      <w:r w:rsidR="00BE14BD" w:rsidRPr="008469F5">
        <w:rPr>
          <w:rFonts w:ascii="Times New Roman" w:hAnsi="Times New Roman" w:cs="Times New Roman"/>
          <w:sz w:val="28"/>
          <w:szCs w:val="28"/>
        </w:rPr>
        <w:t>2</w:t>
      </w:r>
      <w:r w:rsidRPr="008469F5">
        <w:rPr>
          <w:rFonts w:ascii="Times New Roman" w:hAnsi="Times New Roman" w:cs="Times New Roman"/>
          <w:sz w:val="28"/>
          <w:szCs w:val="28"/>
        </w:rPr>
        <w:t>-</w:t>
      </w:r>
      <w:r w:rsidR="00920638" w:rsidRPr="008469F5">
        <w:rPr>
          <w:rFonts w:ascii="Times New Roman" w:hAnsi="Times New Roman" w:cs="Times New Roman"/>
          <w:sz w:val="28"/>
          <w:szCs w:val="28"/>
        </w:rPr>
        <w:t>8</w:t>
      </w:r>
      <w:r w:rsidRPr="008469F5">
        <w:rPr>
          <w:rFonts w:ascii="Times New Roman" w:hAnsi="Times New Roman" w:cs="Times New Roman"/>
          <w:sz w:val="28"/>
          <w:szCs w:val="28"/>
        </w:rPr>
        <w:t>.СД МОК/16)</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в организации работы общественных пунктов охраны порядка и их советов;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г) в работе призывной комиссии в соответствии с федеральным законодательством;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д) в организации и проведении городских праздничных и иных зрелищных мероприятий;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е)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ж)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з) в проведении публичных слушаний по вопросам градостроительства;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и)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bookmarkStart w:id="1" w:name="P70"/>
      <w:bookmarkEnd w:id="1"/>
      <w:r w:rsidRPr="008469F5">
        <w:rPr>
          <w:rFonts w:ascii="Times New Roman" w:hAnsi="Times New Roman" w:cs="Times New Roman"/>
          <w:sz w:val="28"/>
          <w:szCs w:val="28"/>
        </w:rPr>
        <w:t>18) согласование вносимых управой района города Москвы в префектуру административного округа города Москвы предложений: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а) по схеме размещения нестационарных объектов мелкорозничной сети;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б) по вопросам целевого назначения находящихся в государственной собственности города Москвы нежилых помещений, расположенных в жилых домах;</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21) внесение в уполномоченные органы исполнительной власти города Москвы предложений: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а) к проектам городских целевых программ;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по созданию условий для развития на территории муниципального округа физической культуры и массового спорта;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г) по организации и изменению маршрутов, режима работы, остановок наземного городского пассажирского транспорта;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д) по повышению эффективности охраны общественного порядка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е) по благоустройству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bookmarkStart w:id="2" w:name="P82"/>
      <w:bookmarkEnd w:id="2"/>
      <w:proofErr w:type="gramStart"/>
      <w:r w:rsidRPr="008469F5">
        <w:rPr>
          <w:rFonts w:ascii="Times New Roman" w:hAnsi="Times New Roman" w:cs="Times New Roman"/>
          <w:sz w:val="28"/>
          <w:szCs w:val="28"/>
        </w:rPr>
        <w:t xml:space="preserve">22) внесение в соответствии с </w:t>
      </w:r>
      <w:hyperlink r:id="rId13"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от 25 июня 2008 года N 28 "Градостроительный кодекс города Москвы" в орган </w:t>
      </w:r>
      <w:r w:rsidRPr="008469F5">
        <w:rPr>
          <w:rFonts w:ascii="Times New Roman" w:hAnsi="Times New Roman" w:cs="Times New Roman"/>
          <w:sz w:val="28"/>
          <w:szCs w:val="28"/>
        </w:rPr>
        <w:lastRenderedPageBreak/>
        <w:t>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roofErr w:type="gramEnd"/>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а) к проектам Генерального плана города Москвы, изменений Генерального </w:t>
      </w:r>
      <w:hyperlink r:id="rId14" w:history="1">
        <w:r w:rsidRPr="008469F5">
          <w:rPr>
            <w:rFonts w:ascii="Times New Roman" w:hAnsi="Times New Roman" w:cs="Times New Roman"/>
            <w:sz w:val="28"/>
            <w:szCs w:val="28"/>
          </w:rPr>
          <w:t>плана</w:t>
        </w:r>
      </w:hyperlink>
      <w:r w:rsidRPr="008469F5">
        <w:rPr>
          <w:rFonts w:ascii="Times New Roman" w:hAnsi="Times New Roman" w:cs="Times New Roman"/>
          <w:sz w:val="28"/>
          <w:szCs w:val="28"/>
        </w:rPr>
        <w:t xml:space="preserve">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б) к проектам правил землепользования и застройки;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г) к проектам планировки территорий;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д) к проектам межевания не подлежащих реорганизации жилых территорий, на территориях которых разработаны указанные проекты;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е)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Глава II. ОРГАНЫ И ДОЛЖНОСТНЫЕ ЛИЦА МЕСТНОГО САМОУПРАВЛЕНИЯ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4. Структура и наименования органов местного самоуправления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Структуру органов местного самоуправления составляют:</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представительный орган местного самоуправления - Совет депутатов муниципального округа Кунцево (далее - Совет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глава муниципального образования - глава муниципального округа Кунцево (далее - глава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исполнительно-распорядительный орган местного самоуправления - аппарат Совета депутатов муниципального округа Кунцево (сокращенное наименование - аппарат СД МО Кунцево) (далее - аппарат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Сокращенное наименование может применяться при государственной регистрации в качестве юридического лица, при регистрации в других государственных органах, а также при подготовке финансовых документов.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Статья 5. Совет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Полномочия Председателя Совета депутатов исполняет глава муниципального округа.</w:t>
      </w:r>
    </w:p>
    <w:p w:rsidR="00680DD3"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Совет депутатов состоит из 1</w:t>
      </w:r>
      <w:r w:rsidR="00680DD3" w:rsidRPr="008469F5">
        <w:rPr>
          <w:rFonts w:ascii="Times New Roman" w:hAnsi="Times New Roman" w:cs="Times New Roman"/>
          <w:sz w:val="28"/>
          <w:szCs w:val="28"/>
        </w:rPr>
        <w:t>0</w:t>
      </w:r>
      <w:r w:rsidRPr="008469F5">
        <w:rPr>
          <w:rFonts w:ascii="Times New Roman" w:hAnsi="Times New Roman" w:cs="Times New Roman"/>
          <w:sz w:val="28"/>
          <w:szCs w:val="28"/>
        </w:rPr>
        <w:t xml:space="preserve"> депутатов</w:t>
      </w:r>
      <w:r w:rsidR="00680DD3"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17.01.2016 N73-10.СД МОК/16).</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Срок полномочий Совета депутатов - 5 лет.</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Совет депутатов может осуществлять свои полномочия в случае избрания не менее двух третей от установленной численности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w:t>
      </w:r>
    </w:p>
    <w:p w:rsidR="00ED32BC" w:rsidRPr="00146F50"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Регламент Совета депутатов принимается большинством голосов от </w:t>
      </w:r>
      <w:r w:rsidRPr="00146F50">
        <w:rPr>
          <w:rFonts w:ascii="Times New Roman" w:hAnsi="Times New Roman" w:cs="Times New Roman"/>
          <w:sz w:val="28"/>
          <w:szCs w:val="28"/>
        </w:rPr>
        <w:t>установленной численности депутатов.</w:t>
      </w:r>
    </w:p>
    <w:p w:rsidR="00ED32BC" w:rsidRPr="00146F50" w:rsidRDefault="00ED32BC">
      <w:pPr>
        <w:pStyle w:val="ConsPlusNormal"/>
        <w:ind w:firstLine="540"/>
        <w:jc w:val="both"/>
        <w:rPr>
          <w:rFonts w:ascii="Times New Roman" w:hAnsi="Times New Roman" w:cs="Times New Roman"/>
          <w:sz w:val="28"/>
          <w:szCs w:val="28"/>
        </w:rPr>
      </w:pPr>
      <w:r w:rsidRPr="00146F50">
        <w:rPr>
          <w:rFonts w:ascii="Times New Roman" w:hAnsi="Times New Roman" w:cs="Times New Roman"/>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Заседание Совета депутатов правомочно, если на нем присутствуют не менее 50 процентов от числа избранных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Полномочия Совета депутатов прекращаются со дня начала работы Совета депутатов нового созыва (его первого заседания).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11. Полномочия Совета депутатов могут быть прекращены досрочно в порядке и по основаниям, которые предусмотрены </w:t>
      </w:r>
      <w:hyperlink r:id="rId15" w:history="1">
        <w:r w:rsidRPr="008469F5">
          <w:rPr>
            <w:rFonts w:ascii="Times New Roman" w:hAnsi="Times New Roman" w:cs="Times New Roman"/>
            <w:sz w:val="28"/>
            <w:szCs w:val="28"/>
          </w:rPr>
          <w:t>статьей 73</w:t>
        </w:r>
      </w:hyperlink>
      <w:r w:rsidRPr="008469F5">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Полномочия Совета депутатов также прекращаются: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в случае принятия Советом депутатов решения о самороспуске, в порядке, предусмотренном настоящим Уставом;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в случае преобразования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Досрочное прекращение полномочий Совета депутатов влечет досрочное прекращение полномочий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13. В случае досрочного прекращения полномочий Совета депутатов досрочные выборы депутатов проводятся в сроки, установленные федеральным законом.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14. Совет депутатов имеет печать и бланки с изображением герба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6. Полномочия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В исключительной компетенции Совета депутатов находится: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принятие Устава муниципального округа (далее - Устав) и внесение в Устав изменений и дополнений;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рассмотрение проекта местного бюджета, утверждение местного бюджета, осуществление </w:t>
      </w:r>
      <w:proofErr w:type="gramStart"/>
      <w:r w:rsidRPr="008469F5">
        <w:rPr>
          <w:rFonts w:ascii="Times New Roman" w:hAnsi="Times New Roman" w:cs="Times New Roman"/>
          <w:sz w:val="28"/>
          <w:szCs w:val="28"/>
        </w:rPr>
        <w:t>контроля за</w:t>
      </w:r>
      <w:proofErr w:type="gramEnd"/>
      <w:r w:rsidRPr="008469F5">
        <w:rPr>
          <w:rFonts w:ascii="Times New Roman" w:hAnsi="Times New Roman" w:cs="Times New Roman"/>
          <w:sz w:val="28"/>
          <w:szCs w:val="28"/>
        </w:rPr>
        <w:t xml:space="preserve"> его исполнением, утверждение отчета об исполнении местного бюджета;</w:t>
      </w:r>
    </w:p>
    <w:p w:rsidR="00ED32BC" w:rsidRPr="008469F5" w:rsidRDefault="00ED32B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(подп. 2 в ред. </w:t>
      </w:r>
      <w:hyperlink r:id="rId16"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принятие планов и программ развития муниципального округа, утверждение отчетов об их исполнении;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определение порядка управления и распоряжения имуществом, находящимся в муниципальной собственности;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5) </w:t>
      </w:r>
      <w:proofErr w:type="gramStart"/>
      <w:r w:rsidRPr="008469F5">
        <w:rPr>
          <w:rFonts w:ascii="Times New Roman" w:hAnsi="Times New Roman" w:cs="Times New Roman"/>
          <w:sz w:val="28"/>
          <w:szCs w:val="28"/>
        </w:rPr>
        <w:t>контроль за</w:t>
      </w:r>
      <w:proofErr w:type="gramEnd"/>
      <w:r w:rsidRPr="008469F5">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осуществление права законодательной инициативы в Московской городской Думе в порядке, установленном законом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принятие решения о проведении местного референдума;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принятие решения об участии муниципального округа в организациях межмуниципального сотрудничества;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образование постоянных комиссий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w:t>
      </w:r>
      <w:hyperlink w:anchor="P41" w:history="1">
        <w:r w:rsidRPr="008469F5">
          <w:rPr>
            <w:rFonts w:ascii="Times New Roman" w:hAnsi="Times New Roman" w:cs="Times New Roman"/>
            <w:sz w:val="28"/>
            <w:szCs w:val="28"/>
          </w:rPr>
          <w:t>пунктом 2 статьи 3</w:t>
        </w:r>
      </w:hyperlink>
      <w:r w:rsidRPr="008469F5">
        <w:rPr>
          <w:rFonts w:ascii="Times New Roman" w:hAnsi="Times New Roman" w:cs="Times New Roman"/>
          <w:sz w:val="28"/>
          <w:szCs w:val="28"/>
        </w:rPr>
        <w:t xml:space="preserve"> настоящего Устава;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12) согласование предложений по вопросам местного значения, установленных </w:t>
      </w:r>
      <w:hyperlink w:anchor="P70" w:history="1">
        <w:r w:rsidRPr="008469F5">
          <w:rPr>
            <w:rFonts w:ascii="Times New Roman" w:hAnsi="Times New Roman" w:cs="Times New Roman"/>
            <w:sz w:val="28"/>
            <w:szCs w:val="28"/>
          </w:rPr>
          <w:t>подпунктом 18 пункта 2 статьи 3</w:t>
        </w:r>
      </w:hyperlink>
      <w:r w:rsidRPr="008469F5">
        <w:rPr>
          <w:rFonts w:ascii="Times New Roman" w:hAnsi="Times New Roman" w:cs="Times New Roman"/>
          <w:sz w:val="28"/>
          <w:szCs w:val="28"/>
        </w:rPr>
        <w:t xml:space="preserve"> настоящего Устава;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13) внесение предложений в соответствии с </w:t>
      </w:r>
      <w:hyperlink w:anchor="P82" w:history="1">
        <w:r w:rsidRPr="008469F5">
          <w:rPr>
            <w:rFonts w:ascii="Times New Roman" w:hAnsi="Times New Roman" w:cs="Times New Roman"/>
            <w:sz w:val="28"/>
            <w:szCs w:val="28"/>
          </w:rPr>
          <w:t>подпунктом 22 пункта 2 статьи 3</w:t>
        </w:r>
      </w:hyperlink>
      <w:r w:rsidRPr="008469F5">
        <w:rPr>
          <w:rFonts w:ascii="Times New Roman" w:hAnsi="Times New Roman" w:cs="Times New Roman"/>
          <w:sz w:val="28"/>
          <w:szCs w:val="28"/>
        </w:rPr>
        <w:t xml:space="preserve"> настоящего Устава;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14) установление порядка реализации правотворческой инициативы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К полномочиям Совета депутатов по решению вопросов местного значения относится: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установление местных праздников и иных зрелищных мероприятий, развитие местных традиций и обрядов;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и установление порядка их присвоения, награждения;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участие в проведении публичных слушаний по вопросам градостроительства;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участие в организации работы общественных пунктов охраны порядка и их советов;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принятие решения о дополнительном профессиональном образовании главы муниципального округа за счет средств местного бюджета;</w:t>
      </w:r>
    </w:p>
    <w:p w:rsidR="00542EFC" w:rsidRPr="008469F5" w:rsidRDefault="00542EFC" w:rsidP="00542EF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(в ред. решения Совета депутатов муниципального округа Кунцево в г. Москве от 20.12.2016 N72-8.СД МОК/16)</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иные полномочия, установленные настоящим Уставом.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Совет депутатов осуществляет иные полномочия, установленные федеральными законами и законами города Москвы.</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7. Порядок самороспуска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 (далее - самороспуск).</w:t>
      </w:r>
    </w:p>
    <w:p w:rsidR="00ED32BC" w:rsidRPr="008469F5" w:rsidRDefault="00ED32BC">
      <w:pPr>
        <w:pStyle w:val="ConsPlusNormal"/>
        <w:ind w:firstLine="540"/>
        <w:jc w:val="both"/>
        <w:rPr>
          <w:rFonts w:ascii="Times New Roman" w:hAnsi="Times New Roman" w:cs="Times New Roman"/>
          <w:sz w:val="28"/>
          <w:szCs w:val="28"/>
        </w:rPr>
      </w:pPr>
      <w:bookmarkStart w:id="3" w:name="P158"/>
      <w:bookmarkEnd w:id="3"/>
      <w:r w:rsidRPr="008469F5">
        <w:rPr>
          <w:rFonts w:ascii="Times New Roman" w:hAnsi="Times New Roman" w:cs="Times New Roman"/>
          <w:sz w:val="28"/>
          <w:szCs w:val="28"/>
        </w:rPr>
        <w:t>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этой группы.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Письменное заявление, указанное в </w:t>
      </w:r>
      <w:hyperlink w:anchor="P158" w:history="1">
        <w:r w:rsidRPr="008469F5">
          <w:rPr>
            <w:rFonts w:ascii="Times New Roman" w:hAnsi="Times New Roman" w:cs="Times New Roman"/>
            <w:sz w:val="28"/>
            <w:szCs w:val="28"/>
          </w:rPr>
          <w:t>пункте 2</w:t>
        </w:r>
      </w:hyperlink>
      <w:r w:rsidRPr="008469F5">
        <w:rPr>
          <w:rFonts w:ascii="Times New Roman" w:hAnsi="Times New Roman" w:cs="Times New Roman"/>
          <w:sz w:val="28"/>
          <w:szCs w:val="28"/>
        </w:rPr>
        <w:t xml:space="preserve"> настоящей статьи, должно быть рассмотрено на заседании Совета депутатов не позднее чем через 30 дней со дня его получения главой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Решение Совета депутатов о самороспуске принимается Советом депутатов большинством в две трети голосов от установленной численности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Решение Совета депутатов о самороспуске подлежит официальному опубликованию не позднее семи дней со дня его принятия.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Решение Совета депутатов о самороспуске не позднее трех дней со дня его принятия должно быть доведено до сведения избирательной комиссии, проводившей выборы на территории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bookmarkStart w:id="4" w:name="P164"/>
      <w:bookmarkEnd w:id="4"/>
      <w:r w:rsidRPr="008469F5">
        <w:rPr>
          <w:rFonts w:ascii="Times New Roman" w:hAnsi="Times New Roman" w:cs="Times New Roman"/>
          <w:sz w:val="28"/>
          <w:szCs w:val="28"/>
        </w:rPr>
        <w:t>Статья 8. Депутат</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 xml:space="preserve">1. Депутат в своей деятельности руководствуется </w:t>
      </w:r>
      <w:hyperlink r:id="rId17" w:history="1">
        <w:r w:rsidRPr="008469F5">
          <w:rPr>
            <w:rFonts w:ascii="Times New Roman" w:hAnsi="Times New Roman" w:cs="Times New Roman"/>
            <w:sz w:val="28"/>
            <w:szCs w:val="28"/>
          </w:rPr>
          <w:t>Конституцией</w:t>
        </w:r>
      </w:hyperlink>
      <w:r w:rsidRPr="008469F5">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w:t>
      </w:r>
      <w:hyperlink r:id="rId18" w:history="1">
        <w:r w:rsidRPr="008469F5">
          <w:rPr>
            <w:rFonts w:ascii="Times New Roman" w:hAnsi="Times New Roman" w:cs="Times New Roman"/>
            <w:sz w:val="28"/>
            <w:szCs w:val="28"/>
          </w:rPr>
          <w:t>Уставом</w:t>
        </w:r>
      </w:hyperlink>
      <w:r w:rsidRPr="008469F5">
        <w:rPr>
          <w:rFonts w:ascii="Times New Roman" w:hAnsi="Times New Roman" w:cs="Times New Roman"/>
          <w:sz w:val="28"/>
          <w:szCs w:val="28"/>
        </w:rPr>
        <w:t xml:space="preserve"> города Москвы, законами города Москвы, настоящим Уставом, муниципальными правовыми актами.</w:t>
      </w:r>
    </w:p>
    <w:p w:rsidR="00ED32BC" w:rsidRPr="008469F5" w:rsidRDefault="00ED32BC">
      <w:pPr>
        <w:pStyle w:val="ConsPlusNormal"/>
        <w:ind w:firstLine="540"/>
        <w:jc w:val="both"/>
        <w:rPr>
          <w:rFonts w:ascii="Times New Roman" w:hAnsi="Times New Roman" w:cs="Times New Roman"/>
          <w:sz w:val="28"/>
          <w:szCs w:val="28"/>
        </w:rPr>
      </w:pPr>
      <w:bookmarkStart w:id="5" w:name="P167"/>
      <w:bookmarkEnd w:id="5"/>
      <w:r w:rsidRPr="008469F5">
        <w:rPr>
          <w:rFonts w:ascii="Times New Roman" w:hAnsi="Times New Roman" w:cs="Times New Roman"/>
          <w:sz w:val="28"/>
          <w:szCs w:val="28"/>
        </w:rPr>
        <w:t>2. Срок полномочий депутата - 5 лет.</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Полномочия депутата начинаются со дня его избрания и прекращаются со дня начала работы Совета депутатов нового созыва (его первого заседания).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Срок полномочий депутата, указанный в </w:t>
      </w:r>
      <w:hyperlink w:anchor="P167" w:history="1">
        <w:r w:rsidRPr="008469F5">
          <w:rPr>
            <w:rFonts w:ascii="Times New Roman" w:hAnsi="Times New Roman" w:cs="Times New Roman"/>
            <w:sz w:val="28"/>
            <w:szCs w:val="28"/>
          </w:rPr>
          <w:t>пункте 2</w:t>
        </w:r>
      </w:hyperlink>
      <w:r w:rsidRPr="008469F5">
        <w:rPr>
          <w:rFonts w:ascii="Times New Roman" w:hAnsi="Times New Roman" w:cs="Times New Roman"/>
          <w:sz w:val="28"/>
          <w:szCs w:val="28"/>
        </w:rPr>
        <w:t xml:space="preserve"> настоящей статьи, не может быть изменен в течение текущего срока полномочий депутатов, за исключением случаев, указанных в </w:t>
      </w:r>
      <w:hyperlink w:anchor="P172" w:history="1">
        <w:r w:rsidRPr="008469F5">
          <w:rPr>
            <w:rFonts w:ascii="Times New Roman" w:hAnsi="Times New Roman" w:cs="Times New Roman"/>
            <w:sz w:val="28"/>
            <w:szCs w:val="28"/>
          </w:rPr>
          <w:t>пункте 7</w:t>
        </w:r>
      </w:hyperlink>
      <w:r w:rsidRPr="008469F5">
        <w:rPr>
          <w:rFonts w:ascii="Times New Roman" w:hAnsi="Times New Roman" w:cs="Times New Roman"/>
          <w:sz w:val="28"/>
          <w:szCs w:val="28"/>
        </w:rPr>
        <w:t xml:space="preserve"> настоящей статьи.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Депутаты осуществляют свои полномочия на непостоянной основе.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Формы деятельности депутата и порядок их осуществления устанавливается Регламентом Совета депутата.</w:t>
      </w:r>
    </w:p>
    <w:p w:rsidR="00ED32BC" w:rsidRPr="008469F5" w:rsidRDefault="00ED32BC">
      <w:pPr>
        <w:pStyle w:val="ConsPlusNormal"/>
        <w:ind w:firstLine="540"/>
        <w:jc w:val="both"/>
        <w:rPr>
          <w:rFonts w:ascii="Times New Roman" w:hAnsi="Times New Roman" w:cs="Times New Roman"/>
          <w:sz w:val="28"/>
          <w:szCs w:val="28"/>
        </w:rPr>
      </w:pPr>
      <w:bookmarkStart w:id="6" w:name="P172"/>
      <w:bookmarkEnd w:id="6"/>
      <w:r w:rsidRPr="008469F5">
        <w:rPr>
          <w:rFonts w:ascii="Times New Roman" w:hAnsi="Times New Roman" w:cs="Times New Roman"/>
          <w:sz w:val="28"/>
          <w:szCs w:val="28"/>
        </w:rPr>
        <w:t>7. Полномочия депутата прекращаются досрочно в случае: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смерти;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отставки по собственному желанию;</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признания судом недееспособным или ограниченно дееспособным;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признания судом безвестно отсутствующим или объявления умершим;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вступления в отношении его в законную силу обвинительного приговора суда;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выезда за пределы Российской Федерации на постоянное место жительства;</w:t>
      </w:r>
    </w:p>
    <w:p w:rsidR="00ED32BC" w:rsidRPr="008469F5" w:rsidRDefault="00ED32BC">
      <w:pPr>
        <w:pStyle w:val="ConsPlusNormal"/>
        <w:ind w:firstLine="540"/>
        <w:jc w:val="both"/>
        <w:rPr>
          <w:rFonts w:ascii="Times New Roman" w:hAnsi="Times New Roman" w:cs="Times New Roman"/>
          <w:sz w:val="28"/>
          <w:szCs w:val="28"/>
        </w:rPr>
      </w:pPr>
      <w:proofErr w:type="gramStart"/>
      <w:r w:rsidRPr="008469F5">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469F5">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отзыва избирателями;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досрочного прекращения полномочий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11) в иных случаях, установленных Федеральным </w:t>
      </w:r>
      <w:hyperlink r:id="rId19"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"Об общих принципах организации местного самоуправления в Российской Федерации" и иными федеральными законами.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w:t>
      </w:r>
      <w:r w:rsidRPr="008469F5">
        <w:rPr>
          <w:rFonts w:ascii="Times New Roman" w:hAnsi="Times New Roman" w:cs="Times New Roman"/>
          <w:sz w:val="28"/>
          <w:szCs w:val="28"/>
        </w:rPr>
        <w:lastRenderedPageBreak/>
        <w:t>три месяца со дня появления такого основания.</w:t>
      </w:r>
    </w:p>
    <w:p w:rsidR="00F3677C" w:rsidRPr="008469F5" w:rsidRDefault="00F3677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F3677C" w:rsidRPr="008469F5" w:rsidRDefault="00542EFC" w:rsidP="00F3677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(в ред. решения Совета депутатов муниципального округа Кунцево в г. Москве от 20.12.2016 N72-8.СД МОК/16)</w:t>
      </w:r>
      <w:r w:rsidR="009765B8" w:rsidRPr="008469F5">
        <w:rPr>
          <w:rFonts w:ascii="Times New Roman" w:hAnsi="Times New Roman" w:cs="Times New Roman"/>
          <w:sz w:val="28"/>
          <w:szCs w:val="28"/>
        </w:rPr>
        <w:t>.</w:t>
      </w:r>
    </w:p>
    <w:p w:rsidR="00F3677C" w:rsidRPr="008469F5" w:rsidRDefault="00F3677C">
      <w:pPr>
        <w:pStyle w:val="ConsPlusNormal"/>
        <w:ind w:firstLine="540"/>
        <w:jc w:val="both"/>
        <w:rPr>
          <w:rFonts w:ascii="Times New Roman" w:hAnsi="Times New Roman" w:cs="Times New Roman"/>
          <w:sz w:val="28"/>
          <w:szCs w:val="28"/>
        </w:rPr>
      </w:pP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9. Гарантии осуществления полномочий депутата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Депутат в связи с осуществлением своих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осуществляет правотворческую инициативу;</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пользуется правом на материально-техническое обеспечение своей деятельности;</w:t>
      </w:r>
    </w:p>
    <w:p w:rsidR="00ED32BC" w:rsidRPr="008469F5" w:rsidRDefault="00ED32BC">
      <w:pPr>
        <w:pStyle w:val="ConsPlusNormal"/>
        <w:ind w:firstLine="540"/>
        <w:jc w:val="both"/>
        <w:rPr>
          <w:rFonts w:ascii="Times New Roman" w:hAnsi="Times New Roman" w:cs="Times New Roman"/>
          <w:sz w:val="28"/>
          <w:szCs w:val="28"/>
        </w:rPr>
      </w:pPr>
      <w:proofErr w:type="gramStart"/>
      <w:r w:rsidRPr="008469F5">
        <w:rPr>
          <w:rFonts w:ascii="Times New Roman" w:hAnsi="Times New Roman" w:cs="Times New Roman"/>
          <w:sz w:val="28"/>
          <w:szCs w:val="28"/>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w:t>
      </w:r>
      <w:proofErr w:type="gramEnd"/>
      <w:r w:rsidRPr="008469F5">
        <w:rPr>
          <w:rFonts w:ascii="Times New Roman" w:hAnsi="Times New Roman" w:cs="Times New Roman"/>
          <w:sz w:val="28"/>
          <w:szCs w:val="28"/>
        </w:rPr>
        <w:t xml:space="preserve">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пользуется правом на беспрепятственный доступ к правовым актам, изданным органами и должностными лицами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пользуется правом на обеспечение условий для приема избирателей, проведения встреч с избирателями и отчетов перед ними;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вправе непосредственно участвовать в рассмотрении поставленных им в обращении к должностным лицам вопросов;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вправе получать и распространять информацию;</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10) вправе выступать по вопросам местного значения или по вопросам </w:t>
      </w:r>
      <w:r w:rsidRPr="008469F5">
        <w:rPr>
          <w:rFonts w:ascii="Times New Roman" w:hAnsi="Times New Roman" w:cs="Times New Roman"/>
          <w:sz w:val="28"/>
          <w:szCs w:val="28"/>
        </w:rPr>
        <w:lastRenderedPageBreak/>
        <w:t>осуществления органами местного самоуправления переданных полномочий в средствах массовой информации.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Гарантии осуществления депутатом своих полномочий обеспечиваются в соответствии с </w:t>
      </w:r>
      <w:hyperlink r:id="rId20"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от 25 ноября 2009 года N 9 "О гарантиях осуществления полномочий лиц, замещающих муниципальные должности в городе Москве" и решениями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10. Глава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Глава муниципального округа является высшим должностным лицом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Глава муниципального округа избирается депутатами Совета депутатов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Глава муниципального округа </w:t>
      </w:r>
      <w:proofErr w:type="gramStart"/>
      <w:r w:rsidRPr="008469F5">
        <w:rPr>
          <w:rFonts w:ascii="Times New Roman" w:hAnsi="Times New Roman" w:cs="Times New Roman"/>
          <w:sz w:val="28"/>
          <w:szCs w:val="28"/>
        </w:rPr>
        <w:t>подконтролен</w:t>
      </w:r>
      <w:proofErr w:type="gramEnd"/>
      <w:r w:rsidRPr="008469F5">
        <w:rPr>
          <w:rFonts w:ascii="Times New Roman" w:hAnsi="Times New Roman" w:cs="Times New Roman"/>
          <w:sz w:val="28"/>
          <w:szCs w:val="28"/>
        </w:rPr>
        <w:t xml:space="preserve"> и подотчетен населению муниципального округа (далее - население) и Совету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Ежегодно, не позднее 1 марта, глава муниципального округа представляет Совету 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Глава муниципального округа осуществляет свои полномочия на постоянной основе.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Глава муниципального округа имеет печать и бланки с изображением герба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11. Полномочия главы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Глава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аппарата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подписывает и обнародует в порядке, установленном настоящим Уставом, нормативные и иные правовые акты, принятые Советом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издает в пределах своих полномочий правовые акты;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осуществляет организацию деятельности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5) ведет заседания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имеет право требовать созыва внеочередного заседания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7) осуществляет </w:t>
      </w:r>
      <w:proofErr w:type="gramStart"/>
      <w:r w:rsidRPr="008469F5">
        <w:rPr>
          <w:rFonts w:ascii="Times New Roman" w:hAnsi="Times New Roman" w:cs="Times New Roman"/>
          <w:sz w:val="28"/>
          <w:szCs w:val="28"/>
        </w:rPr>
        <w:t>контроль за</w:t>
      </w:r>
      <w:proofErr w:type="gramEnd"/>
      <w:r w:rsidRPr="008469F5">
        <w:rPr>
          <w:rFonts w:ascii="Times New Roman" w:hAnsi="Times New Roman" w:cs="Times New Roman"/>
          <w:sz w:val="28"/>
          <w:szCs w:val="28"/>
        </w:rPr>
        <w:t xml:space="preserve"> выполнением нормативных правовых актов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имеет право вносить проекты решений в Совет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содействует созданию и деятельности различных форм территориального общественного самоуправления, взаимодействует с их органами;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11) обеспечивает согласованное функционирование и взаимодействие органов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иные полномочия, установленные настоящим Уставом и решениями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Полномочия главы муниципального округа прекращаются досрочно в случае: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смерти;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отставки по собственному желанию;</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удаления в отставку в соответствии со </w:t>
      </w:r>
      <w:hyperlink r:id="rId21" w:history="1">
        <w:r w:rsidRPr="008469F5">
          <w:rPr>
            <w:rFonts w:ascii="Times New Roman" w:hAnsi="Times New Roman" w:cs="Times New Roman"/>
            <w:sz w:val="28"/>
            <w:szCs w:val="28"/>
          </w:rPr>
          <w:t>статьей 74.1</w:t>
        </w:r>
      </w:hyperlink>
      <w:r w:rsidRPr="008469F5">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отрешения от должности в соответствии со </w:t>
      </w:r>
      <w:hyperlink r:id="rId22" w:history="1">
        <w:r w:rsidRPr="008469F5">
          <w:rPr>
            <w:rFonts w:ascii="Times New Roman" w:hAnsi="Times New Roman" w:cs="Times New Roman"/>
            <w:sz w:val="28"/>
            <w:szCs w:val="28"/>
          </w:rPr>
          <w:t>статьей 74</w:t>
        </w:r>
      </w:hyperlink>
      <w:r w:rsidRPr="008469F5">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признания судом недееспособным или ограниченно дееспособным;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признания судом безвестно отсутствующим или объявления умершим;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вступления в отношении его в законную силу обвинительного приговора суда;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выезда за пределы Российской Федерации на постоянное место жительства;</w:t>
      </w:r>
    </w:p>
    <w:p w:rsidR="00ED32BC" w:rsidRPr="008469F5" w:rsidRDefault="00ED32BC">
      <w:pPr>
        <w:pStyle w:val="ConsPlusNormal"/>
        <w:ind w:firstLine="540"/>
        <w:jc w:val="both"/>
        <w:rPr>
          <w:rFonts w:ascii="Times New Roman" w:hAnsi="Times New Roman" w:cs="Times New Roman"/>
          <w:sz w:val="28"/>
          <w:szCs w:val="28"/>
        </w:rPr>
      </w:pPr>
      <w:proofErr w:type="gramStart"/>
      <w:r w:rsidRPr="008469F5">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469F5">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отзыва избирателями;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11) установленной в судебном порядке стойкой неспособности по </w:t>
      </w:r>
      <w:r w:rsidRPr="008469F5">
        <w:rPr>
          <w:rFonts w:ascii="Times New Roman" w:hAnsi="Times New Roman" w:cs="Times New Roman"/>
          <w:sz w:val="28"/>
          <w:szCs w:val="28"/>
        </w:rPr>
        <w:lastRenderedPageBreak/>
        <w:t>состоянию здоровья осуществлять полномочия главы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преобразования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542EFC" w:rsidRPr="008469F5" w:rsidRDefault="00ED32BC" w:rsidP="00542EF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Глава муниципального округа должен соблюдать ограничения и запреты и исполнять обязанности, которые установлены Федеральным </w:t>
      </w:r>
      <w:hyperlink r:id="rId23"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 противодействии коррупции" и другими федеральными законами</w:t>
      </w:r>
      <w:r w:rsidR="00542EFC"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20.12.2016 N72-8.СД МОК/16).</w:t>
      </w:r>
    </w:p>
    <w:p w:rsidR="00ED32BC" w:rsidRDefault="00ED32BC" w:rsidP="00C85B4B">
      <w:pPr>
        <w:pStyle w:val="ConsPlusNormal"/>
        <w:ind w:firstLine="540"/>
        <w:jc w:val="both"/>
        <w:rPr>
          <w:rFonts w:ascii="Times New Roman" w:hAnsi="Times New Roman" w:cs="Times New Roman"/>
          <w:color w:val="FF0000"/>
          <w:sz w:val="28"/>
          <w:szCs w:val="28"/>
        </w:rPr>
      </w:pPr>
      <w:r w:rsidRPr="008469F5">
        <w:rPr>
          <w:rFonts w:ascii="Times New Roman" w:hAnsi="Times New Roman" w:cs="Times New Roman"/>
          <w:sz w:val="28"/>
          <w:szCs w:val="28"/>
        </w:rPr>
        <w:t xml:space="preserve">4. Заявление об отставке по собственному желанию подается главой </w:t>
      </w:r>
    </w:p>
    <w:p w:rsidR="00C85B4B" w:rsidRPr="00146F50" w:rsidRDefault="00C85B4B" w:rsidP="00C85B4B">
      <w:pPr>
        <w:widowControl w:val="0"/>
        <w:adjustRightInd w:val="0"/>
        <w:jc w:val="both"/>
        <w:rPr>
          <w:color w:val="FF0000"/>
        </w:rPr>
      </w:pPr>
      <w:r>
        <w:t xml:space="preserve">       5. </w:t>
      </w:r>
      <w:r>
        <w:rPr>
          <w:bCs/>
          <w:iCs/>
        </w:rPr>
        <w:t xml:space="preserve">В случае временного отсутствия или досрочного прекращения полномочий главы муниципального округа либо </w:t>
      </w:r>
      <w: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bCs/>
          <w:iCs/>
        </w:rPr>
        <w:t>заместитель Председателя</w:t>
      </w:r>
      <w:r>
        <w:t xml:space="preserve"> Совета депутатов</w:t>
      </w:r>
      <w:r>
        <w:rPr>
          <w:bCs/>
          <w:iCs/>
        </w:rPr>
        <w:t>.</w:t>
      </w:r>
    </w:p>
    <w:p w:rsidR="00805416" w:rsidRDefault="00ED32BC">
      <w:pPr>
        <w:pStyle w:val="ConsPlusNormal"/>
        <w:ind w:firstLine="540"/>
        <w:jc w:val="both"/>
        <w:rPr>
          <w:rFonts w:ascii="Times New Roman" w:hAnsi="Times New Roman" w:cs="Times New Roman"/>
          <w:color w:val="FF0000"/>
          <w:sz w:val="28"/>
          <w:szCs w:val="28"/>
        </w:rPr>
      </w:pPr>
      <w:r w:rsidRPr="00C64FDC">
        <w:rPr>
          <w:rFonts w:ascii="Times New Roman" w:hAnsi="Times New Roman" w:cs="Times New Roman"/>
          <w:color w:val="FF0000"/>
          <w:sz w:val="28"/>
          <w:szCs w:val="28"/>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r w:rsidR="00C64FDC" w:rsidRPr="00C64FDC">
        <w:rPr>
          <w:rFonts w:ascii="Times New Roman" w:hAnsi="Times New Roman" w:cs="Times New Roman"/>
          <w:color w:val="FF0000"/>
          <w:sz w:val="28"/>
          <w:szCs w:val="28"/>
        </w:rPr>
        <w:t xml:space="preserve"> </w:t>
      </w:r>
      <w:r w:rsidR="00805416" w:rsidRPr="00805416">
        <w:rPr>
          <w:rFonts w:ascii="Times New Roman" w:hAnsi="Times New Roman" w:cs="Times New Roman"/>
          <w:color w:val="FF0000"/>
          <w:sz w:val="28"/>
          <w:szCs w:val="28"/>
        </w:rPr>
        <w:t>(в ред. решения Совета депутатов муниципального округа Кунцево в г. Москве от 29.08.2017 N81-1.СД МОК/17).</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7. При досрочном прекращении полномочий главы муниципального округа </w:t>
      </w:r>
      <w:proofErr w:type="gramStart"/>
      <w:r w:rsidRPr="008469F5">
        <w:rPr>
          <w:rFonts w:ascii="Times New Roman" w:hAnsi="Times New Roman" w:cs="Times New Roman"/>
          <w:sz w:val="28"/>
          <w:szCs w:val="28"/>
        </w:rPr>
        <w:t>новый</w:t>
      </w:r>
      <w:proofErr w:type="gramEnd"/>
      <w:r w:rsidRPr="008469F5">
        <w:rPr>
          <w:rFonts w:ascii="Times New Roman" w:hAnsi="Times New Roman" w:cs="Times New Roman"/>
          <w:sz w:val="28"/>
          <w:szCs w:val="28"/>
        </w:rPr>
        <w:t xml:space="preserve"> глава муниципального округа избирается не позднее чем через 60 дней со дня прекращения полномочий главы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12. Гарантии осуществления полномочий главы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Глава муниципального округа в связи с осуществлением своих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пользуется правом на материально-техническое обеспечение своей деятельности;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пользуется правом на беспрепятственный доступ к правовым актам, изданным органами и должностными лицами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пользуется правом на обеспечение условий для проведения встреч с избирателями и отчетов перед ними;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w:t>
      </w:r>
      <w:r w:rsidRPr="008469F5">
        <w:rPr>
          <w:rFonts w:ascii="Times New Roman" w:hAnsi="Times New Roman" w:cs="Times New Roman"/>
          <w:sz w:val="28"/>
          <w:szCs w:val="28"/>
        </w:rPr>
        <w:lastRenderedPageBreak/>
        <w:t>по вопросам осуществления органами местного самоуправления переданных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пользуется правом на обеспечение доступа граждан к информац</w:t>
      </w:r>
      <w:proofErr w:type="gramStart"/>
      <w:r w:rsidRPr="008469F5">
        <w:rPr>
          <w:rFonts w:ascii="Times New Roman" w:hAnsi="Times New Roman" w:cs="Times New Roman"/>
          <w:sz w:val="28"/>
          <w:szCs w:val="28"/>
        </w:rPr>
        <w:t>ии о е</w:t>
      </w:r>
      <w:proofErr w:type="gramEnd"/>
      <w:r w:rsidRPr="008469F5">
        <w:rPr>
          <w:rFonts w:ascii="Times New Roman" w:hAnsi="Times New Roman" w:cs="Times New Roman"/>
          <w:sz w:val="28"/>
          <w:szCs w:val="28"/>
        </w:rPr>
        <w:t>го деятельности и деятельности органов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Гарантии осуществления главой муниципального округа своих полномочий обеспечиваются в соответствии с </w:t>
      </w:r>
      <w:hyperlink r:id="rId24"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 гарантиях осуществления полномочий лиц, замещающих муниципальные должности в городе Москве" и решениями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13. Поощрение главы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Глава муниципального округа за успешное и добросовестное исполнение своих должностных обязанностей может быть </w:t>
      </w:r>
      <w:proofErr w:type="gramStart"/>
      <w:r w:rsidRPr="008469F5">
        <w:rPr>
          <w:rFonts w:ascii="Times New Roman" w:hAnsi="Times New Roman" w:cs="Times New Roman"/>
          <w:sz w:val="28"/>
          <w:szCs w:val="28"/>
        </w:rPr>
        <w:t>поощрен</w:t>
      </w:r>
      <w:proofErr w:type="gramEnd"/>
      <w:r w:rsidRPr="008469F5">
        <w:rPr>
          <w:rFonts w:ascii="Times New Roman" w:hAnsi="Times New Roman" w:cs="Times New Roman"/>
          <w:sz w:val="28"/>
          <w:szCs w:val="28"/>
        </w:rPr>
        <w:t>.</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В отношении главы муниципального округа применяются виды поощрений, установленные для муниципальных служащих.</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Предложение о поощрении главы муниципального округа могут вносить депутат, группа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Решение о поощрении главы муниципального округа принимает Совет депутатов большинством голосов от установленной численности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14. Заместитель Председателя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Заместитель Председателя Совета депутатов:</w:t>
      </w:r>
    </w:p>
    <w:p w:rsidR="007A1711" w:rsidRPr="005E1E01" w:rsidRDefault="007A1711" w:rsidP="007A1711">
      <w:pPr>
        <w:adjustRightInd w:val="0"/>
        <w:ind w:firstLine="567"/>
        <w:jc w:val="both"/>
        <w:rPr>
          <w:color w:val="FF0000"/>
        </w:rPr>
      </w:pPr>
      <w:proofErr w:type="gramStart"/>
      <w:r w:rsidRPr="005E1E01">
        <w:rPr>
          <w:color w:val="FF0000"/>
        </w:rPr>
        <w:t xml:space="preserve">1) в случае временного отсутствия или досрочного прекращения полномочий главы муниципального округа </w:t>
      </w:r>
      <w:r w:rsidRPr="005E1E01">
        <w:rPr>
          <w:bCs/>
          <w:iCs/>
          <w:color w:val="FF0000"/>
        </w:rPr>
        <w:t xml:space="preserve">либо </w:t>
      </w:r>
      <w:r w:rsidRPr="005E1E01">
        <w:rPr>
          <w:color w:val="FF0000"/>
        </w:rPr>
        <w:t>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w:t>
      </w:r>
      <w:r w:rsidR="005E1E01" w:rsidRPr="005E1E01">
        <w:rPr>
          <w:color w:val="FF0000"/>
        </w:rPr>
        <w:t xml:space="preserve"> (в ред. решения Совета депутатов муниципального округа Кунцево в г. Москве от 29.08.2017 N81-1.СД МОК/17)</w:t>
      </w:r>
      <w:r w:rsidRPr="005E1E01">
        <w:rPr>
          <w:color w:val="FF0000"/>
        </w:rPr>
        <w:t>;</w:t>
      </w:r>
      <w:proofErr w:type="gramEnd"/>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осуществляет </w:t>
      </w:r>
      <w:proofErr w:type="gramStart"/>
      <w:r w:rsidRPr="008469F5">
        <w:rPr>
          <w:rFonts w:ascii="Times New Roman" w:hAnsi="Times New Roman" w:cs="Times New Roman"/>
          <w:sz w:val="28"/>
          <w:szCs w:val="28"/>
        </w:rPr>
        <w:t>контроль за</w:t>
      </w:r>
      <w:proofErr w:type="gramEnd"/>
      <w:r w:rsidRPr="008469F5">
        <w:rPr>
          <w:rFonts w:ascii="Times New Roman" w:hAnsi="Times New Roman" w:cs="Times New Roman"/>
          <w:sz w:val="28"/>
          <w:szCs w:val="28"/>
        </w:rPr>
        <w:t xml:space="preserve"> выполнением правовых актов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осуществляет иные полномочия в соответствии с поручением главы муниципального округа и Регламентом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3. Заместитель Председателя Совета депутатов осуществляет свои полномочия на непостоянной основе.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Полномочия заместителя Председателя Совета депутатов прекращаются досрочно в случаях, установленных </w:t>
      </w:r>
      <w:hyperlink w:anchor="P164" w:history="1">
        <w:r w:rsidRPr="008469F5">
          <w:rPr>
            <w:rFonts w:ascii="Times New Roman" w:hAnsi="Times New Roman" w:cs="Times New Roman"/>
            <w:sz w:val="28"/>
            <w:szCs w:val="28"/>
          </w:rPr>
          <w:t>статьей 8</w:t>
        </w:r>
      </w:hyperlink>
      <w:r w:rsidRPr="008469F5">
        <w:rPr>
          <w:rFonts w:ascii="Times New Roman" w:hAnsi="Times New Roman" w:cs="Times New Roman"/>
          <w:sz w:val="28"/>
          <w:szCs w:val="28"/>
        </w:rPr>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порядке, определенном Регламентом Совета депутатов.</w:t>
      </w:r>
    </w:p>
    <w:p w:rsidR="00542EFC" w:rsidRPr="008469F5" w:rsidRDefault="00C16368" w:rsidP="00542EF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Заместитель Председателя Совета депутатов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r w:rsidR="00542EFC"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20.12.2016 N72-8.СД МОК/16).</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15. Аппарат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Аппарат Совета депутатов является органом местного самоуправления, осуществляющим исполнительно-распорядительную деятельность.</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Аппаратом Совета депутатов руководит глава муниципального округа на принципах единоначалия.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Организационное, документационное, информационное обеспечение деятельности аппарата Совета депутатов осуществляется в соответствии с Регламентом аппарата Совета депутатов, утверждаемым распоряжением аппарата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Структура аппарата Совета депутатов утверждается решением Совета депутатов по представлению главы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Аппарат Совета депутатов обладает правами юридического лица.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Аппарат Совета депутатов имеет печать и бланки с изображением герба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16. Полномочия аппарата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К полномочиям аппарата Совета депутатов относится: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составление проекта местного бюджета, исполнение местного бюджета и составление отчета об исполнении местного бюджета;</w:t>
      </w:r>
    </w:p>
    <w:p w:rsidR="00ED32BC" w:rsidRPr="008469F5" w:rsidRDefault="00ED32B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(п. 1 в ред. </w:t>
      </w:r>
      <w:hyperlink r:id="rId25"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осуществление полномочий финансового органа муниципального округа в соответствии с Бюджетным </w:t>
      </w:r>
      <w:hyperlink r:id="rId26" w:history="1">
        <w:r w:rsidRPr="008469F5">
          <w:rPr>
            <w:rFonts w:ascii="Times New Roman" w:hAnsi="Times New Roman" w:cs="Times New Roman"/>
            <w:sz w:val="28"/>
            <w:szCs w:val="28"/>
          </w:rPr>
          <w:t>кодексом</w:t>
        </w:r>
      </w:hyperlink>
      <w:r w:rsidRPr="008469F5">
        <w:rPr>
          <w:rFonts w:ascii="Times New Roman" w:hAnsi="Times New Roman" w:cs="Times New Roman"/>
          <w:sz w:val="28"/>
          <w:szCs w:val="28"/>
        </w:rPr>
        <w:t xml:space="preserve">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осуществление обеспечения деятельности главы муниципального округа 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владение, пользование и распоряжение имуществом, находящимся в муниципальной собственности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5) принятие решения о разрешении вступления в брак лицам, достигшим возраста шестнадцати лет, в порядке, установленном семейным </w:t>
      </w:r>
      <w:r w:rsidRPr="008469F5">
        <w:rPr>
          <w:rFonts w:ascii="Times New Roman" w:hAnsi="Times New Roman" w:cs="Times New Roman"/>
          <w:sz w:val="28"/>
          <w:szCs w:val="28"/>
        </w:rPr>
        <w:lastRenderedPageBreak/>
        <w:t>законодательством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организация и проведение местных праздничных и иных зрелищных мероприятий, развитие местных традиций и обрядов;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информирование жителей о деятельности органов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распространение экологической информации, полученной от государственных органов;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13) рассмотрение жалоб потребителей, консультирование их по вопросам защиты прав потребителей;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14) взаимодействие с общественными объединениями;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15) участие: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а) утратил силу. - </w:t>
      </w:r>
      <w:hyperlink r:id="rId27" w:history="1">
        <w:r w:rsidRPr="008469F5">
          <w:rPr>
            <w:rFonts w:ascii="Times New Roman" w:hAnsi="Times New Roman" w:cs="Times New Roman"/>
            <w:sz w:val="28"/>
            <w:szCs w:val="28"/>
          </w:rPr>
          <w:t>Решение</w:t>
        </w:r>
      </w:hyperlink>
      <w:r w:rsidRPr="008469F5">
        <w:rPr>
          <w:rFonts w:ascii="Times New Roman" w:hAnsi="Times New Roman" w:cs="Times New Roman"/>
          <w:sz w:val="28"/>
          <w:szCs w:val="28"/>
        </w:rPr>
        <w:t xml:space="preserve"> Совета депутатов муниципального округа Кунцево в г. Москве от 12.11.2013 N 30-4.СД МОК/13;</w:t>
      </w:r>
    </w:p>
    <w:p w:rsidR="00542EFC" w:rsidRPr="008469F5" w:rsidRDefault="00E936FE" w:rsidP="00542EFC">
      <w:pPr>
        <w:pStyle w:val="ConsPlusNormal"/>
        <w:ind w:firstLine="540"/>
        <w:jc w:val="both"/>
        <w:rPr>
          <w:rFonts w:ascii="Times New Roman" w:hAnsi="Times New Roman" w:cs="Times New Roman"/>
          <w:sz w:val="28"/>
          <w:szCs w:val="28"/>
        </w:rPr>
      </w:pPr>
      <w:proofErr w:type="gramStart"/>
      <w:r w:rsidRPr="008469F5">
        <w:rPr>
          <w:rFonts w:ascii="Times New Roman" w:hAnsi="Times New Roman" w:cs="Times New Roman"/>
          <w:sz w:val="28"/>
          <w:szCs w:val="28"/>
        </w:rPr>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r w:rsidR="00542EFC"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20.12.2016 N72-8.СД МОК/16);</w:t>
      </w:r>
      <w:proofErr w:type="gramEnd"/>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в организации работы общественных пунктов охраны порядка и их советов;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г) в работе призывной комиссии в соответствии с федеральным законодательством;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е) в пропаганде знаний в области пожарной безопасности, предупреждения и защиты жителей от чрезвычайных ситуаций природного и </w:t>
      </w:r>
      <w:r w:rsidRPr="008469F5">
        <w:rPr>
          <w:rFonts w:ascii="Times New Roman" w:hAnsi="Times New Roman" w:cs="Times New Roman"/>
          <w:sz w:val="28"/>
          <w:szCs w:val="28"/>
        </w:rPr>
        <w:lastRenderedPageBreak/>
        <w:t>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ж) в организации и проведении городских праздничных и иных зрелищных мероприятий;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з)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16)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17) внесение в Совет депутатов предложений: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а) по созданию условий для развития на территории муниципального округа физической культуры и массового спорта;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б) по организации и изменению маршрутов, режима работы, остановок наземного городского пассажирского транспорта;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по повышению эффективности охраны общественного порядка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18) осуществление закупок товаров, работ, услуг для обеспечения муниципальных нужд;</w:t>
      </w:r>
    </w:p>
    <w:p w:rsidR="00ED32BC" w:rsidRPr="008469F5" w:rsidRDefault="00ED32B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(п. 18 в ред. </w:t>
      </w:r>
      <w:hyperlink r:id="rId28"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20) регистрация уставов территориальных общественных самоуправлений;</w:t>
      </w:r>
    </w:p>
    <w:p w:rsidR="00542EFC" w:rsidRPr="008469F5" w:rsidRDefault="009A7BAF" w:rsidP="00542EF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21) организация дополнительного профессионального образования главы муниципального округа и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542EFC"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20.12.2016 N72-8.СД МОК/16);</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22) иные полномочия в соответствии с федеральными законами, законами города Москвы, настоящим Уставом.</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17. Муниципальная служба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Муниципальная служба - профессиональная деятельность граждан </w:t>
      </w:r>
      <w:r w:rsidRPr="008469F5">
        <w:rPr>
          <w:rFonts w:ascii="Times New Roman" w:hAnsi="Times New Roman" w:cs="Times New Roman"/>
          <w:sz w:val="28"/>
          <w:szCs w:val="28"/>
        </w:rPr>
        <w:lastRenderedPageBreak/>
        <w:t>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аппарате Совета депутатов за денежное содержание, выплачиваемое за счет средств местного бюджета.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На муниципального служащего распространяется действие трудового законодательства с особенностями, предусмотренными Федеральным </w:t>
      </w:r>
      <w:hyperlink r:id="rId29"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 муниципальной службе в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067756" w:rsidRPr="00CC4D3B" w:rsidRDefault="00067756" w:rsidP="00067756">
      <w:pPr>
        <w:adjustRightInd w:val="0"/>
        <w:ind w:firstLine="567"/>
        <w:jc w:val="both"/>
        <w:rPr>
          <w:color w:val="FF0000"/>
        </w:rPr>
      </w:pPr>
      <w:r w:rsidRPr="00CC4D3B">
        <w:rPr>
          <w:color w:val="FF0000"/>
        </w:rPr>
        <w:t xml:space="preserve">5. </w:t>
      </w:r>
      <w:proofErr w:type="gramStart"/>
      <w:r w:rsidRPr="00CC4D3B">
        <w:rPr>
          <w:color w:val="FF0000"/>
        </w:rPr>
        <w:t>Квалификационные требования к уровню профессионального образования,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решением Совета депутатов в соответствии с Законом города Москвы от 22 октября 2008 года №50 «О муниципальной службе в городе Москв</w:t>
      </w:r>
      <w:r w:rsidR="00CC4D3B" w:rsidRPr="00CC4D3B">
        <w:rPr>
          <w:color w:val="FF0000"/>
        </w:rPr>
        <w:t>е (в ред. решения Совета депутатов муниципального округа Кунцево в г. Москве от 29.08.2017 N81-1.СД МОК/17).</w:t>
      </w:r>
      <w:proofErr w:type="gramEnd"/>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18. Ответственность органов и должностных лиц местного самоуправления, депутата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 w:history="1">
        <w:r w:rsidRPr="008469F5">
          <w:rPr>
            <w:rFonts w:ascii="Times New Roman" w:hAnsi="Times New Roman" w:cs="Times New Roman"/>
            <w:sz w:val="28"/>
            <w:szCs w:val="28"/>
          </w:rPr>
          <w:t>Конституции</w:t>
        </w:r>
      </w:hyperlink>
      <w:r w:rsidRPr="008469F5">
        <w:rPr>
          <w:rFonts w:ascii="Times New Roman" w:hAnsi="Times New Roman" w:cs="Times New Roman"/>
          <w:sz w:val="28"/>
          <w:szCs w:val="28"/>
        </w:rPr>
        <w:t xml:space="preserve"> Российской Федерации, федеральных конституционных законов, федеральных законов, </w:t>
      </w:r>
      <w:hyperlink r:id="rId31" w:history="1">
        <w:r w:rsidRPr="008469F5">
          <w:rPr>
            <w:rFonts w:ascii="Times New Roman" w:hAnsi="Times New Roman" w:cs="Times New Roman"/>
            <w:sz w:val="28"/>
            <w:szCs w:val="28"/>
          </w:rPr>
          <w:t>Устава</w:t>
        </w:r>
      </w:hyperlink>
      <w:r w:rsidRPr="008469F5">
        <w:rPr>
          <w:rFonts w:ascii="Times New Roman" w:hAnsi="Times New Roman" w:cs="Times New Roman"/>
          <w:sz w:val="28"/>
          <w:szCs w:val="28"/>
        </w:rPr>
        <w:t xml:space="preserve">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Порядок и условия наступления ответственности органов и должностных лиц местного самоуправления определяются в соответствии с </w:t>
      </w:r>
      <w:r w:rsidRPr="008469F5">
        <w:rPr>
          <w:rFonts w:ascii="Times New Roman" w:hAnsi="Times New Roman" w:cs="Times New Roman"/>
          <w:sz w:val="28"/>
          <w:szCs w:val="28"/>
        </w:rPr>
        <w:lastRenderedPageBreak/>
        <w:t>федеральным законодательством и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Депутат несет ответственность перед жителями в соответствии с федеральными законами.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Депутат в случаях, предусмотренных федеральным законодательством, может быть отозван населением.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Глава III. МУНИЦИПАЛЬНЫЕ ПРАВОВЫЕ АКТЫ</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19. Система муниципальных правовых актов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В систему муниципальных правовых актов входят:</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настоящий Устав;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правовые акты, принятые на местном референдуме;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нормативные и иные правовые акты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правовые акты главы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правовые акты аппарата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20. Устав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Устав, решение о внесении изменений и дополнений в Устав принимаются Советом депутатов большинством в две трети голосов от установленной численности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Инициативу о внесении изменений и дополнений в Устав могут вносить в Совет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депутат, группа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глава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органы территориального общественного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инициативные группы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Инициатива о внесении изменений и дополнений в Устав оформляется </w:t>
      </w:r>
      <w:r w:rsidRPr="008469F5">
        <w:rPr>
          <w:rFonts w:ascii="Times New Roman" w:hAnsi="Times New Roman" w:cs="Times New Roman"/>
          <w:sz w:val="28"/>
          <w:szCs w:val="28"/>
        </w:rPr>
        <w:lastRenderedPageBreak/>
        <w:t>в виде проекта решения Совета депутатов о внесении изменений и дополнений в Устав (далее для настоящей статьи - проект решения о внесении изменений в Устав).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Проект решения о внесении изменений в Устав рассматривается на ближайшем заседании Совета депутатов со дня его поступления в Совет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Проект решения о внесении изменений в Устав принимается большинством голосов от установленной численности депутатов. Поправки к проекту решения о внесении изменений в Устав принимаются большинством голосов от установленной численности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w:t>
      </w:r>
      <w:r w:rsidR="00A95858">
        <w:rPr>
          <w:rFonts w:ascii="Times New Roman" w:hAnsi="Times New Roman" w:cs="Times New Roman"/>
          <w:sz w:val="28"/>
          <w:szCs w:val="28"/>
        </w:rPr>
        <w:t xml:space="preserve"> </w:t>
      </w:r>
      <w:r w:rsidRPr="008469F5">
        <w:rPr>
          <w:rFonts w:ascii="Times New Roman" w:hAnsi="Times New Roman" w:cs="Times New Roman"/>
          <w:sz w:val="28"/>
          <w:szCs w:val="28"/>
        </w:rPr>
        <w:t xml:space="preserve">Проект Устава, проект решения о внесении изменений в Устав подлежат официальному опубликованию не </w:t>
      </w:r>
      <w:proofErr w:type="gramStart"/>
      <w:r w:rsidRPr="008469F5">
        <w:rPr>
          <w:rFonts w:ascii="Times New Roman" w:hAnsi="Times New Roman" w:cs="Times New Roman"/>
          <w:sz w:val="28"/>
          <w:szCs w:val="28"/>
        </w:rPr>
        <w:t>позднее</w:t>
      </w:r>
      <w:proofErr w:type="gramEnd"/>
      <w:r w:rsidRPr="008469F5">
        <w:rPr>
          <w:rFonts w:ascii="Times New Roman" w:hAnsi="Times New Roman" w:cs="Times New Roman"/>
          <w:sz w:val="28"/>
          <w:szCs w:val="28"/>
        </w:rPr>
        <w:t xml:space="preserve"> чем за 30 дней до дня рассмотрения вопроса на заседании Совета депутатов о принятии Устава, внесении изменений и дополнений в Устав 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w:t>
      </w:r>
    </w:p>
    <w:p w:rsidR="00E666F8" w:rsidRPr="004C0121" w:rsidRDefault="00A95858" w:rsidP="00E666F8">
      <w:pPr>
        <w:adjustRightInd w:val="0"/>
        <w:ind w:firstLine="851"/>
        <w:jc w:val="both"/>
        <w:rPr>
          <w:color w:val="FF0000"/>
        </w:rPr>
      </w:pPr>
      <w:r w:rsidRPr="004C0121">
        <w:rPr>
          <w:color w:val="FF0000"/>
        </w:rPr>
        <w:t xml:space="preserve"> </w:t>
      </w:r>
      <w:proofErr w:type="gramStart"/>
      <w:r w:rsidR="00E666F8" w:rsidRPr="004C0121">
        <w:rPr>
          <w:color w:val="FF0000"/>
        </w:rPr>
        <w:t xml:space="preserve">Порядок учета предложений по проекту </w:t>
      </w:r>
      <w:r w:rsidR="00E666F8" w:rsidRPr="004C0121">
        <w:rPr>
          <w:bCs/>
          <w:color w:val="FF0000"/>
        </w:rPr>
        <w:t xml:space="preserve">решения о внесении изменений в Устав, а также порядок участия граждан в его обсуждении </w:t>
      </w:r>
      <w:r w:rsidR="00E666F8" w:rsidRPr="004C0121">
        <w:rPr>
          <w:color w:val="FF0000"/>
        </w:rPr>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w:t>
      </w:r>
      <w:r w:rsidR="004C0121" w:rsidRPr="004C0121">
        <w:rPr>
          <w:color w:val="FF0000"/>
        </w:rPr>
        <w:t>и (в ред. решения Совета</w:t>
      </w:r>
      <w:proofErr w:type="gramEnd"/>
      <w:r w:rsidR="004C0121" w:rsidRPr="004C0121">
        <w:rPr>
          <w:color w:val="FF0000"/>
        </w:rPr>
        <w:t xml:space="preserve"> депутатов муниципального округа Кунцево в г. Москве от 29.08.2017 N81-1.СД МОК/17).</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8. </w:t>
      </w:r>
      <w:proofErr w:type="gramStart"/>
      <w:r w:rsidRPr="008469F5">
        <w:rPr>
          <w:rFonts w:ascii="Times New Roman" w:hAnsi="Times New Roman" w:cs="Times New Roman"/>
          <w:sz w:val="28"/>
          <w:szCs w:val="28"/>
        </w:rPr>
        <w:t xml:space="preserve">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вступают в силу и применяются в порядке и сроки, установленные Федеральным </w:t>
      </w:r>
      <w:hyperlink r:id="rId32"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"Об общих принципах организации местного самоуправления в Российской</w:t>
      </w:r>
      <w:proofErr w:type="gramEnd"/>
      <w:r w:rsidRPr="008469F5">
        <w:rPr>
          <w:rFonts w:ascii="Times New Roman" w:hAnsi="Times New Roman" w:cs="Times New Roman"/>
          <w:sz w:val="28"/>
          <w:szCs w:val="28"/>
        </w:rPr>
        <w:t xml:space="preserve"> Федерации".</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21. Правовые акты, принятые на местном референдуме</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w:t>
      </w:r>
      <w:proofErr w:type="gramStart"/>
      <w:r w:rsidRPr="008469F5">
        <w:rPr>
          <w:rFonts w:ascii="Times New Roman" w:hAnsi="Times New Roman" w:cs="Times New Roman"/>
          <w:sz w:val="28"/>
          <w:szCs w:val="28"/>
        </w:rPr>
        <w:t xml:space="preserve">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rsidRPr="008469F5">
        <w:rPr>
          <w:rFonts w:ascii="Times New Roman" w:hAnsi="Times New Roman" w:cs="Times New Roman"/>
          <w:sz w:val="28"/>
          <w:szCs w:val="28"/>
        </w:rPr>
        <w:lastRenderedPageBreak/>
        <w:t>срок подготовки и (или) принятия (издания) соответствующего акта.</w:t>
      </w:r>
      <w:proofErr w:type="gramEnd"/>
      <w:r w:rsidRPr="008469F5">
        <w:rPr>
          <w:rFonts w:ascii="Times New Roman" w:hAnsi="Times New Roman" w:cs="Times New Roman"/>
          <w:sz w:val="28"/>
          <w:szCs w:val="28"/>
        </w:rPr>
        <w:t xml:space="preserve"> Указанный срок не может превышать трех месяцев.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22. Нормативные и иные правовые акты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w:t>
      </w:r>
      <w:proofErr w:type="gramStart"/>
      <w:r w:rsidRPr="008469F5">
        <w:rPr>
          <w:rFonts w:ascii="Times New Roman" w:hAnsi="Times New Roman" w:cs="Times New Roman"/>
          <w:sz w:val="28"/>
          <w:szCs w:val="28"/>
        </w:rPr>
        <w:t>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w:t>
      </w:r>
      <w:proofErr w:type="gramEnd"/>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w:t>
      </w:r>
      <w:hyperlink r:id="rId33"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Глава муниципального округа не вправе отклонить нормативный или иной правовой акт, принятый Советом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23. Правовые акты, издаваемые главой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Глава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издает постановления и распоряжения по иным вопросам, отнесенным к его компетенции настоящим Уставом;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в пределах полномочий, установленных федеральными законами, законами города Москвы, настоящим Уставом, решениями Совета депутатов, издает постановления аппарата Совета депутатов по вопросам местного значения и вопросам, связанным с осуществлением переданных полномочий, а также распоряжения аппарата Совета депутатов по вопросам </w:t>
      </w:r>
      <w:proofErr w:type="gramStart"/>
      <w:r w:rsidRPr="008469F5">
        <w:rPr>
          <w:rFonts w:ascii="Times New Roman" w:hAnsi="Times New Roman" w:cs="Times New Roman"/>
          <w:sz w:val="28"/>
          <w:szCs w:val="28"/>
        </w:rPr>
        <w:t>организации работы аппарата Совета депутатов</w:t>
      </w:r>
      <w:proofErr w:type="gramEnd"/>
      <w:r w:rsidRPr="008469F5">
        <w:rPr>
          <w:rFonts w:ascii="Times New Roman" w:hAnsi="Times New Roman" w:cs="Times New Roman"/>
          <w:sz w:val="28"/>
          <w:szCs w:val="28"/>
        </w:rPr>
        <w:t>.</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Статья 24. Официальное опубликование и введение в действие </w:t>
      </w:r>
      <w:r w:rsidRPr="008469F5">
        <w:rPr>
          <w:rFonts w:ascii="Times New Roman" w:hAnsi="Times New Roman" w:cs="Times New Roman"/>
          <w:sz w:val="28"/>
          <w:szCs w:val="28"/>
        </w:rPr>
        <w:lastRenderedPageBreak/>
        <w:t>муниципальных правовых актов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bookmarkStart w:id="7" w:name="P396"/>
      <w:bookmarkEnd w:id="7"/>
      <w:r w:rsidRPr="008469F5">
        <w:rPr>
          <w:rFonts w:ascii="Times New Roman" w:hAnsi="Times New Roman" w:cs="Times New Roman"/>
          <w:sz w:val="28"/>
          <w:szCs w:val="28"/>
        </w:rPr>
        <w:t>1. 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если федеральными законами не установлены иные сроки для их опубликования.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Печатные средства массовой информации, осуществляющие официальное опубликование муниципальных нормативных правовых актов, определяются решением Совета депутатов. Порядок распространения печатного средства массовой информации должен обеспечивать возможность ознакомления с содержанием таких актов тем лицам, права и свободы которых он затрагивает.</w:t>
      </w:r>
    </w:p>
    <w:p w:rsidR="00ED32BC" w:rsidRPr="008469F5" w:rsidRDefault="00ED32BC">
      <w:pPr>
        <w:pStyle w:val="ConsPlusNormal"/>
        <w:ind w:firstLine="540"/>
        <w:jc w:val="both"/>
        <w:rPr>
          <w:rFonts w:ascii="Times New Roman" w:hAnsi="Times New Roman" w:cs="Times New Roman"/>
          <w:sz w:val="28"/>
          <w:szCs w:val="28"/>
        </w:rPr>
      </w:pPr>
      <w:bookmarkStart w:id="8" w:name="P398"/>
      <w:bookmarkEnd w:id="8"/>
      <w:r w:rsidRPr="008469F5">
        <w:rPr>
          <w:rFonts w:ascii="Times New Roman" w:hAnsi="Times New Roman" w:cs="Times New Roman"/>
          <w:sz w:val="28"/>
          <w:szCs w:val="28"/>
        </w:rPr>
        <w:t>2. Датой официального опубликования муниципального нормативного правового акта является день первого опубликования его полного текста в печатном средстве массовой информации, определенном Советом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Муниципальный нормативный правовой акт (за исключением Устава, решения Совета депутатов о внесении изменений и дополнений в Устав) вступает в силу со дня его официального опубликования, если в самом акте не оговорено иное.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Муниципальные правовые акты не подлежат обязательному опубликованию, если иное не установлено самим актом. В случае принятия решения об опубликовании муниципального правового акта применяются положения, установленные </w:t>
      </w:r>
      <w:hyperlink w:anchor="P396" w:history="1">
        <w:r w:rsidRPr="008469F5">
          <w:rPr>
            <w:rFonts w:ascii="Times New Roman" w:hAnsi="Times New Roman" w:cs="Times New Roman"/>
            <w:sz w:val="28"/>
            <w:szCs w:val="28"/>
          </w:rPr>
          <w:t>пунктами 1</w:t>
        </w:r>
      </w:hyperlink>
      <w:r w:rsidRPr="008469F5">
        <w:rPr>
          <w:rFonts w:ascii="Times New Roman" w:hAnsi="Times New Roman" w:cs="Times New Roman"/>
          <w:sz w:val="28"/>
          <w:szCs w:val="28"/>
        </w:rPr>
        <w:t xml:space="preserve"> и </w:t>
      </w:r>
      <w:hyperlink w:anchor="P398" w:history="1">
        <w:r w:rsidRPr="008469F5">
          <w:rPr>
            <w:rFonts w:ascii="Times New Roman" w:hAnsi="Times New Roman" w:cs="Times New Roman"/>
            <w:sz w:val="28"/>
            <w:szCs w:val="28"/>
          </w:rPr>
          <w:t>2</w:t>
        </w:r>
      </w:hyperlink>
      <w:r w:rsidRPr="008469F5">
        <w:rPr>
          <w:rFonts w:ascii="Times New Roman" w:hAnsi="Times New Roman" w:cs="Times New Roman"/>
          <w:sz w:val="28"/>
          <w:szCs w:val="28"/>
        </w:rPr>
        <w:t xml:space="preserve"> настоящей статьи.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Муниципальные правовые акты вступают в силу со дня их принятия (издания), если в самом акте не оговорено иное.</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Глава IV. ФОРМЫ НЕПОСРЕДСТВЕННОГО ОСУЩЕСТВЛЕНИЯ НАСЕЛЕНИЕМ</w:t>
      </w: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МЕСТНОГО САМОУПРАВЛЕНИЯ И УЧАСТИЯ НАСЕЛЕНИЯ В ОСУЩЕСТВЛЕНИИ</w:t>
      </w: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МЕСТНОГО САМОУПРАВЛЕНИЯ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25. Местный референдум</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Инициатива проведения местного референдума принадлежит:</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w:t>
      </w:r>
    </w:p>
    <w:p w:rsidR="00ED32BC" w:rsidRPr="008469F5" w:rsidRDefault="00ED32BC">
      <w:pPr>
        <w:pStyle w:val="ConsPlusNormal"/>
        <w:ind w:firstLine="540"/>
        <w:jc w:val="both"/>
        <w:rPr>
          <w:rFonts w:ascii="Times New Roman" w:hAnsi="Times New Roman" w:cs="Times New Roman"/>
          <w:sz w:val="28"/>
          <w:szCs w:val="28"/>
        </w:rPr>
      </w:pPr>
      <w:bookmarkStart w:id="9" w:name="P414"/>
      <w:bookmarkEnd w:id="9"/>
      <w:r w:rsidRPr="008469F5">
        <w:rPr>
          <w:rFonts w:ascii="Times New Roman" w:hAnsi="Times New Roman" w:cs="Times New Roman"/>
          <w:sz w:val="28"/>
          <w:szCs w:val="28"/>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совместно Совету депутатов и главе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5. Инициатива проведения референдума, выдвинутая гражданами, избирательными объединениями, иными общественными объединениями, указанными в </w:t>
      </w:r>
      <w:hyperlink w:anchor="P414" w:history="1">
        <w:r w:rsidRPr="008469F5">
          <w:rPr>
            <w:rFonts w:ascii="Times New Roman" w:hAnsi="Times New Roman" w:cs="Times New Roman"/>
            <w:sz w:val="28"/>
            <w:szCs w:val="28"/>
          </w:rPr>
          <w:t>подпункте 2 пункта 4</w:t>
        </w:r>
      </w:hyperlink>
      <w:r w:rsidRPr="008469F5">
        <w:rPr>
          <w:rFonts w:ascii="Times New Roman" w:hAnsi="Times New Roman" w:cs="Times New Roman"/>
          <w:sz w:val="28"/>
          <w:szCs w:val="28"/>
        </w:rPr>
        <w:t xml:space="preserve"> настоящей статьи, оформляется в порядке, установленном федеральным законом и принимаемым в соответствии с ним законом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Инициатива проведения референдума, выдвинутая совместно Советом депутатов и главой муниципального округа, оформляется правовыми актами Совета депутатов и главы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Органы местного самоуправления обеспечивают исполнение принятого на местном референдуме решения в соответствии с их полномочиями, установленными настоящим Уставом.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Расходы, связанные с проведением местного референдума, осуществляются за счет средств, выделенных из местного бюджета.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26. Муниципальные выборы</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Муниципальные выборы проводятся в целях избрания депутатов на основе всеобщего равного и прямого избирательного права при тайном </w:t>
      </w:r>
      <w:r w:rsidRPr="008469F5">
        <w:rPr>
          <w:rFonts w:ascii="Times New Roman" w:hAnsi="Times New Roman" w:cs="Times New Roman"/>
          <w:sz w:val="28"/>
          <w:szCs w:val="28"/>
        </w:rPr>
        <w:lastRenderedPageBreak/>
        <w:t>голосовании при обеспечении установленных законодательством избирательных прав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Решение Совета депутатов о назначении выборов депутатов Совета депутатов должно быть принято не ранее чем за 90 дней и не </w:t>
      </w:r>
      <w:proofErr w:type="gramStart"/>
      <w:r w:rsidRPr="008469F5">
        <w:rPr>
          <w:rFonts w:ascii="Times New Roman" w:hAnsi="Times New Roman" w:cs="Times New Roman"/>
          <w:sz w:val="28"/>
          <w:szCs w:val="28"/>
        </w:rPr>
        <w:t>позднее</w:t>
      </w:r>
      <w:proofErr w:type="gramEnd"/>
      <w:r w:rsidRPr="008469F5">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не позднее чем через пять дней со дня его принятия.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Депутаты Совета депутатов избираются по многомандатным избирательным округам.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w:t>
      </w:r>
      <w:proofErr w:type="gramStart"/>
      <w:r w:rsidRPr="008469F5">
        <w:rPr>
          <w:rFonts w:ascii="Times New Roman" w:hAnsi="Times New Roman"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34"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и </w:t>
      </w:r>
      <w:hyperlink r:id="rId35"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от 6 июля 2005 года N 38 "Избирательный кодекс города Москвы".</w:t>
      </w:r>
      <w:proofErr w:type="gramEnd"/>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Итоги муниципальных выборов подлежат официальному опубликованию не позднее чем через 30 дней со дня голосования.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27. Голосование по отзыву депутата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w:t>
      </w:r>
      <w:proofErr w:type="gramStart"/>
      <w:r w:rsidRPr="008469F5">
        <w:rPr>
          <w:rFonts w:ascii="Times New Roman" w:hAnsi="Times New Roman" w:cs="Times New Roman"/>
          <w:sz w:val="28"/>
          <w:szCs w:val="28"/>
        </w:rPr>
        <w:t>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roofErr w:type="gramEnd"/>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Под нарушением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Голосование по отзыву депутата проводится по инициативе жителей в порядке, установленном законодательством о местном референдуме.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6. Итоги голосования по отзыву депутата и принятое решение подлежат официальному опубликованию не позднее 10 дней со дня проведения </w:t>
      </w:r>
      <w:r w:rsidRPr="008469F5">
        <w:rPr>
          <w:rFonts w:ascii="Times New Roman" w:hAnsi="Times New Roman" w:cs="Times New Roman"/>
          <w:sz w:val="28"/>
          <w:szCs w:val="28"/>
        </w:rPr>
        <w:lastRenderedPageBreak/>
        <w:t>голосования.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28. Правотворческая инициатива граждан</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Минимальная численность инициативной группы - 3 процента от числа жителей, обладающих избирательным правом.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Представители инициативной группы (не более 5 граждан) могут изложить свою позицию при рассмотрении проекта правового акта.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Информация о дате, времени и месте рассмотрения проекта правового акта должна быть доведена до инициативной группы заблаговременно, но не позднее 14 дней до дня указанного рассмотрения.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14 дней со дня его рассмотрения.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29. Территориальное общественное самоуправление</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8469F5">
        <w:rPr>
          <w:rFonts w:ascii="Times New Roman" w:hAnsi="Times New Roman" w:cs="Times New Roman"/>
          <w:sz w:val="28"/>
          <w:szCs w:val="28"/>
        </w:rPr>
        <w:t>на части территории</w:t>
      </w:r>
      <w:proofErr w:type="gramEnd"/>
      <w:r w:rsidRPr="008469F5">
        <w:rPr>
          <w:rFonts w:ascii="Times New Roman" w:hAnsi="Times New Roman" w:cs="Times New Roman"/>
          <w:sz w:val="28"/>
          <w:szCs w:val="28"/>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2. Территориальное общественное самоуправление осуществляется непосредственно жителями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жителей, проживающих на соответствующей территории.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Порядок организации и осуществления территориального общественного самоуправления устанавливаются решением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30. Публичные слушания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Публичные слушания проводятся с участием жителей для обсуждения проектов муниципальных правовых актов по вопросам местного значения.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Публичные слушания проводятся по инициативе населения, Совета депутатов или главы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Публичные слушания, проводимые по инициативе населения или Совета депутатов, назначаются решением Совета депутатов, по инициативе главы муниципального округа - распоряжением главы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На публичные слушания выносятся:</w:t>
      </w:r>
    </w:p>
    <w:p w:rsidR="002432B3" w:rsidRPr="00B9709D" w:rsidRDefault="002432B3" w:rsidP="002432B3">
      <w:pPr>
        <w:adjustRightInd w:val="0"/>
        <w:ind w:firstLine="567"/>
        <w:jc w:val="both"/>
        <w:rPr>
          <w:color w:val="FF0000"/>
        </w:rPr>
      </w:pPr>
      <w:proofErr w:type="gramStart"/>
      <w:r w:rsidRPr="00B9709D">
        <w:rPr>
          <w:color w:val="FF0000"/>
        </w:rPr>
        <w:t xml:space="preserve">1) 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6" w:history="1">
        <w:r w:rsidRPr="00B9709D">
          <w:rPr>
            <w:color w:val="FF0000"/>
          </w:rPr>
          <w:t>Конституции</w:t>
        </w:r>
      </w:hyperlink>
      <w:r w:rsidRPr="00B9709D">
        <w:rPr>
          <w:color w:val="FF0000"/>
        </w:rPr>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r w:rsidR="00B9709D" w:rsidRPr="00B9709D">
        <w:rPr>
          <w:color w:val="FF0000"/>
        </w:rPr>
        <w:t xml:space="preserve"> (в ред. решения Совета депутатов муниципального округа Кунцево в г</w:t>
      </w:r>
      <w:proofErr w:type="gramEnd"/>
      <w:r w:rsidR="00B9709D" w:rsidRPr="00B9709D">
        <w:rPr>
          <w:color w:val="FF0000"/>
        </w:rPr>
        <w:t xml:space="preserve">. </w:t>
      </w:r>
      <w:proofErr w:type="gramStart"/>
      <w:r w:rsidR="00B9709D" w:rsidRPr="00B9709D">
        <w:rPr>
          <w:color w:val="FF0000"/>
        </w:rPr>
        <w:t>Москве от 29.08.2017 N81-1.СД МОК/17)</w:t>
      </w:r>
      <w:r w:rsidRPr="00B9709D">
        <w:rPr>
          <w:color w:val="FF0000"/>
        </w:rPr>
        <w:t>;</w:t>
      </w:r>
      <w:bookmarkStart w:id="10" w:name="_GoBack"/>
      <w:bookmarkEnd w:id="10"/>
      <w:proofErr w:type="gramEnd"/>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проект местного бюджета и отчет о его исполнении;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проекты планов и программ развития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вопросы о преобразовании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Порядок организации и проведения публичных слушаний определяется решением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31. Собрание граждан. Конференция граждан (собрание делегатов)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 xml:space="preserve">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469F5">
        <w:rPr>
          <w:rFonts w:ascii="Times New Roman" w:hAnsi="Times New Roman" w:cs="Times New Roman"/>
          <w:sz w:val="28"/>
          <w:szCs w:val="28"/>
        </w:rPr>
        <w:t>на части территории</w:t>
      </w:r>
      <w:proofErr w:type="gramEnd"/>
      <w:r w:rsidRPr="008469F5">
        <w:rPr>
          <w:rFonts w:ascii="Times New Roman" w:hAnsi="Times New Roman" w:cs="Times New Roman"/>
          <w:sz w:val="28"/>
          <w:szCs w:val="28"/>
        </w:rPr>
        <w:t xml:space="preserve"> муниципального округа могут проводиться собрания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Собрание граждан, проводимое по инициативе населения, назначается Советом депутатов в порядке, установленном настоящей статьей.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10 человек.</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Инициатива о проведении собрания граждан должна содержать:</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вопросы, выносимые на собрание граждан и обоснование необходимости их рассмотрения на собрании;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сведения о территории, в пределах которой предполагается провести собрание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предложения о дате и месте проведения собрания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список инициативной группы с указанием фамилии, имени, отчества, места жительства и номера контактного телефона всех ее членов.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Внесенная инициатива о проведении собрания граждан рассматривается на ближайшем заседании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14 дней со дня его рассмотрения.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Порядок проведения собрания граждан, а также полномочия собрания граждан определяются решением Совета депутатов, уставом территориального общественного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11. В случаях, предусмотренных решением Совета депутатов, </w:t>
      </w:r>
      <w:r w:rsidRPr="008469F5">
        <w:rPr>
          <w:rFonts w:ascii="Times New Roman" w:hAnsi="Times New Roman" w:cs="Times New Roman"/>
          <w:sz w:val="28"/>
          <w:szCs w:val="28"/>
        </w:rPr>
        <w:lastRenderedPageBreak/>
        <w:t>полномочия собрания граждан могут осуществляться конференцией граждан (собранием делегатов).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Порядок назначения и проведения конференции граждан (собрания делегатов), избрания делегатов конференции определяется решением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13. Итоги собрания 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32. Опрос граждан</w:t>
      </w:r>
    </w:p>
    <w:p w:rsidR="00ED32BC" w:rsidRPr="008469F5" w:rsidRDefault="00ED32BC">
      <w:pPr>
        <w:pStyle w:val="ConsPlusNormal"/>
        <w:jc w:val="both"/>
        <w:rPr>
          <w:rFonts w:ascii="Times New Roman" w:hAnsi="Times New Roman" w:cs="Times New Roman"/>
          <w:sz w:val="28"/>
          <w:szCs w:val="28"/>
        </w:rPr>
      </w:pPr>
    </w:p>
    <w:p w:rsidR="007A31CE" w:rsidRPr="008469F5" w:rsidRDefault="007A31CE" w:rsidP="007A31CE">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542EFC" w:rsidRPr="008469F5" w:rsidRDefault="007A31CE" w:rsidP="00542EF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r w:rsidR="00542EFC"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20.12.2016 N72-8.СД МОК/16).</w:t>
      </w:r>
    </w:p>
    <w:p w:rsidR="005B5ABB" w:rsidRPr="008469F5" w:rsidRDefault="005B5ABB" w:rsidP="007A31CE">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w:t>
      </w:r>
    </w:p>
    <w:p w:rsidR="005B5ABB" w:rsidRPr="008469F5" w:rsidRDefault="005B5ABB" w:rsidP="007A31CE">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33. Обращения граждан в органы местного самоуправления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37"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34. Другие формы непосредственного осуществления населением местного самоуправления и участия в его осуществлении</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Жители вправе участвовать в осуществлении местного самоуправления в других формах, не противоречащих </w:t>
      </w:r>
      <w:hyperlink r:id="rId38" w:history="1">
        <w:r w:rsidRPr="008469F5">
          <w:rPr>
            <w:rFonts w:ascii="Times New Roman" w:hAnsi="Times New Roman" w:cs="Times New Roman"/>
            <w:sz w:val="28"/>
            <w:szCs w:val="28"/>
          </w:rPr>
          <w:t>Конституции</w:t>
        </w:r>
      </w:hyperlink>
      <w:r w:rsidRPr="008469F5">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39" w:history="1">
        <w:r w:rsidRPr="008469F5">
          <w:rPr>
            <w:rFonts w:ascii="Times New Roman" w:hAnsi="Times New Roman" w:cs="Times New Roman"/>
            <w:sz w:val="28"/>
            <w:szCs w:val="28"/>
          </w:rPr>
          <w:t>Уставу</w:t>
        </w:r>
      </w:hyperlink>
      <w:r w:rsidRPr="008469F5">
        <w:rPr>
          <w:rFonts w:ascii="Times New Roman" w:hAnsi="Times New Roman" w:cs="Times New Roman"/>
          <w:sz w:val="28"/>
          <w:szCs w:val="28"/>
        </w:rPr>
        <w:t xml:space="preserve"> города Москвы, законам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Глава V. ЭКОНОМИЧЕСКАЯ ОСНОВА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35. Муниципальное имущество</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В собственности муниципального округа может находиться: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имущество, предназначенное для решения вопросов местного значения, предусмотренных настоящим Уставом в соответствии с </w:t>
      </w:r>
      <w:hyperlink r:id="rId40"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"Об организации местного самоуправления в городе Москве";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имущество, предназначенное для осуществления переданных полномочий, в случаях, установленных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Права собственника в отношении имущества, находящегося в муниципальной собственности, от имени муниципального округа осуществляет аппарат Совета депутатов в порядке, установленном решением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Аппарат Совета депутатов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Доходы от использования и приватизации муниципального имущества поступают в местный бюджет.</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36. Местный бюджет</w:t>
      </w:r>
    </w:p>
    <w:p w:rsidR="00ED32BC" w:rsidRPr="008469F5" w:rsidRDefault="00ED32BC" w:rsidP="007B0D3E">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(в ред. </w:t>
      </w:r>
      <w:hyperlink r:id="rId41"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Муниципальный округ имеет местный бюджет.</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w:t>
      </w:r>
      <w:proofErr w:type="gramStart"/>
      <w:r w:rsidRPr="008469F5">
        <w:rPr>
          <w:rFonts w:ascii="Times New Roman" w:hAnsi="Times New Roman" w:cs="Times New Roman"/>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42" w:history="1">
        <w:r w:rsidRPr="008469F5">
          <w:rPr>
            <w:rFonts w:ascii="Times New Roman" w:hAnsi="Times New Roman" w:cs="Times New Roman"/>
            <w:sz w:val="28"/>
            <w:szCs w:val="28"/>
          </w:rPr>
          <w:t>кодексом</w:t>
        </w:r>
      </w:hyperlink>
      <w:r w:rsidRPr="008469F5">
        <w:rPr>
          <w:rFonts w:ascii="Times New Roman" w:hAnsi="Times New Roman" w:cs="Times New Roman"/>
          <w:sz w:val="28"/>
          <w:szCs w:val="28"/>
        </w:rPr>
        <w:t xml:space="preserve"> Российской Федерации, правовыми актами города Москвы и принимаемым в соответствии с ними Положением о бюджетном процессе в </w:t>
      </w:r>
      <w:r w:rsidRPr="008469F5">
        <w:rPr>
          <w:rFonts w:ascii="Times New Roman" w:hAnsi="Times New Roman" w:cs="Times New Roman"/>
          <w:sz w:val="28"/>
          <w:szCs w:val="28"/>
        </w:rPr>
        <w:lastRenderedPageBreak/>
        <w:t>муниципальном округе.</w:t>
      </w:r>
      <w:proofErr w:type="gramEnd"/>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Положение о бюджетном процессе в муниципальном округе утверждается решением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 установленных </w:t>
      </w:r>
      <w:hyperlink r:id="rId43" w:history="1">
        <w:r w:rsidRPr="008469F5">
          <w:rPr>
            <w:rFonts w:ascii="Times New Roman" w:hAnsi="Times New Roman" w:cs="Times New Roman"/>
            <w:sz w:val="28"/>
            <w:szCs w:val="28"/>
          </w:rPr>
          <w:t>частью 2 статьи 9</w:t>
        </w:r>
      </w:hyperlink>
      <w:r w:rsidRPr="008469F5">
        <w:rPr>
          <w:rFonts w:ascii="Times New Roman" w:hAnsi="Times New Roman" w:cs="Times New Roman"/>
          <w:sz w:val="28"/>
          <w:szCs w:val="28"/>
        </w:rP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42EFC" w:rsidRPr="008469F5" w:rsidRDefault="00ED32BC" w:rsidP="00542EF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w:t>
      </w:r>
      <w:proofErr w:type="gramStart"/>
      <w:r w:rsidRPr="008469F5">
        <w:rPr>
          <w:rFonts w:ascii="Times New Roman" w:hAnsi="Times New Roman" w:cs="Times New Roman"/>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007B0D3E" w:rsidRPr="008469F5">
        <w:rPr>
          <w:rFonts w:ascii="Times New Roman" w:hAnsi="Times New Roman" w:cs="Times New Roman"/>
          <w:sz w:val="28"/>
          <w:szCs w:val="28"/>
        </w:rPr>
        <w:t xml:space="preserve">расходов на оплату труда </w:t>
      </w:r>
      <w:r w:rsidRPr="008469F5">
        <w:rPr>
          <w:rFonts w:ascii="Times New Roman" w:hAnsi="Times New Roman" w:cs="Times New Roman"/>
          <w:sz w:val="28"/>
          <w:szCs w:val="28"/>
        </w:rPr>
        <w:t>подлежат официальному опубликованию</w:t>
      </w:r>
      <w:r w:rsidR="00542EFC"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20.12.2016 N72-8.СД МОК/16).</w:t>
      </w:r>
      <w:proofErr w:type="gramEnd"/>
    </w:p>
    <w:p w:rsidR="007B0D3E" w:rsidRPr="008469F5" w:rsidRDefault="007B0D3E">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37. Доходы местного бюджета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законом города Москвы о бюджете города Москвы и не подлежат изменению в течение текущего финансового года.</w:t>
      </w:r>
    </w:p>
    <w:p w:rsidR="00ED32BC" w:rsidRPr="008469F5" w:rsidRDefault="00ED32B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(в ред. </w:t>
      </w:r>
      <w:hyperlink r:id="rId44"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38. Расходы местного бюджета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(в ред. </w:t>
      </w:r>
      <w:hyperlink r:id="rId45"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w:t>
      </w:r>
      <w:hyperlink r:id="rId46" w:history="1">
        <w:r w:rsidRPr="008469F5">
          <w:rPr>
            <w:rFonts w:ascii="Times New Roman" w:hAnsi="Times New Roman" w:cs="Times New Roman"/>
            <w:sz w:val="28"/>
            <w:szCs w:val="28"/>
          </w:rPr>
          <w:t>кодекса</w:t>
        </w:r>
      </w:hyperlink>
      <w:r w:rsidRPr="008469F5">
        <w:rPr>
          <w:rFonts w:ascii="Times New Roman" w:hAnsi="Times New Roman" w:cs="Times New Roman"/>
          <w:sz w:val="28"/>
          <w:szCs w:val="28"/>
        </w:rPr>
        <w:t xml:space="preserve">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Перечень и порядок ведения реестра расходных обязательств муниципального округа устанавливается Правительством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Исполнение расходных обязательств муниципального округа осуществляется за счет средств местного бюджета в соответствии с требованиями Бюджетного </w:t>
      </w:r>
      <w:hyperlink r:id="rId47" w:history="1">
        <w:r w:rsidRPr="008469F5">
          <w:rPr>
            <w:rFonts w:ascii="Times New Roman" w:hAnsi="Times New Roman" w:cs="Times New Roman"/>
            <w:sz w:val="28"/>
            <w:szCs w:val="28"/>
          </w:rPr>
          <w:t>кодекса</w:t>
        </w:r>
      </w:hyperlink>
      <w:r w:rsidRPr="008469F5">
        <w:rPr>
          <w:rFonts w:ascii="Times New Roman" w:hAnsi="Times New Roman" w:cs="Times New Roman"/>
          <w:sz w:val="28"/>
          <w:szCs w:val="28"/>
        </w:rPr>
        <w:t xml:space="preserve"> Российской Федерации и правовыми актами города Москвы.</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Статья 39. Порядок и случаи использования органами местного </w:t>
      </w:r>
      <w:r w:rsidRPr="008469F5">
        <w:rPr>
          <w:rFonts w:ascii="Times New Roman" w:hAnsi="Times New Roman" w:cs="Times New Roman"/>
          <w:sz w:val="28"/>
          <w:szCs w:val="28"/>
        </w:rPr>
        <w:lastRenderedPageBreak/>
        <w:t>самоуправления собственных материальных ресурсов и финансовых средств муниципального округа для осуществления переданных полномочий</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Аппарат Совета депутатов вправе дополнительно использовать собственные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Предложения о дополнительном использовании собственных средств вносятся главой муниципального округа в Совет депутатов одновременно с проектом местного бюджета или в течение текущего финансового года.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При внесении предложения о дополнительном использовании собственных сре</w:t>
      </w:r>
      <w:proofErr w:type="gramStart"/>
      <w:r w:rsidRPr="008469F5">
        <w:rPr>
          <w:rFonts w:ascii="Times New Roman" w:hAnsi="Times New Roman" w:cs="Times New Roman"/>
          <w:sz w:val="28"/>
          <w:szCs w:val="28"/>
        </w:rPr>
        <w:t>дств в т</w:t>
      </w:r>
      <w:proofErr w:type="gramEnd"/>
      <w:r w:rsidRPr="008469F5">
        <w:rPr>
          <w:rFonts w:ascii="Times New Roman" w:hAnsi="Times New Roman" w:cs="Times New Roman"/>
          <w:sz w:val="28"/>
          <w:szCs w:val="28"/>
        </w:rPr>
        <w:t>ечение текущего финансового года Совет депутатов рассматривает и принимает решение по данному вопросу.</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случае принятия решения о дополнительном использовании собственных сре</w:t>
      </w:r>
      <w:proofErr w:type="gramStart"/>
      <w:r w:rsidRPr="008469F5">
        <w:rPr>
          <w:rFonts w:ascii="Times New Roman" w:hAnsi="Times New Roman" w:cs="Times New Roman"/>
          <w:sz w:val="28"/>
          <w:szCs w:val="28"/>
        </w:rPr>
        <w:t>дств в т</w:t>
      </w:r>
      <w:proofErr w:type="gramEnd"/>
      <w:r w:rsidRPr="008469F5">
        <w:rPr>
          <w:rFonts w:ascii="Times New Roman" w:hAnsi="Times New Roman" w:cs="Times New Roman"/>
          <w:sz w:val="28"/>
          <w:szCs w:val="28"/>
        </w:rPr>
        <w:t>ечение текущего финансового года в местный бюджет должны быть внесены соответствующие изменения и дополнения.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Использование собственных средств носит целевой характер.</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Статья 40. Утратила силу. - </w:t>
      </w:r>
      <w:hyperlink r:id="rId48" w:history="1">
        <w:r w:rsidRPr="008469F5">
          <w:rPr>
            <w:rFonts w:ascii="Times New Roman" w:hAnsi="Times New Roman" w:cs="Times New Roman"/>
            <w:sz w:val="28"/>
            <w:szCs w:val="28"/>
          </w:rPr>
          <w:t>Решение</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Глава VI. ЗАКЛЮЧИТЕЛЬНЫЕ ПОЛОЖЕНИЯ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41. Исполнение Устава и иных муниципальных правовых актов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w:t>
      </w:r>
      <w:proofErr w:type="gramStart"/>
      <w:r w:rsidRPr="008469F5">
        <w:rPr>
          <w:rFonts w:ascii="Times New Roman" w:hAnsi="Times New Roman" w:cs="Times New Roman"/>
          <w:sz w:val="28"/>
          <w:szCs w:val="28"/>
        </w:rPr>
        <w:t>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roofErr w:type="gramEnd"/>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42. Контроль исполнения Устава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proofErr w:type="gramStart"/>
      <w:r w:rsidRPr="008469F5">
        <w:rPr>
          <w:rFonts w:ascii="Times New Roman" w:hAnsi="Times New Roman" w:cs="Times New Roman"/>
          <w:sz w:val="28"/>
          <w:szCs w:val="28"/>
        </w:rPr>
        <w:lastRenderedPageBreak/>
        <w:t>Контроль за</w:t>
      </w:r>
      <w:proofErr w:type="gramEnd"/>
      <w:r w:rsidRPr="008469F5">
        <w:rPr>
          <w:rFonts w:ascii="Times New Roman" w:hAnsi="Times New Roman" w:cs="Times New Roman"/>
          <w:sz w:val="28"/>
          <w:szCs w:val="28"/>
        </w:rPr>
        <w:t xml:space="preserve"> исполнением Устава осуществляют глава муниципального округа, Совет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both"/>
        <w:rPr>
          <w:rFonts w:ascii="Times New Roman" w:hAnsi="Times New Roman" w:cs="Times New Roman"/>
          <w:sz w:val="28"/>
          <w:szCs w:val="28"/>
        </w:rPr>
      </w:pPr>
    </w:p>
    <w:p w:rsidR="000067C2" w:rsidRPr="008469F5" w:rsidRDefault="000067C2"/>
    <w:sectPr w:rsidR="000067C2" w:rsidRPr="008469F5" w:rsidSect="00A43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BC"/>
    <w:rsid w:val="000067C2"/>
    <w:rsid w:val="00067756"/>
    <w:rsid w:val="00146F50"/>
    <w:rsid w:val="001C033C"/>
    <w:rsid w:val="0023362A"/>
    <w:rsid w:val="002432B3"/>
    <w:rsid w:val="002F7D6A"/>
    <w:rsid w:val="004C0121"/>
    <w:rsid w:val="00510943"/>
    <w:rsid w:val="00542EFC"/>
    <w:rsid w:val="005B5ABB"/>
    <w:rsid w:val="005E1E01"/>
    <w:rsid w:val="00680DD3"/>
    <w:rsid w:val="00683186"/>
    <w:rsid w:val="0078446D"/>
    <w:rsid w:val="007A1711"/>
    <w:rsid w:val="007A31CE"/>
    <w:rsid w:val="007B0D3E"/>
    <w:rsid w:val="00805416"/>
    <w:rsid w:val="008060A4"/>
    <w:rsid w:val="00814196"/>
    <w:rsid w:val="008469F5"/>
    <w:rsid w:val="00920638"/>
    <w:rsid w:val="009765B8"/>
    <w:rsid w:val="009A7BAF"/>
    <w:rsid w:val="009F1130"/>
    <w:rsid w:val="009F4185"/>
    <w:rsid w:val="00A4321C"/>
    <w:rsid w:val="00A95858"/>
    <w:rsid w:val="00B30CD7"/>
    <w:rsid w:val="00B36285"/>
    <w:rsid w:val="00B9709D"/>
    <w:rsid w:val="00BA30B2"/>
    <w:rsid w:val="00BC5901"/>
    <w:rsid w:val="00BE14BD"/>
    <w:rsid w:val="00C16368"/>
    <w:rsid w:val="00C64FDC"/>
    <w:rsid w:val="00C85B4B"/>
    <w:rsid w:val="00CC4D3B"/>
    <w:rsid w:val="00E666F8"/>
    <w:rsid w:val="00E936FE"/>
    <w:rsid w:val="00ED32BC"/>
    <w:rsid w:val="00F3677C"/>
    <w:rsid w:val="00F50FBB"/>
    <w:rsid w:val="00FC1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B4B"/>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3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32B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83186"/>
    <w:rPr>
      <w:rFonts w:ascii="Tahoma" w:hAnsi="Tahoma" w:cs="Tahoma"/>
      <w:sz w:val="16"/>
      <w:szCs w:val="16"/>
    </w:rPr>
  </w:style>
  <w:style w:type="character" w:customStyle="1" w:styleId="a4">
    <w:name w:val="Текст выноски Знак"/>
    <w:basedOn w:val="a0"/>
    <w:link w:val="a3"/>
    <w:uiPriority w:val="99"/>
    <w:semiHidden/>
    <w:rsid w:val="00683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B4B"/>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3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32B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83186"/>
    <w:rPr>
      <w:rFonts w:ascii="Tahoma" w:hAnsi="Tahoma" w:cs="Tahoma"/>
      <w:sz w:val="16"/>
      <w:szCs w:val="16"/>
    </w:rPr>
  </w:style>
  <w:style w:type="character" w:customStyle="1" w:styleId="a4">
    <w:name w:val="Текст выноски Знак"/>
    <w:basedOn w:val="a0"/>
    <w:link w:val="a3"/>
    <w:uiPriority w:val="99"/>
    <w:semiHidden/>
    <w:rsid w:val="00683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44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3ED66C52811A4BD38960D74B56F84BF3D8CA1D990B24D601142326CA8Dr5G8H" TargetMode="External"/><Relationship Id="rId18" Type="http://schemas.openxmlformats.org/officeDocument/2006/relationships/hyperlink" Target="consultantplus://offline/ref=5C3ED66C52811A4BD38960D74B56F84BF3D8C91E990B21D601142326CA8Dr5G8H" TargetMode="External"/><Relationship Id="rId26" Type="http://schemas.openxmlformats.org/officeDocument/2006/relationships/hyperlink" Target="consultantplus://offline/ref=5C3ED66C52811A4BD3897FD4593AAD18FFD1C4189A07298B0B1C7A2AC8r8GAH" TargetMode="External"/><Relationship Id="rId39" Type="http://schemas.openxmlformats.org/officeDocument/2006/relationships/hyperlink" Target="consultantplus://offline/ref=5C3ED66C52811A4BD38960D74B56F84BF3D8C91E990B21D601142326CA8Dr5G8H" TargetMode="External"/><Relationship Id="rId21" Type="http://schemas.openxmlformats.org/officeDocument/2006/relationships/hyperlink" Target="consultantplus://offline/ref=5C3ED66C52811A4BD3897FD4593AAD18FFD1C51D9804298B0B1C7A2AC88A57A9ED27A790C991903Ar5GBH" TargetMode="External"/><Relationship Id="rId34" Type="http://schemas.openxmlformats.org/officeDocument/2006/relationships/hyperlink" Target="consultantplus://offline/ref=5C3ED66C52811A4BD3897FD4593AAD18FFD1C4189A0B298B0B1C7A2AC8r8GAH" TargetMode="External"/><Relationship Id="rId42" Type="http://schemas.openxmlformats.org/officeDocument/2006/relationships/hyperlink" Target="consultantplus://offline/ref=5C3ED66C52811A4BD3897FD4593AAD18FFD1C4189A07298B0B1C7A2AC8r8GAH" TargetMode="External"/><Relationship Id="rId47" Type="http://schemas.openxmlformats.org/officeDocument/2006/relationships/hyperlink" Target="consultantplus://offline/ref=5C3ED66C52811A4BD3897FD4593AAD18FFD1C4189A07298B0B1C7A2AC8r8GAH" TargetMode="External"/><Relationship Id="rId50" Type="http://schemas.openxmlformats.org/officeDocument/2006/relationships/theme" Target="theme/theme1.xml"/><Relationship Id="rId7" Type="http://schemas.openxmlformats.org/officeDocument/2006/relationships/hyperlink" Target="consultantplus://offline/ref=5C3ED66C52811A4BD38960D74B56F84BF3D8CA1B9D032BD601142326CA8D58F6FA20EE9CC890913C5ErEG3H" TargetMode="External"/><Relationship Id="rId2" Type="http://schemas.microsoft.com/office/2007/relationships/stylesWithEffects" Target="stylesWithEffects.xml"/><Relationship Id="rId16" Type="http://schemas.openxmlformats.org/officeDocument/2006/relationships/hyperlink" Target="consultantplus://offline/ref=5C3ED66C52811A4BD38960D74B56F84BF3D8CA1B9D032BD601142326CA8D58F6FA20EE9CC890913C5FrEG7H" TargetMode="External"/><Relationship Id="rId29" Type="http://schemas.openxmlformats.org/officeDocument/2006/relationships/hyperlink" Target="consultantplus://offline/ref=5C3ED66C52811A4BD3897FD4593AAD18FFD1C51E9601298B0B1C7A2AC8r8GAH" TargetMode="External"/><Relationship Id="rId11" Type="http://schemas.openxmlformats.org/officeDocument/2006/relationships/hyperlink" Target="consultantplus://offline/ref=5C3ED66C52811A4BD38960D74B56F84BF3D8CD1A980727D601142326CA8D58F6FA20EE9CC890913C5FrEG7H" TargetMode="External"/><Relationship Id="rId24" Type="http://schemas.openxmlformats.org/officeDocument/2006/relationships/hyperlink" Target="consultantplus://offline/ref=5C3ED66C52811A4BD38960D74B56F84BF3D8CA1D990B2BD601142326CA8Dr5G8H" TargetMode="External"/><Relationship Id="rId32" Type="http://schemas.openxmlformats.org/officeDocument/2006/relationships/hyperlink" Target="consultantplus://offline/ref=5C3ED66C52811A4BD3897FD4593AAD18FFD1C51D9804298B0B1C7A2AC8r8GAH" TargetMode="External"/><Relationship Id="rId37" Type="http://schemas.openxmlformats.org/officeDocument/2006/relationships/hyperlink" Target="consultantplus://offline/ref=5C3ED66C52811A4BD3897FD4593AAD18FFD1C4189A0A298B0B1C7A2AC8r8GAH" TargetMode="External"/><Relationship Id="rId40" Type="http://schemas.openxmlformats.org/officeDocument/2006/relationships/hyperlink" Target="consultantplus://offline/ref=5C3ED66C52811A4BD38960D74B56F84BF3D8CA1D980222D601142326CA8Dr5G8H" TargetMode="External"/><Relationship Id="rId45" Type="http://schemas.openxmlformats.org/officeDocument/2006/relationships/hyperlink" Target="consultantplus://offline/ref=5C3ED66C52811A4BD38960D74B56F84BF3D8CA1B9D032BD601142326CA8D58F6FA20EE9CC890913C5DrEG7H" TargetMode="External"/><Relationship Id="rId5" Type="http://schemas.openxmlformats.org/officeDocument/2006/relationships/hyperlink" Target="consultantplus://offline/ref=5C3ED66C52811A4BD38960D74B56F84BF3D8C91A9C0420D601142326CA8D58F6FA20EE9CC890913C5ErEG3H" TargetMode="External"/><Relationship Id="rId15" Type="http://schemas.openxmlformats.org/officeDocument/2006/relationships/hyperlink" Target="consultantplus://offline/ref=5C3ED66C52811A4BD3897FD4593AAD18FFD1C51D9804298B0B1C7A2AC88A57A9ED27A790C9909634r5G6H" TargetMode="External"/><Relationship Id="rId23" Type="http://schemas.openxmlformats.org/officeDocument/2006/relationships/hyperlink" Target="consultantplus://offline/ref=5C3ED66C52811A4BD3897FD4593AAD18FFD1C51D9D04298B0B1C7A2AC8r8GAH" TargetMode="External"/><Relationship Id="rId28" Type="http://schemas.openxmlformats.org/officeDocument/2006/relationships/hyperlink" Target="consultantplus://offline/ref=5C3ED66C52811A4BD38960D74B56F84BF3D8CA1B9D032BD601142326CA8D58F6FA20EE9CC890913C5CrEG5H" TargetMode="External"/><Relationship Id="rId36" Type="http://schemas.openxmlformats.org/officeDocument/2006/relationships/hyperlink" Target="consultantplus://offline/ref=42C72C732386F941C992E31EB81B5E9B680DCABEC0DC5A008A3CCCLB0FF" TargetMode="External"/><Relationship Id="rId49" Type="http://schemas.openxmlformats.org/officeDocument/2006/relationships/fontTable" Target="fontTable.xml"/><Relationship Id="rId10" Type="http://schemas.openxmlformats.org/officeDocument/2006/relationships/hyperlink" Target="consultantplus://offline/ref=5C3ED66C52811A4BD38960D74B56F84BF3D8CA1B9D032BD601142326CA8D58F6FA20EE9CC890913C5ErEGDH" TargetMode="External"/><Relationship Id="rId19" Type="http://schemas.openxmlformats.org/officeDocument/2006/relationships/hyperlink" Target="consultantplus://offline/ref=5C3ED66C52811A4BD3897FD4593AAD18FFD1C51D9804298B0B1C7A2AC8r8GAH" TargetMode="External"/><Relationship Id="rId31" Type="http://schemas.openxmlformats.org/officeDocument/2006/relationships/hyperlink" Target="consultantplus://offline/ref=5C3ED66C52811A4BD38960D74B56F84BF3D8C91E990B21D601142326CA8Dr5G8H" TargetMode="External"/><Relationship Id="rId44" Type="http://schemas.openxmlformats.org/officeDocument/2006/relationships/hyperlink" Target="consultantplus://offline/ref=5C3ED66C52811A4BD38960D74B56F84BF3D8CA1B9D032BD601142326CA8D58F6FA20EE9CC890913C5DrEG4H" TargetMode="External"/><Relationship Id="rId4" Type="http://schemas.openxmlformats.org/officeDocument/2006/relationships/webSettings" Target="webSettings.xml"/><Relationship Id="rId9" Type="http://schemas.openxmlformats.org/officeDocument/2006/relationships/hyperlink" Target="consultantplus://offline/ref=5C3ED66C52811A4BD38960D74B56F84BF3D8CA1D980222D601142326CA8Dr5G8H" TargetMode="External"/><Relationship Id="rId14" Type="http://schemas.openxmlformats.org/officeDocument/2006/relationships/hyperlink" Target="consultantplus://offline/ref=5C3ED66C52811A4BD38960D74B56F84BF3D8CF1B9E0726D601142326CA8D58F6FA20EE9CC890913C5CrEG4H" TargetMode="External"/><Relationship Id="rId22" Type="http://schemas.openxmlformats.org/officeDocument/2006/relationships/hyperlink" Target="consultantplus://offline/ref=5C3ED66C52811A4BD3897FD4593AAD18FFD1C51D9804298B0B1C7A2AC88A57A9ED27A790C9909635r5GCH" TargetMode="External"/><Relationship Id="rId27" Type="http://schemas.openxmlformats.org/officeDocument/2006/relationships/hyperlink" Target="consultantplus://offline/ref=5C3ED66C52811A4BD38960D74B56F84BF3D8C91A980621D601142326CA8D58F6FA20EE9CC890913C5ErEGDH" TargetMode="External"/><Relationship Id="rId30" Type="http://schemas.openxmlformats.org/officeDocument/2006/relationships/hyperlink" Target="consultantplus://offline/ref=5C3ED66C52811A4BD3897FD4593AAD18FCD1CB1E94547E895A4974r2GFH" TargetMode="External"/><Relationship Id="rId35" Type="http://schemas.openxmlformats.org/officeDocument/2006/relationships/hyperlink" Target="consultantplus://offline/ref=5C3ED66C52811A4BD38960D74B56F84BF3D8CA1A9F0126D601142326CA8Dr5G8H" TargetMode="External"/><Relationship Id="rId43" Type="http://schemas.openxmlformats.org/officeDocument/2006/relationships/hyperlink" Target="consultantplus://offline/ref=5C3ED66C52811A4BD3897FD4593AAD18FFDCC51C9702298B0B1C7A2AC88A57A9ED27A790C9909135r5G9H" TargetMode="External"/><Relationship Id="rId48" Type="http://schemas.openxmlformats.org/officeDocument/2006/relationships/hyperlink" Target="consultantplus://offline/ref=5C3ED66C52811A4BD38960D74B56F84BF3D8CA1B9D032BD601142326CA8D58F6FA20EE9CC890913C5DrEG2H" TargetMode="External"/><Relationship Id="rId8" Type="http://schemas.openxmlformats.org/officeDocument/2006/relationships/hyperlink" Target="consultantplus://offline/ref=5C3ED66C52811A4BD38960D74B56F84BF3D8C81D9D0123D601142326CA8Dr5G8H" TargetMode="External"/><Relationship Id="rId3" Type="http://schemas.openxmlformats.org/officeDocument/2006/relationships/settings" Target="settings.xml"/><Relationship Id="rId12" Type="http://schemas.openxmlformats.org/officeDocument/2006/relationships/hyperlink" Target="consultantplus://offline/ref=5C3ED66C52811A4BD38960D74B56F84BF3D8C91A980621D601142326CA8D58F6FA20EE9CC890913C5ErEG2H" TargetMode="External"/><Relationship Id="rId17" Type="http://schemas.openxmlformats.org/officeDocument/2006/relationships/hyperlink" Target="consultantplus://offline/ref=5C3ED66C52811A4BD3897FD4593AAD18FCD1CB1E94547E895A4974r2GFH" TargetMode="External"/><Relationship Id="rId25" Type="http://schemas.openxmlformats.org/officeDocument/2006/relationships/hyperlink" Target="consultantplus://offline/ref=5C3ED66C52811A4BD38960D74B56F84BF3D8CA1B9D032BD601142326CA8D58F6FA20EE9CC890913C5FrEG2H" TargetMode="External"/><Relationship Id="rId33" Type="http://schemas.openxmlformats.org/officeDocument/2006/relationships/hyperlink" Target="consultantplus://offline/ref=5C3ED66C52811A4BD3897FD4593AAD18FFD1C51D9804298B0B1C7A2AC8r8GAH" TargetMode="External"/><Relationship Id="rId38" Type="http://schemas.openxmlformats.org/officeDocument/2006/relationships/hyperlink" Target="consultantplus://offline/ref=5C3ED66C52811A4BD3897FD4593AAD18FCD1CB1E94547E895A4974r2GFH" TargetMode="External"/><Relationship Id="rId46" Type="http://schemas.openxmlformats.org/officeDocument/2006/relationships/hyperlink" Target="consultantplus://offline/ref=5C3ED66C52811A4BD3897FD4593AAD18FFD1C4189A07298B0B1C7A2AC8r8GAH" TargetMode="External"/><Relationship Id="rId20" Type="http://schemas.openxmlformats.org/officeDocument/2006/relationships/hyperlink" Target="consultantplus://offline/ref=5C3ED66C52811A4BD38960D74B56F84BF3D8CA1D990B2BD601142326CA8Dr5G8H" TargetMode="External"/><Relationship Id="rId41" Type="http://schemas.openxmlformats.org/officeDocument/2006/relationships/hyperlink" Target="consultantplus://offline/ref=5C3ED66C52811A4BD38960D74B56F84BF3D8CA1B9D032BD601142326CA8D58F6FA20EE9CC890913C5CrEG1H" TargetMode="External"/><Relationship Id="rId1" Type="http://schemas.openxmlformats.org/officeDocument/2006/relationships/styles" Target="styles.xml"/><Relationship Id="rId6" Type="http://schemas.openxmlformats.org/officeDocument/2006/relationships/hyperlink" Target="consultantplus://offline/ref=5C3ED66C52811A4BD38960D74B56F84BF3D8C91A980621D601142326CA8D58F6FA20EE9CC890913C5ErEG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32</Pages>
  <Words>11650</Words>
  <Characters>66408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45</cp:revision>
  <cp:lastPrinted>2017-06-20T09:44:00Z</cp:lastPrinted>
  <dcterms:created xsi:type="dcterms:W3CDTF">2016-11-14T07:06:00Z</dcterms:created>
  <dcterms:modified xsi:type="dcterms:W3CDTF">2017-08-24T08:11:00Z</dcterms:modified>
</cp:coreProperties>
</file>