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B1E5E">
        <w:rPr>
          <w:rFonts w:ascii="Times New Roman" w:hAnsi="Times New Roman"/>
          <w:b/>
          <w:bCs/>
          <w:sz w:val="24"/>
          <w:szCs w:val="24"/>
        </w:rPr>
        <w:t>ПРАВИТЕЛЬСТВО МОСКВЫ</w:t>
      </w:r>
    </w:p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E5E">
        <w:rPr>
          <w:rFonts w:ascii="Times New Roman" w:hAnsi="Times New Roman"/>
          <w:b/>
          <w:bCs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E5E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B1E5E"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 w:rsidRPr="004B1E5E">
        <w:rPr>
          <w:rFonts w:ascii="Times New Roman" w:hAnsi="Times New Roman"/>
          <w:b/>
          <w:bCs/>
          <w:sz w:val="24"/>
          <w:szCs w:val="24"/>
        </w:rPr>
        <w:t xml:space="preserve"> 2 июля 2013 г. N 428-ПП</w:t>
      </w:r>
    </w:p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E5E">
        <w:rPr>
          <w:rFonts w:ascii="Times New Roman" w:hAnsi="Times New Roman"/>
          <w:b/>
          <w:bCs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E5E">
        <w:rPr>
          <w:rFonts w:ascii="Times New Roman" w:hAnsi="Times New Roman"/>
          <w:b/>
          <w:bCs/>
          <w:sz w:val="24"/>
          <w:szCs w:val="24"/>
        </w:rPr>
        <w:t>О ПОРЯДКЕ УСТАНОВКИ ОГРАЖДЕНИЙ НА ПРИДОМОВЫХ ТЕРРИТОРИЯХ В ГОРОДЕ МОСКВЕ</w:t>
      </w:r>
    </w:p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E5E">
        <w:rPr>
          <w:rFonts w:ascii="Times New Roman" w:hAnsi="Times New Roman"/>
          <w:b/>
          <w:bCs/>
          <w:sz w:val="24"/>
          <w:szCs w:val="24"/>
        </w:rPr>
        <w:t>С изменениями:</w:t>
      </w:r>
    </w:p>
    <w:p w:rsidR="004B1E5E" w:rsidRPr="002D5FCD" w:rsidRDefault="004B1E5E" w:rsidP="004B1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E5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4B1E5E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4B1E5E">
        <w:rPr>
          <w:rFonts w:ascii="Times New Roman" w:hAnsi="Times New Roman"/>
          <w:b/>
          <w:sz w:val="24"/>
          <w:szCs w:val="24"/>
        </w:rPr>
        <w:t xml:space="preserve"> 27.02.2018 </w:t>
      </w:r>
      <w:r w:rsidRPr="002D5FCD">
        <w:rPr>
          <w:rFonts w:ascii="Times New Roman" w:hAnsi="Times New Roman"/>
          <w:b/>
          <w:sz w:val="24"/>
          <w:szCs w:val="24"/>
        </w:rPr>
        <w:t>г.</w:t>
      </w:r>
      <w:r w:rsidR="0010378E" w:rsidRPr="002D5FCD">
        <w:rPr>
          <w:rFonts w:ascii="Times New Roman" w:hAnsi="Times New Roman"/>
          <w:b/>
          <w:sz w:val="24"/>
          <w:szCs w:val="24"/>
        </w:rPr>
        <w:t xml:space="preserve">, </w:t>
      </w:r>
      <w:r w:rsidR="00910A1F" w:rsidRPr="002D5FCD">
        <w:rPr>
          <w:rFonts w:ascii="Times New Roman" w:hAnsi="Times New Roman"/>
          <w:b/>
          <w:sz w:val="24"/>
          <w:szCs w:val="24"/>
        </w:rPr>
        <w:t xml:space="preserve">от </w:t>
      </w:r>
      <w:r w:rsidR="0010378E" w:rsidRPr="002D5FCD">
        <w:rPr>
          <w:rFonts w:ascii="Times New Roman" w:hAnsi="Times New Roman"/>
          <w:b/>
          <w:sz w:val="24"/>
          <w:szCs w:val="24"/>
        </w:rPr>
        <w:t>09.07.2019 г.</w:t>
      </w:r>
      <w:r w:rsidRPr="002D5FCD">
        <w:rPr>
          <w:rFonts w:ascii="Times New Roman" w:hAnsi="Times New Roman"/>
          <w:b/>
          <w:sz w:val="24"/>
          <w:szCs w:val="24"/>
        </w:rPr>
        <w:t>)</w:t>
      </w:r>
    </w:p>
    <w:p w:rsidR="004B1E5E" w:rsidRPr="002D5FCD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1. Утвердить Порядок установки ограждений на придомовых территориях в городе Москве (приложение).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2.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Н.А.,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Временно исполняющий</w:t>
      </w:r>
    </w:p>
    <w:p w:rsidR="004B1E5E" w:rsidRPr="004B1E5E" w:rsidRDefault="004B1E5E" w:rsidP="004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B1E5E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4B1E5E">
        <w:rPr>
          <w:rFonts w:ascii="Times New Roman" w:hAnsi="Times New Roman"/>
          <w:sz w:val="24"/>
          <w:szCs w:val="24"/>
        </w:rPr>
        <w:t xml:space="preserve"> Мэра Москвы</w:t>
      </w:r>
    </w:p>
    <w:p w:rsidR="004B1E5E" w:rsidRPr="004B1E5E" w:rsidRDefault="004B1E5E" w:rsidP="004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С.С. Собянин</w:t>
      </w: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Приложение</w:t>
      </w:r>
    </w:p>
    <w:p w:rsidR="004B1E5E" w:rsidRPr="004B1E5E" w:rsidRDefault="004B1E5E" w:rsidP="004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B1E5E">
        <w:rPr>
          <w:rFonts w:ascii="Times New Roman" w:hAnsi="Times New Roman"/>
          <w:sz w:val="24"/>
          <w:szCs w:val="24"/>
        </w:rPr>
        <w:t>к</w:t>
      </w:r>
      <w:proofErr w:type="gramEnd"/>
      <w:r w:rsidRPr="004B1E5E">
        <w:rPr>
          <w:rFonts w:ascii="Times New Roman" w:hAnsi="Times New Roman"/>
          <w:sz w:val="24"/>
          <w:szCs w:val="24"/>
        </w:rPr>
        <w:t xml:space="preserve"> постановлению Правительства</w:t>
      </w:r>
    </w:p>
    <w:p w:rsidR="004B1E5E" w:rsidRPr="004B1E5E" w:rsidRDefault="004B1E5E" w:rsidP="004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Москвы</w:t>
      </w:r>
    </w:p>
    <w:p w:rsidR="004B1E5E" w:rsidRPr="004B1E5E" w:rsidRDefault="004B1E5E" w:rsidP="004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B1E5E">
        <w:rPr>
          <w:rFonts w:ascii="Times New Roman" w:hAnsi="Times New Roman"/>
          <w:sz w:val="24"/>
          <w:szCs w:val="24"/>
        </w:rPr>
        <w:t>от</w:t>
      </w:r>
      <w:proofErr w:type="gramEnd"/>
      <w:r w:rsidRPr="004B1E5E">
        <w:rPr>
          <w:rFonts w:ascii="Times New Roman" w:hAnsi="Times New Roman"/>
          <w:sz w:val="24"/>
          <w:szCs w:val="24"/>
        </w:rPr>
        <w:t xml:space="preserve"> 2 июля 2013 г. N 428-ПП</w:t>
      </w: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E5E">
        <w:rPr>
          <w:rFonts w:ascii="Times New Roman" w:hAnsi="Times New Roman"/>
          <w:b/>
          <w:bCs/>
          <w:sz w:val="24"/>
          <w:szCs w:val="24"/>
        </w:rPr>
        <w:t>ПОРЯДОК УСТАНОВКИ ОГРАЖДЕНИЙ НА ПРИДОМОВЫХ ТЕРРИТОРИЯХ В ГОРОДЕ МОСКВЕ</w:t>
      </w:r>
    </w:p>
    <w:p w:rsidR="004B1E5E" w:rsidRPr="004B1E5E" w:rsidRDefault="004B1E5E" w:rsidP="004B1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 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:rsidR="0010378E" w:rsidRPr="002D5FCD" w:rsidRDefault="0010378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FCD">
        <w:rPr>
          <w:rFonts w:ascii="Times New Roman" w:hAnsi="Times New Roman"/>
          <w:sz w:val="24"/>
          <w:szCs w:val="24"/>
        </w:rPr>
        <w:lastRenderedPageBreak/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10378E" w:rsidRPr="002D5FCD" w:rsidRDefault="0010378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FCD">
        <w:rPr>
          <w:rFonts w:ascii="Times New Roman" w:hAnsi="Times New Roman"/>
          <w:sz w:val="24"/>
          <w:szCs w:val="24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</w:t>
      </w:r>
      <w:r w:rsidR="000441B2" w:rsidRPr="002D5FCD">
        <w:rPr>
          <w:rFonts w:ascii="Times New Roman" w:hAnsi="Times New Roman"/>
          <w:sz w:val="24"/>
          <w:szCs w:val="24"/>
        </w:rPr>
        <w:t>, выданное Департаментом городского имущества города Москвы в установленном порядке, прилагается к решению общего собрания собственников помещений в многоквартирном доме или сформированном на бумажном носителе результатам опроса.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 xml:space="preserve">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</w:t>
      </w:r>
      <w:r w:rsidR="00036241" w:rsidRPr="002D5FCD">
        <w:rPr>
          <w:rFonts w:ascii="Times New Roman" w:hAnsi="Times New Roman"/>
          <w:sz w:val="24"/>
          <w:szCs w:val="24"/>
        </w:rPr>
        <w:t>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</w:t>
      </w:r>
      <w:r w:rsidRPr="002D5FCD">
        <w:rPr>
          <w:rFonts w:ascii="Times New Roman" w:hAnsi="Times New Roman"/>
          <w:sz w:val="24"/>
          <w:szCs w:val="24"/>
        </w:rPr>
        <w:t>, тип</w:t>
      </w:r>
      <w:r w:rsidRPr="004B1E5E">
        <w:rPr>
          <w:rFonts w:ascii="Times New Roman" w:hAnsi="Times New Roman"/>
          <w:sz w:val="24"/>
          <w:szCs w:val="24"/>
        </w:rPr>
        <w:t>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7(1).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Комитетом государственных услуг города Москвы, и предъявляет документ, удостоверяющий личность инициатора опроса.</w:t>
      </w:r>
    </w:p>
    <w:p w:rsidR="00036241" w:rsidRPr="002D5FCD" w:rsidRDefault="00036241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FCD">
        <w:rPr>
          <w:rFonts w:ascii="Times New Roman" w:hAnsi="Times New Roman"/>
          <w:sz w:val="24"/>
          <w:szCs w:val="24"/>
        </w:rPr>
        <w:t>7(2). На следующий рабочий день со дня поступления в совет депутатов документов</w:t>
      </w:r>
      <w:r w:rsidR="00343B6E" w:rsidRPr="002D5FCD">
        <w:rPr>
          <w:rFonts w:ascii="Times New Roman" w:hAnsi="Times New Roman"/>
          <w:sz w:val="24"/>
          <w:szCs w:val="24"/>
        </w:rPr>
        <w:t xml:space="preserve"> согласно пункту 7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343B6E" w:rsidRPr="002D5FCD" w:rsidRDefault="00343B6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FCD">
        <w:rPr>
          <w:rFonts w:ascii="Times New Roman" w:hAnsi="Times New Roman"/>
          <w:sz w:val="24"/>
          <w:szCs w:val="24"/>
        </w:rPr>
        <w:t xml:space="preserve"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</w:t>
      </w:r>
      <w:r w:rsidRPr="002D5FCD">
        <w:rPr>
          <w:rFonts w:ascii="Times New Roman" w:hAnsi="Times New Roman"/>
          <w:sz w:val="24"/>
          <w:szCs w:val="24"/>
        </w:rPr>
        <w:lastRenderedPageBreak/>
        <w:t>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:rsid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 7).</w:t>
      </w:r>
    </w:p>
    <w:p w:rsidR="00901618" w:rsidRPr="002D5FCD" w:rsidRDefault="00901618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FCD">
        <w:rPr>
          <w:rFonts w:ascii="Times New Roman" w:hAnsi="Times New Roman"/>
          <w:sz w:val="24"/>
          <w:szCs w:val="24"/>
        </w:rPr>
        <w:t>К  решению</w:t>
      </w:r>
      <w:proofErr w:type="gramEnd"/>
      <w:r w:rsidRPr="002D5FCD">
        <w:rPr>
          <w:rFonts w:ascii="Times New Roman" w:hAnsi="Times New Roman"/>
          <w:sz w:val="24"/>
          <w:szCs w:val="24"/>
        </w:rPr>
        <w:t xml:space="preserve"> о согласовании установ</w:t>
      </w:r>
      <w:r w:rsidR="001D7973">
        <w:rPr>
          <w:rFonts w:ascii="Times New Roman" w:hAnsi="Times New Roman"/>
          <w:sz w:val="24"/>
          <w:szCs w:val="24"/>
        </w:rPr>
        <w:t>ки ограждающего устройства прила</w:t>
      </w:r>
      <w:r w:rsidRPr="002D5FCD">
        <w:rPr>
          <w:rFonts w:ascii="Times New Roman" w:hAnsi="Times New Roman"/>
          <w:sz w:val="24"/>
          <w:szCs w:val="24"/>
        </w:rPr>
        <w:t>гается проект размещения ограждающего устройства.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9. Основаниями для отказа в согласовании советом депутатов установки ограждающего устройства являются: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901618" w:rsidRPr="002D5FCD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FCD">
        <w:rPr>
          <w:rFonts w:ascii="Times New Roman" w:hAnsi="Times New Roman"/>
          <w:sz w:val="24"/>
          <w:szCs w:val="24"/>
        </w:rPr>
        <w:t xml:space="preserve">10. </w:t>
      </w:r>
      <w:r w:rsidR="00532F8F" w:rsidRPr="002D5FCD">
        <w:rPr>
          <w:rFonts w:ascii="Times New Roman" w:hAnsi="Times New Roman"/>
          <w:sz w:val="24"/>
          <w:szCs w:val="24"/>
        </w:rPr>
        <w:t>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управу района города Москвы не позднее 5 рабочих дней со дня его принятия.</w:t>
      </w:r>
    </w:p>
    <w:p w:rsidR="00532F8F" w:rsidRPr="002D5FCD" w:rsidRDefault="00532F8F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5FCD">
        <w:rPr>
          <w:rFonts w:ascii="Times New Roman" w:hAnsi="Times New Roman"/>
          <w:sz w:val="24"/>
          <w:szCs w:val="24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12.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 xml:space="preserve">16. Выплата компенсации (п. 15)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</w:t>
      </w:r>
      <w:r w:rsidRPr="004B1E5E">
        <w:rPr>
          <w:rFonts w:ascii="Times New Roman" w:hAnsi="Times New Roman"/>
          <w:sz w:val="24"/>
          <w:szCs w:val="24"/>
        </w:rPr>
        <w:lastRenderedPageBreak/>
        <w:t>средств бюджета города Москвы, выделенных на проведение указанных работ (далее - государственный заказчик), на основании документов (п. 18).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17. В случаях, предусмотренных пунктом 15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17.1. О дате проведения работ по демонтажу ограждающего устройства.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 пунктом 14 настоящего Порядка.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пунктами 7 и 8 настоящего Порядка с советом депутатов.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18.2. Документы, подтверждающие факт приобретения и (или) установки ограждающего устройства.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19. Государственный заказчик: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19.2. Осуществляет перечисление на банковский счет (п. 18.3) денежных средств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4B1E5E" w:rsidRPr="004B1E5E" w:rsidRDefault="004B1E5E" w:rsidP="004B1E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E5E">
        <w:rPr>
          <w:rFonts w:ascii="Times New Roman" w:hAnsi="Times New Roman"/>
          <w:sz w:val="24"/>
          <w:szCs w:val="24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A80251" w:rsidRPr="004B1E5E" w:rsidRDefault="00A80251" w:rsidP="004B1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0251" w:rsidRPr="004B1E5E" w:rsidSect="004B1E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5E"/>
    <w:rsid w:val="00036241"/>
    <w:rsid w:val="000441B2"/>
    <w:rsid w:val="0010378E"/>
    <w:rsid w:val="001D7973"/>
    <w:rsid w:val="001E6A51"/>
    <w:rsid w:val="00297481"/>
    <w:rsid w:val="002D5FCD"/>
    <w:rsid w:val="002D6699"/>
    <w:rsid w:val="002E4A68"/>
    <w:rsid w:val="00343B6E"/>
    <w:rsid w:val="0035074C"/>
    <w:rsid w:val="0044358F"/>
    <w:rsid w:val="004B1E5E"/>
    <w:rsid w:val="00532F8F"/>
    <w:rsid w:val="00740F61"/>
    <w:rsid w:val="00792EB7"/>
    <w:rsid w:val="007D247B"/>
    <w:rsid w:val="00901618"/>
    <w:rsid w:val="00910A1F"/>
    <w:rsid w:val="009A55E4"/>
    <w:rsid w:val="00A80251"/>
    <w:rsid w:val="00B9558E"/>
    <w:rsid w:val="00D17A06"/>
    <w:rsid w:val="00D323F5"/>
    <w:rsid w:val="00E1014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D8B5-2CAE-4B73-81F3-AA329B2F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24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17A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вый"/>
    <w:basedOn w:val="Normal"/>
    <w:rsid w:val="00B9558E"/>
    <w:pPr>
      <w:spacing w:after="80" w:line="240" w:lineRule="auto"/>
      <w:outlineLvl w:val="0"/>
    </w:pPr>
    <w:rPr>
      <w:rFonts w:ascii="Times New Roman" w:hAnsi="Times New Roman"/>
      <w:sz w:val="24"/>
    </w:rPr>
  </w:style>
  <w:style w:type="paragraph" w:customStyle="1" w:styleId="a0">
    <w:name w:val="мой"/>
    <w:basedOn w:val="a"/>
    <w:link w:val="a1"/>
    <w:rsid w:val="00E1014F"/>
  </w:style>
  <w:style w:type="character" w:customStyle="1" w:styleId="a1">
    <w:name w:val="мой Знак"/>
    <w:link w:val="a0"/>
    <w:rsid w:val="00E1014F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D17A06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2E4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6D69-7D43-4022-8A32-DFD3F382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</dc:creator>
  <cp:keywords/>
  <cp:lastModifiedBy>ДМ</cp:lastModifiedBy>
  <cp:revision>2</cp:revision>
  <dcterms:created xsi:type="dcterms:W3CDTF">2019-08-01T22:19:00Z</dcterms:created>
  <dcterms:modified xsi:type="dcterms:W3CDTF">2019-08-01T22:19:00Z</dcterms:modified>
</cp:coreProperties>
</file>