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B2365F" w14:textId="3EE58D5E" w:rsidR="001C1942" w:rsidRPr="00615144" w:rsidRDefault="00545E78" w:rsidP="009F0748">
      <w:pPr>
        <w:widowControl w:val="0"/>
        <w:tabs>
          <w:tab w:val="left" w:pos="58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32"/>
          <w:szCs w:val="32"/>
        </w:rPr>
      </w:pPr>
      <w:r>
        <w:rPr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11E3124" wp14:editId="4D6CE84E">
                <wp:simplePos x="0" y="0"/>
                <wp:positionH relativeFrom="column">
                  <wp:posOffset>635635</wp:posOffset>
                </wp:positionH>
                <wp:positionV relativeFrom="paragraph">
                  <wp:posOffset>-492125</wp:posOffset>
                </wp:positionV>
                <wp:extent cx="5280660" cy="168402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80660" cy="168402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5CB6F69" w14:textId="77777777" w:rsidR="00545E78" w:rsidRPr="00545E78" w:rsidRDefault="00545E78" w:rsidP="00545E78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687DB44F" w14:textId="77777777" w:rsidR="00545E78" w:rsidRPr="00545E78" w:rsidRDefault="00545E78" w:rsidP="00545E78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45E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СОВЕТ ДЕПУТАТОВ</w:t>
                            </w:r>
                          </w:p>
                          <w:p w14:paraId="397B1823" w14:textId="77777777" w:rsidR="00545E78" w:rsidRPr="00545E78" w:rsidRDefault="00545E78" w:rsidP="00545E78">
                            <w:pPr>
                              <w:tabs>
                                <w:tab w:val="left" w:pos="4680"/>
                              </w:tabs>
                              <w:ind w:right="-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45E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МУНИЦИПАЛЬНОГО ОКРУГА КУНЦЕВО</w:t>
                            </w:r>
                          </w:p>
                          <w:p w14:paraId="4259BD99" w14:textId="77777777" w:rsidR="00545E78" w:rsidRPr="00545E78" w:rsidRDefault="00545E78" w:rsidP="00545E78">
                            <w:pPr>
                              <w:tabs>
                                <w:tab w:val="left" w:pos="4680"/>
                              </w:tabs>
                              <w:ind w:right="287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14:paraId="07CB69FB" w14:textId="77777777" w:rsidR="00545E78" w:rsidRPr="00545E78" w:rsidRDefault="00545E78" w:rsidP="00545E78">
                            <w:pPr>
                              <w:tabs>
                                <w:tab w:val="left" w:pos="0"/>
                              </w:tabs>
                              <w:ind w:right="-2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545E78"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  <w:lang w:eastAsia="ru-RU"/>
                              </w:rPr>
                              <w:t>РЕШЕНИЕ</w:t>
                            </w:r>
                          </w:p>
                          <w:p w14:paraId="21AD7C08" w14:textId="77777777" w:rsidR="00545E78" w:rsidRDefault="00545E78" w:rsidP="00545E7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50.05pt;margin-top:-38.75pt;width:415.8pt;height:132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" fillcolor="white [3201]" stroked="f" strokeweight="1pt">
                <v:textbox>
                  <w:txbxContent>
                    <w:p w14:paraId="05CB6F69" w14:textId="77777777" w:rsidR="00545E78" w:rsidRPr="00545E78" w:rsidRDefault="00545E78" w:rsidP="00545E78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14:paraId="687DB44F" w14:textId="77777777" w:rsidR="00545E78" w:rsidRPr="00545E78" w:rsidRDefault="00545E78" w:rsidP="00545E78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545E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СОВЕТ ДЕПУТАТОВ</w:t>
                      </w:r>
                    </w:p>
                    <w:p w14:paraId="397B1823" w14:textId="77777777" w:rsidR="00545E78" w:rsidRPr="00545E78" w:rsidRDefault="00545E78" w:rsidP="00545E78">
                      <w:pPr>
                        <w:tabs>
                          <w:tab w:val="left" w:pos="4680"/>
                        </w:tabs>
                        <w:ind w:right="-1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545E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МУНИЦИПАЛЬНОГО ОКРУГА КУНЦЕВО</w:t>
                      </w:r>
                    </w:p>
                    <w:p w14:paraId="4259BD99" w14:textId="77777777" w:rsidR="00545E78" w:rsidRPr="00545E78" w:rsidRDefault="00545E78" w:rsidP="00545E78">
                      <w:pPr>
                        <w:tabs>
                          <w:tab w:val="left" w:pos="4680"/>
                        </w:tabs>
                        <w:ind w:right="2875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</w:p>
                    <w:p w14:paraId="07CB69FB" w14:textId="77777777" w:rsidR="00545E78" w:rsidRPr="00545E78" w:rsidRDefault="00545E78" w:rsidP="00545E78">
                      <w:pPr>
                        <w:tabs>
                          <w:tab w:val="left" w:pos="0"/>
                        </w:tabs>
                        <w:ind w:right="-2"/>
                        <w:jc w:val="center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</w:pPr>
                      <w:r w:rsidRPr="00545E78"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  <w:lang w:eastAsia="ru-RU"/>
                        </w:rPr>
                        <w:t>РЕШЕНИЕ</w:t>
                      </w:r>
                    </w:p>
                    <w:p w14:paraId="21AD7C08" w14:textId="77777777" w:rsidR="00545E78" w:rsidRDefault="00545E78" w:rsidP="00545E78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1DCD04E" w14:textId="445D0069" w:rsidR="00CC17BE" w:rsidRDefault="00CC17BE" w:rsidP="009F0748">
      <w:pPr>
        <w:widowControl w:val="0"/>
        <w:tabs>
          <w:tab w:val="left" w:pos="9781"/>
        </w:tabs>
        <w:autoSpaceDE w:val="0"/>
        <w:autoSpaceDN w:val="0"/>
        <w:adjustRightInd w:val="0"/>
        <w:spacing w:after="0" w:line="240" w:lineRule="auto"/>
        <w:ind w:right="5407"/>
        <w:rPr>
          <w:rFonts w:ascii="Times New Roman" w:hAnsi="Times New Roman" w:cs="Times New Roman"/>
          <w:bCs/>
          <w:sz w:val="28"/>
          <w:szCs w:val="28"/>
        </w:rPr>
      </w:pPr>
    </w:p>
    <w:p w14:paraId="0F2FE222" w14:textId="77777777"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3B02E2C2" w14:textId="77777777"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8C203FD" w14:textId="77777777"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4620071B" w14:textId="77777777"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55BD7CEF" w14:textId="77777777" w:rsidR="001373DB" w:rsidRDefault="001373DB" w:rsidP="00CC17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14:paraId="72B26347" w14:textId="77777777" w:rsidR="00CC17BE" w:rsidRDefault="00CC17BE" w:rsidP="00CC1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14:paraId="40978019" w14:textId="45C79999" w:rsidR="001373DB" w:rsidRDefault="0026377E" w:rsidP="00CC17BE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</w:t>
      </w:r>
      <w:r w:rsidR="00D646A2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>02</w:t>
      </w:r>
      <w:r w:rsidR="00D646A2">
        <w:rPr>
          <w:rFonts w:ascii="Times New Roman" w:hAnsi="Times New Roman" w:cs="Times New Roman"/>
          <w:bCs/>
          <w:sz w:val="28"/>
          <w:szCs w:val="28"/>
        </w:rPr>
        <w:t>.202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646A2">
        <w:rPr>
          <w:rFonts w:ascii="Times New Roman" w:hAnsi="Times New Roman" w:cs="Times New Roman"/>
          <w:bCs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bCs/>
          <w:sz w:val="28"/>
          <w:szCs w:val="28"/>
        </w:rPr>
        <w:t>11</w:t>
      </w:r>
      <w:r w:rsidR="009465D1">
        <w:rPr>
          <w:rFonts w:ascii="Times New Roman" w:hAnsi="Times New Roman" w:cs="Times New Roman"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0C0C16">
        <w:rPr>
          <w:rFonts w:ascii="Times New Roman" w:hAnsi="Times New Roman" w:cs="Times New Roman"/>
          <w:bCs/>
          <w:sz w:val="28"/>
          <w:szCs w:val="28"/>
        </w:rPr>
        <w:t>.</w:t>
      </w:r>
      <w:r w:rsidR="009465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C0C16">
        <w:rPr>
          <w:rFonts w:ascii="Times New Roman" w:hAnsi="Times New Roman" w:cs="Times New Roman"/>
          <w:bCs/>
          <w:sz w:val="28"/>
          <w:szCs w:val="28"/>
        </w:rPr>
        <w:t>СД МОК/2</w:t>
      </w:r>
      <w:r>
        <w:rPr>
          <w:rFonts w:ascii="Times New Roman" w:hAnsi="Times New Roman" w:cs="Times New Roman"/>
          <w:bCs/>
          <w:sz w:val="28"/>
          <w:szCs w:val="28"/>
        </w:rPr>
        <w:t>3</w:t>
      </w:r>
    </w:p>
    <w:p w14:paraId="74CE0356" w14:textId="77777777" w:rsidR="00C263F8" w:rsidRPr="00410769" w:rsidRDefault="00C263F8" w:rsidP="00C263F8">
      <w:pPr>
        <w:spacing w:after="0" w:line="228" w:lineRule="auto"/>
        <w:rPr>
          <w:rFonts w:ascii="Times New Roman" w:hAnsi="Times New Roman"/>
          <w:b/>
          <w:sz w:val="28"/>
          <w:szCs w:val="28"/>
        </w:rPr>
      </w:pPr>
    </w:p>
    <w:p w14:paraId="624D63F6" w14:textId="77777777" w:rsidR="009F0748" w:rsidRDefault="00C263F8" w:rsidP="009F0748">
      <w:pPr>
        <w:pStyle w:val="ConsPlusNormal"/>
        <w:ind w:right="5385"/>
        <w:jc w:val="both"/>
        <w:rPr>
          <w:b w:val="0"/>
          <w:bCs w:val="0"/>
          <w:i w:val="0"/>
        </w:rPr>
      </w:pPr>
      <w:r w:rsidRPr="000512A4">
        <w:rPr>
          <w:b w:val="0"/>
          <w:bCs w:val="0"/>
          <w:i w:val="0"/>
        </w:rPr>
        <w:t>О направлении средств</w:t>
      </w:r>
    </w:p>
    <w:p w14:paraId="1E6301CA" w14:textId="4BC86812" w:rsidR="00C263F8" w:rsidRPr="000512A4" w:rsidRDefault="00C263F8" w:rsidP="009F0748">
      <w:pPr>
        <w:pStyle w:val="ConsPlusNormal"/>
        <w:ind w:right="5385"/>
        <w:jc w:val="both"/>
        <w:rPr>
          <w:b w:val="0"/>
          <w:bCs w:val="0"/>
        </w:rPr>
      </w:pPr>
      <w:r w:rsidRPr="000512A4">
        <w:rPr>
          <w:b w:val="0"/>
          <w:bCs w:val="0"/>
          <w:i w:val="0"/>
        </w:rPr>
        <w:t>стимулирования управы района Кунцево города Москвы на реализацию мероприятий</w:t>
      </w:r>
      <w:r w:rsidR="00CC7156">
        <w:rPr>
          <w:b w:val="0"/>
          <w:bCs w:val="0"/>
          <w:i w:val="0"/>
        </w:rPr>
        <w:t xml:space="preserve"> по освещению дворовых </w:t>
      </w:r>
      <w:r w:rsidR="00D646A2" w:rsidRPr="000512A4">
        <w:rPr>
          <w:b w:val="0"/>
          <w:bCs w:val="0"/>
          <w:i w:val="0"/>
        </w:rPr>
        <w:t>территорий</w:t>
      </w:r>
      <w:r w:rsidR="00E80D07" w:rsidRPr="000512A4">
        <w:rPr>
          <w:b w:val="0"/>
          <w:bCs w:val="0"/>
          <w:i w:val="0"/>
        </w:rPr>
        <w:t xml:space="preserve"> района Кунцево</w:t>
      </w:r>
      <w:r w:rsidRPr="000512A4">
        <w:rPr>
          <w:b w:val="0"/>
          <w:bCs w:val="0"/>
          <w:i w:val="0"/>
        </w:rPr>
        <w:t xml:space="preserve"> города Москвы</w:t>
      </w:r>
      <w:r w:rsidR="0097785A">
        <w:rPr>
          <w:b w:val="0"/>
          <w:bCs w:val="0"/>
          <w:i w:val="0"/>
        </w:rPr>
        <w:t xml:space="preserve"> в 2023 году</w:t>
      </w:r>
    </w:p>
    <w:p w14:paraId="57486C7C" w14:textId="77777777" w:rsidR="008D7356" w:rsidRPr="008D7356" w:rsidRDefault="008D7356" w:rsidP="00F26726">
      <w:pPr>
        <w:pStyle w:val="Standard"/>
        <w:tabs>
          <w:tab w:val="left" w:pos="4536"/>
          <w:tab w:val="left" w:pos="4680"/>
        </w:tabs>
        <w:ind w:right="4675"/>
        <w:jc w:val="both"/>
        <w:rPr>
          <w:sz w:val="28"/>
          <w:szCs w:val="28"/>
        </w:rPr>
      </w:pPr>
    </w:p>
    <w:p w14:paraId="1076C38A" w14:textId="77777777" w:rsidR="008D7356" w:rsidRPr="008D7356" w:rsidRDefault="008D7356" w:rsidP="00460C53">
      <w:pPr>
        <w:pStyle w:val="Textbodyindent"/>
        <w:ind w:left="0" w:firstLine="700"/>
        <w:rPr>
          <w:rFonts w:ascii="Times New Roman" w:hAnsi="Times New Roman"/>
          <w:szCs w:val="28"/>
        </w:rPr>
      </w:pPr>
      <w:r w:rsidRPr="008D7356">
        <w:rPr>
          <w:rFonts w:ascii="Times New Roman" w:hAnsi="Times New Roman"/>
          <w:szCs w:val="28"/>
        </w:rPr>
        <w:t>В соответствии с постановлением Правительства Москвы от 26 декабря 2012 года №849-ПП «О стимулировании управ район</w:t>
      </w:r>
      <w:r w:rsidR="00BC6EA3">
        <w:rPr>
          <w:rFonts w:ascii="Times New Roman" w:hAnsi="Times New Roman"/>
          <w:szCs w:val="28"/>
        </w:rPr>
        <w:t xml:space="preserve">ов города Москвы» </w:t>
      </w:r>
      <w:r w:rsidRPr="008D7356">
        <w:rPr>
          <w:rFonts w:ascii="Times New Roman" w:hAnsi="Times New Roman"/>
          <w:b/>
          <w:szCs w:val="28"/>
        </w:rPr>
        <w:t>Совет депутатов муниципального округа Кунцево решил</w:t>
      </w:r>
      <w:r w:rsidRPr="008D7356">
        <w:rPr>
          <w:rFonts w:ascii="Times New Roman" w:hAnsi="Times New Roman"/>
          <w:szCs w:val="28"/>
        </w:rPr>
        <w:t>:</w:t>
      </w:r>
    </w:p>
    <w:p w14:paraId="5CBA597A" w14:textId="658118C5" w:rsidR="002E79BD" w:rsidRPr="006B5EDB" w:rsidRDefault="006B5EDB" w:rsidP="006B5EDB">
      <w:pPr>
        <w:pStyle w:val="Standard"/>
        <w:tabs>
          <w:tab w:val="left" w:pos="4680"/>
          <w:tab w:val="left" w:pos="5812"/>
        </w:tabs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1.</w:t>
      </w:r>
      <w:r w:rsidR="00EE7AB7" w:rsidRPr="00410769">
        <w:rPr>
          <w:sz w:val="28"/>
          <w:szCs w:val="28"/>
        </w:rPr>
        <w:t>Согласовать направление сре</w:t>
      </w:r>
      <w:proofErr w:type="gramStart"/>
      <w:r w:rsidR="00EE7AB7" w:rsidRPr="00410769">
        <w:rPr>
          <w:sz w:val="28"/>
          <w:szCs w:val="28"/>
        </w:rPr>
        <w:t>дств ст</w:t>
      </w:r>
      <w:proofErr w:type="gramEnd"/>
      <w:r w:rsidR="00EE7AB7" w:rsidRPr="00410769">
        <w:rPr>
          <w:sz w:val="28"/>
          <w:szCs w:val="28"/>
        </w:rPr>
        <w:t xml:space="preserve">имулирования </w:t>
      </w:r>
      <w:r w:rsidR="00EE7AB7">
        <w:rPr>
          <w:sz w:val="28"/>
          <w:szCs w:val="28"/>
        </w:rPr>
        <w:t>управы района</w:t>
      </w:r>
      <w:r>
        <w:rPr>
          <w:sz w:val="28"/>
          <w:szCs w:val="28"/>
        </w:rPr>
        <w:t xml:space="preserve"> </w:t>
      </w:r>
      <w:r w:rsidR="00EE7AB7" w:rsidRPr="006B5EDB">
        <w:rPr>
          <w:sz w:val="28"/>
          <w:szCs w:val="28"/>
        </w:rPr>
        <w:t>Кунцево города Москвы</w:t>
      </w:r>
      <w:r w:rsidR="003727DB" w:rsidRPr="006B5EDB">
        <w:rPr>
          <w:sz w:val="28"/>
          <w:szCs w:val="28"/>
        </w:rPr>
        <w:t xml:space="preserve"> в объёме </w:t>
      </w:r>
      <w:r w:rsidR="004F664B">
        <w:rPr>
          <w:b/>
          <w:color w:val="000000" w:themeColor="text1"/>
          <w:sz w:val="28"/>
          <w:szCs w:val="28"/>
        </w:rPr>
        <w:t>31 350430</w:t>
      </w:r>
      <w:r w:rsidR="00A44AE8" w:rsidRPr="00F80B3A">
        <w:rPr>
          <w:b/>
          <w:color w:val="000000" w:themeColor="text1"/>
          <w:sz w:val="28"/>
          <w:szCs w:val="28"/>
        </w:rPr>
        <w:t>,6</w:t>
      </w:r>
      <w:r w:rsidR="004F664B">
        <w:rPr>
          <w:b/>
          <w:color w:val="000000" w:themeColor="text1"/>
          <w:sz w:val="28"/>
          <w:szCs w:val="28"/>
        </w:rPr>
        <w:t>9</w:t>
      </w:r>
      <w:r w:rsidRPr="00F80B3A">
        <w:rPr>
          <w:b/>
          <w:color w:val="000000" w:themeColor="text1"/>
          <w:sz w:val="28"/>
          <w:szCs w:val="28"/>
        </w:rPr>
        <w:t xml:space="preserve"> рублей</w:t>
      </w:r>
      <w:r w:rsidRPr="00F80B3A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в 2023 году:</w:t>
      </w:r>
    </w:p>
    <w:p w14:paraId="37384D97" w14:textId="149FAED2" w:rsidR="00250F62" w:rsidRDefault="006B5EDB" w:rsidP="006B5EDB">
      <w:pPr>
        <w:pStyle w:val="Standard"/>
        <w:tabs>
          <w:tab w:val="left" w:pos="4680"/>
          <w:tab w:val="left" w:pos="581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E7AB7" w:rsidRPr="00410769">
        <w:rPr>
          <w:sz w:val="28"/>
          <w:szCs w:val="28"/>
        </w:rPr>
        <w:t xml:space="preserve">на </w:t>
      </w:r>
      <w:r w:rsidR="00EE7AB7">
        <w:rPr>
          <w:sz w:val="28"/>
          <w:szCs w:val="28"/>
        </w:rPr>
        <w:t>реализацию</w:t>
      </w:r>
      <w:r w:rsidR="00EE7AB7" w:rsidRPr="00410769">
        <w:rPr>
          <w:sz w:val="28"/>
          <w:szCs w:val="28"/>
        </w:rPr>
        <w:t xml:space="preserve"> мероприятий</w:t>
      </w:r>
      <w:r w:rsidR="0097785A">
        <w:rPr>
          <w:sz w:val="28"/>
          <w:szCs w:val="28"/>
        </w:rPr>
        <w:t xml:space="preserve"> </w:t>
      </w:r>
      <w:r w:rsidR="0026377E">
        <w:rPr>
          <w:sz w:val="28"/>
          <w:szCs w:val="28"/>
        </w:rPr>
        <w:t>по освещению</w:t>
      </w:r>
      <w:r w:rsidR="00CC7156">
        <w:rPr>
          <w:sz w:val="28"/>
          <w:szCs w:val="28"/>
        </w:rPr>
        <w:t xml:space="preserve"> дворовых территорий, спортивных площадок </w:t>
      </w:r>
      <w:r w:rsidR="0097785A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объеме </w:t>
      </w:r>
      <w:r w:rsidRPr="00F80B3A">
        <w:rPr>
          <w:b/>
          <w:bCs/>
          <w:i/>
          <w:iCs/>
          <w:color w:val="000000" w:themeColor="text1"/>
          <w:sz w:val="28"/>
          <w:szCs w:val="28"/>
        </w:rPr>
        <w:t>21</w:t>
      </w:r>
      <w:r w:rsidR="00322205" w:rsidRPr="00F80B3A">
        <w:rPr>
          <w:b/>
          <w:bCs/>
          <w:i/>
          <w:iCs/>
          <w:color w:val="000000" w:themeColor="text1"/>
          <w:sz w:val="28"/>
          <w:szCs w:val="28"/>
        </w:rPr>
        <w:t> </w:t>
      </w:r>
      <w:r w:rsidRPr="00F80B3A">
        <w:rPr>
          <w:b/>
          <w:bCs/>
          <w:i/>
          <w:iCs/>
          <w:color w:val="000000" w:themeColor="text1"/>
          <w:sz w:val="28"/>
          <w:szCs w:val="28"/>
        </w:rPr>
        <w:t>159</w:t>
      </w:r>
      <w:r w:rsidR="00322205" w:rsidRPr="00F80B3A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r w:rsidRPr="00F80B3A">
        <w:rPr>
          <w:b/>
          <w:bCs/>
          <w:i/>
          <w:iCs/>
          <w:color w:val="000000" w:themeColor="text1"/>
          <w:sz w:val="28"/>
          <w:szCs w:val="28"/>
        </w:rPr>
        <w:t>579,</w:t>
      </w:r>
      <w:r w:rsidR="00322205" w:rsidRPr="00F80B3A">
        <w:rPr>
          <w:b/>
          <w:bCs/>
          <w:i/>
          <w:iCs/>
          <w:color w:val="000000" w:themeColor="text1"/>
          <w:sz w:val="28"/>
          <w:szCs w:val="28"/>
        </w:rPr>
        <w:t>8</w:t>
      </w:r>
      <w:r w:rsidRPr="00F80B3A">
        <w:rPr>
          <w:b/>
          <w:bCs/>
          <w:i/>
          <w:iCs/>
          <w:color w:val="000000" w:themeColor="text1"/>
          <w:sz w:val="28"/>
          <w:szCs w:val="28"/>
        </w:rPr>
        <w:t xml:space="preserve"> рублей</w:t>
      </w:r>
      <w:r w:rsidRPr="00F80B3A">
        <w:rPr>
          <w:color w:val="000000" w:themeColor="text1"/>
          <w:sz w:val="28"/>
          <w:szCs w:val="28"/>
        </w:rPr>
        <w:t xml:space="preserve"> </w:t>
      </w:r>
      <w:r w:rsidR="00CC7156">
        <w:rPr>
          <w:sz w:val="28"/>
          <w:szCs w:val="28"/>
        </w:rPr>
        <w:t>(приложени</w:t>
      </w:r>
      <w:r w:rsidR="00235950">
        <w:rPr>
          <w:sz w:val="28"/>
          <w:szCs w:val="28"/>
        </w:rPr>
        <w:t>я 1 и 2</w:t>
      </w:r>
      <w:r w:rsidR="00CC7156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14:paraId="53377E64" w14:textId="7FC37C64" w:rsidR="006B5EDB" w:rsidRDefault="0016642C" w:rsidP="00F26726">
      <w:pPr>
        <w:pStyle w:val="Standard"/>
        <w:tabs>
          <w:tab w:val="left" w:pos="4680"/>
          <w:tab w:val="left" w:pos="581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реализацию </w:t>
      </w:r>
      <w:r w:rsidR="006B5EDB">
        <w:rPr>
          <w:sz w:val="28"/>
          <w:szCs w:val="28"/>
        </w:rPr>
        <w:t xml:space="preserve"> мероприятий по благоустройству спортивной площадки по адресу ул.Академика Павлова, д.21. корп</w:t>
      </w:r>
      <w:r w:rsidR="008869E6">
        <w:rPr>
          <w:sz w:val="28"/>
          <w:szCs w:val="28"/>
        </w:rPr>
        <w:t>.1,2</w:t>
      </w:r>
      <w:r w:rsidR="00781204">
        <w:rPr>
          <w:sz w:val="28"/>
          <w:szCs w:val="28"/>
        </w:rPr>
        <w:t xml:space="preserve"> в части увеличения</w:t>
      </w:r>
      <w:r w:rsidR="00F26726">
        <w:rPr>
          <w:sz w:val="28"/>
          <w:szCs w:val="28"/>
        </w:rPr>
        <w:t xml:space="preserve"> </w:t>
      </w:r>
      <w:r w:rsidR="008869E6">
        <w:rPr>
          <w:sz w:val="28"/>
          <w:szCs w:val="28"/>
        </w:rPr>
        <w:t xml:space="preserve">расходов </w:t>
      </w:r>
      <w:r w:rsidR="00F26726" w:rsidRPr="00F26726">
        <w:rPr>
          <w:b/>
          <w:bCs/>
          <w:sz w:val="28"/>
          <w:szCs w:val="28"/>
        </w:rPr>
        <w:t xml:space="preserve">в </w:t>
      </w:r>
      <w:r w:rsidR="00F26726" w:rsidRPr="001E4892">
        <w:rPr>
          <w:bCs/>
          <w:sz w:val="28"/>
          <w:szCs w:val="28"/>
        </w:rPr>
        <w:t>объеме</w:t>
      </w:r>
      <w:r w:rsidR="00F26726" w:rsidRPr="00F26726">
        <w:rPr>
          <w:b/>
          <w:bCs/>
          <w:sz w:val="28"/>
          <w:szCs w:val="28"/>
        </w:rPr>
        <w:t xml:space="preserve"> </w:t>
      </w:r>
      <w:r w:rsidR="00A44AE8">
        <w:rPr>
          <w:b/>
          <w:bCs/>
          <w:i/>
          <w:sz w:val="28"/>
          <w:szCs w:val="28"/>
        </w:rPr>
        <w:t>4 927 818,79</w:t>
      </w:r>
      <w:r w:rsidR="00F26726" w:rsidRPr="00322205">
        <w:rPr>
          <w:b/>
          <w:bCs/>
          <w:i/>
          <w:sz w:val="28"/>
          <w:szCs w:val="28"/>
        </w:rPr>
        <w:t xml:space="preserve"> рублей</w:t>
      </w:r>
      <w:r w:rsidR="00F26726">
        <w:rPr>
          <w:b/>
          <w:bCs/>
          <w:sz w:val="28"/>
          <w:szCs w:val="28"/>
        </w:rPr>
        <w:t xml:space="preserve"> </w:t>
      </w:r>
      <w:r w:rsidR="00F26726">
        <w:rPr>
          <w:sz w:val="28"/>
          <w:szCs w:val="28"/>
        </w:rPr>
        <w:t xml:space="preserve">(приложение 3). </w:t>
      </w:r>
    </w:p>
    <w:p w14:paraId="5518BE06" w14:textId="24A036CD" w:rsidR="000D050A" w:rsidRDefault="004C23BD" w:rsidP="00F26726">
      <w:pPr>
        <w:pStyle w:val="Standard"/>
        <w:tabs>
          <w:tab w:val="left" w:pos="4680"/>
          <w:tab w:val="left" w:pos="5812"/>
        </w:tabs>
        <w:ind w:firstLine="851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>-</w:t>
      </w:r>
      <w:r w:rsidR="00781204">
        <w:rPr>
          <w:sz w:val="28"/>
          <w:szCs w:val="28"/>
        </w:rPr>
        <w:t xml:space="preserve"> на </w:t>
      </w:r>
      <w:r>
        <w:rPr>
          <w:sz w:val="28"/>
          <w:szCs w:val="28"/>
        </w:rPr>
        <w:t xml:space="preserve"> реализацию мероприятия по закупке специализированной техники</w:t>
      </w:r>
      <w:r w:rsidR="00781204">
        <w:rPr>
          <w:sz w:val="28"/>
          <w:szCs w:val="28"/>
        </w:rPr>
        <w:t xml:space="preserve"> для обеспечения</w:t>
      </w:r>
      <w:r w:rsidR="00A30654">
        <w:rPr>
          <w:sz w:val="28"/>
          <w:szCs w:val="28"/>
        </w:rPr>
        <w:t xml:space="preserve"> технического обслуживания покрытия спортивных полей</w:t>
      </w:r>
      <w:r w:rsidR="001A4F48">
        <w:rPr>
          <w:sz w:val="28"/>
          <w:szCs w:val="28"/>
        </w:rPr>
        <w:t xml:space="preserve"> площадок, включенных в план благоустройства на 2023 год</w:t>
      </w:r>
      <w:r w:rsidR="009B7FDA">
        <w:rPr>
          <w:sz w:val="28"/>
          <w:szCs w:val="28"/>
        </w:rPr>
        <w:t>,</w:t>
      </w:r>
      <w:r w:rsidR="001A4F48">
        <w:rPr>
          <w:sz w:val="28"/>
          <w:szCs w:val="28"/>
        </w:rPr>
        <w:t xml:space="preserve"> в объеме  </w:t>
      </w:r>
      <w:r w:rsidR="001A4F48" w:rsidRPr="001A4F48">
        <w:rPr>
          <w:b/>
          <w:i/>
          <w:sz w:val="28"/>
          <w:szCs w:val="28"/>
        </w:rPr>
        <w:t>764 000 рублей.</w:t>
      </w:r>
    </w:p>
    <w:p w14:paraId="1C653529" w14:textId="72BD2813" w:rsidR="004C23BD" w:rsidRPr="000D050A" w:rsidRDefault="000D050A" w:rsidP="00F26726">
      <w:pPr>
        <w:pStyle w:val="Standard"/>
        <w:tabs>
          <w:tab w:val="left" w:pos="4680"/>
          <w:tab w:val="left" w:pos="5812"/>
        </w:tabs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 н</w:t>
      </w:r>
      <w:r w:rsidRPr="000D050A">
        <w:rPr>
          <w:sz w:val="28"/>
          <w:szCs w:val="28"/>
        </w:rPr>
        <w:t>а реализацию мероприятий</w:t>
      </w:r>
      <w:r w:rsidR="001A4F48" w:rsidRPr="000D0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</w:t>
      </w:r>
      <w:r w:rsidR="001E4892">
        <w:rPr>
          <w:sz w:val="28"/>
          <w:szCs w:val="28"/>
        </w:rPr>
        <w:t>обустройству</w:t>
      </w:r>
      <w:r>
        <w:rPr>
          <w:sz w:val="28"/>
          <w:szCs w:val="28"/>
        </w:rPr>
        <w:t xml:space="preserve"> травмобезопасного покрытия тол</w:t>
      </w:r>
      <w:r w:rsidR="001E4892">
        <w:rPr>
          <w:sz w:val="28"/>
          <w:szCs w:val="28"/>
        </w:rPr>
        <w:t xml:space="preserve">щиной 50 мм на детской площадке по адресу ул. Бобруйская, </w:t>
      </w:r>
      <w:r w:rsidR="009B7FDA">
        <w:rPr>
          <w:sz w:val="28"/>
          <w:szCs w:val="28"/>
        </w:rPr>
        <w:t>дом 28 в объеме</w:t>
      </w:r>
      <w:r w:rsidR="001E4892" w:rsidRPr="001E4892">
        <w:rPr>
          <w:b/>
          <w:i/>
          <w:sz w:val="28"/>
          <w:szCs w:val="28"/>
        </w:rPr>
        <w:t xml:space="preserve"> 4 499 032,</w:t>
      </w:r>
      <w:r w:rsidR="001E4892">
        <w:rPr>
          <w:b/>
          <w:i/>
          <w:sz w:val="28"/>
          <w:szCs w:val="28"/>
        </w:rPr>
        <w:t xml:space="preserve"> 10 рулей</w:t>
      </w:r>
      <w:r w:rsidR="001E4892">
        <w:rPr>
          <w:sz w:val="28"/>
          <w:szCs w:val="28"/>
        </w:rPr>
        <w:t>.</w:t>
      </w:r>
    </w:p>
    <w:p w14:paraId="1E2A18AD" w14:textId="72967E15" w:rsidR="008D7356" w:rsidRDefault="00527FDB" w:rsidP="00AD33ED">
      <w:pPr>
        <w:pStyle w:val="Textbodyindent"/>
        <w:ind w:left="0" w:firstLine="700"/>
        <w:rPr>
          <w:szCs w:val="28"/>
        </w:rPr>
      </w:pPr>
      <w:r>
        <w:rPr>
          <w:rFonts w:ascii="Times New Roman" w:hAnsi="Times New Roman"/>
          <w:spacing w:val="6"/>
          <w:szCs w:val="28"/>
        </w:rPr>
        <w:t>2</w:t>
      </w:r>
      <w:r w:rsidR="00AD33ED">
        <w:rPr>
          <w:rFonts w:ascii="Times New Roman" w:hAnsi="Times New Roman"/>
          <w:spacing w:val="6"/>
          <w:szCs w:val="28"/>
        </w:rPr>
        <w:t>.Н</w:t>
      </w:r>
      <w:r w:rsidR="00AD33ED" w:rsidRPr="008D7356">
        <w:rPr>
          <w:rFonts w:ascii="Times New Roman" w:hAnsi="Times New Roman"/>
          <w:spacing w:val="6"/>
          <w:szCs w:val="28"/>
        </w:rPr>
        <w:t xml:space="preserve">аправить </w:t>
      </w:r>
      <w:r w:rsidR="00AD33ED">
        <w:rPr>
          <w:rFonts w:ascii="Times New Roman" w:hAnsi="Times New Roman"/>
          <w:spacing w:val="6"/>
          <w:szCs w:val="28"/>
        </w:rPr>
        <w:t>н</w:t>
      </w:r>
      <w:r w:rsidR="008D7356" w:rsidRPr="008D7356">
        <w:rPr>
          <w:rFonts w:ascii="Times New Roman" w:hAnsi="Times New Roman"/>
          <w:spacing w:val="6"/>
          <w:szCs w:val="28"/>
        </w:rPr>
        <w:t>астоящее решение в управу района</w:t>
      </w:r>
      <w:r w:rsidR="008D7356" w:rsidRPr="008D7356">
        <w:rPr>
          <w:rFonts w:ascii="Times New Roman" w:hAnsi="Times New Roman"/>
          <w:szCs w:val="28"/>
        </w:rPr>
        <w:t xml:space="preserve"> Кунцево города Москвы и Департамент территориальных органов исполнительной власти города Москвы в теч</w:t>
      </w:r>
      <w:r w:rsidR="00AD33ED">
        <w:rPr>
          <w:rFonts w:ascii="Times New Roman" w:hAnsi="Times New Roman"/>
          <w:szCs w:val="28"/>
        </w:rPr>
        <w:t>ение 3 дней со дня его принятия.</w:t>
      </w:r>
      <w:r w:rsidR="008D7356" w:rsidRPr="008D7356">
        <w:rPr>
          <w:szCs w:val="28"/>
        </w:rPr>
        <w:t xml:space="preserve"> </w:t>
      </w:r>
    </w:p>
    <w:p w14:paraId="026CD8D3" w14:textId="353E068B" w:rsidR="00527FDB" w:rsidRPr="00527FDB" w:rsidRDefault="00527FDB" w:rsidP="00527FDB">
      <w:pPr>
        <w:pStyle w:val="Textbodyindent"/>
        <w:ind w:left="0" w:firstLine="700"/>
        <w:rPr>
          <w:rFonts w:ascii="Times New Roman" w:hAnsi="Times New Roman"/>
          <w:spacing w:val="6"/>
          <w:szCs w:val="28"/>
        </w:rPr>
      </w:pPr>
      <w:r>
        <w:rPr>
          <w:rFonts w:ascii="Times New Roman" w:hAnsi="Times New Roman"/>
          <w:spacing w:val="6"/>
          <w:szCs w:val="28"/>
        </w:rPr>
        <w:t>3.</w:t>
      </w:r>
      <w:r w:rsidRPr="00AD33ED">
        <w:rPr>
          <w:rFonts w:ascii="Times New Roman" w:hAnsi="Times New Roman"/>
          <w:szCs w:val="28"/>
        </w:rPr>
        <w:t xml:space="preserve">Опубликовать настоящее решение </w:t>
      </w:r>
      <w:r w:rsidRPr="00AD33ED">
        <w:rPr>
          <w:rFonts w:ascii="Times New Roman" w:hAnsi="Times New Roman"/>
        </w:rPr>
        <w:t xml:space="preserve">в </w:t>
      </w:r>
      <w:r w:rsidRPr="00AD33ED">
        <w:rPr>
          <w:rFonts w:ascii="Times New Roman" w:hAnsi="Times New Roman"/>
          <w:szCs w:val="28"/>
        </w:rPr>
        <w:t>бюллетене «Мо</w:t>
      </w:r>
      <w:r>
        <w:rPr>
          <w:rFonts w:ascii="Times New Roman" w:hAnsi="Times New Roman"/>
          <w:szCs w:val="28"/>
        </w:rPr>
        <w:t>сковский муниципальный вестник», р</w:t>
      </w:r>
      <w:r w:rsidRPr="00AD33ED">
        <w:rPr>
          <w:rFonts w:ascii="Times New Roman" w:hAnsi="Times New Roman"/>
          <w:szCs w:val="28"/>
        </w:rPr>
        <w:t xml:space="preserve">азместить на официальном сайте муниципального округа Кунцево </w:t>
      </w:r>
      <w:hyperlink r:id="rId9" w:history="1">
        <w:r w:rsidRPr="00AD33ED">
          <w:rPr>
            <w:rStyle w:val="a3"/>
            <w:rFonts w:ascii="Times New Roman" w:hAnsi="Times New Roman"/>
            <w:color w:val="00000A"/>
            <w:szCs w:val="28"/>
            <w:u w:val="none"/>
            <w:lang w:val="en-US"/>
          </w:rPr>
          <w:t>www</w:t>
        </w:r>
      </w:hyperlink>
      <w:hyperlink r:id="rId10" w:history="1">
        <w:r w:rsidRPr="00AD33ED">
          <w:rPr>
            <w:rStyle w:val="a3"/>
            <w:rFonts w:ascii="Times New Roman" w:hAnsi="Times New Roman"/>
            <w:color w:val="00000A"/>
            <w:szCs w:val="28"/>
            <w:u w:val="none"/>
          </w:rPr>
          <w:t>.</w:t>
        </w:r>
      </w:hyperlink>
      <w:hyperlink r:id="rId11" w:history="1">
        <w:r w:rsidRPr="00AD33ED">
          <w:rPr>
            <w:rStyle w:val="a3"/>
            <w:rFonts w:ascii="Times New Roman" w:hAnsi="Times New Roman"/>
            <w:color w:val="00000A"/>
            <w:szCs w:val="28"/>
            <w:u w:val="none"/>
            <w:lang w:val="en-US"/>
          </w:rPr>
          <w:t>kuntsevo</w:t>
        </w:r>
      </w:hyperlink>
      <w:hyperlink r:id="rId12" w:history="1">
        <w:r w:rsidRPr="00AD33ED">
          <w:rPr>
            <w:rStyle w:val="a3"/>
            <w:rFonts w:ascii="Times New Roman" w:hAnsi="Times New Roman"/>
            <w:color w:val="00000A"/>
            <w:szCs w:val="28"/>
            <w:u w:val="none"/>
          </w:rPr>
          <w:t>.</w:t>
        </w:r>
      </w:hyperlink>
      <w:hyperlink r:id="rId13" w:history="1">
        <w:r w:rsidRPr="00AD33ED">
          <w:rPr>
            <w:rStyle w:val="a3"/>
            <w:rFonts w:ascii="Times New Roman" w:hAnsi="Times New Roman"/>
            <w:color w:val="00000A"/>
            <w:szCs w:val="28"/>
            <w:u w:val="none"/>
            <w:lang w:val="en-US"/>
          </w:rPr>
          <w:t>org</w:t>
        </w:r>
      </w:hyperlink>
      <w:r w:rsidRPr="00AD33ED">
        <w:rPr>
          <w:rFonts w:ascii="Times New Roman" w:hAnsi="Times New Roman"/>
          <w:szCs w:val="28"/>
        </w:rPr>
        <w:t>.</w:t>
      </w:r>
    </w:p>
    <w:p w14:paraId="500155ED" w14:textId="5C504CBA" w:rsidR="008D7356" w:rsidRPr="008D7356" w:rsidRDefault="00731E93" w:rsidP="008D7356">
      <w:pPr>
        <w:pStyle w:val="Standard"/>
        <w:widowControl w:val="0"/>
        <w:ind w:firstLine="7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D7356" w:rsidRPr="008D7356">
        <w:rPr>
          <w:sz w:val="28"/>
          <w:szCs w:val="28"/>
        </w:rPr>
        <w:t xml:space="preserve">. </w:t>
      </w:r>
      <w:r w:rsidR="008D7356" w:rsidRPr="008D7356">
        <w:rPr>
          <w:color w:val="000000"/>
          <w:sz w:val="28"/>
          <w:szCs w:val="28"/>
        </w:rPr>
        <w:t xml:space="preserve">Контроль </w:t>
      </w:r>
      <w:r w:rsidR="00841048">
        <w:rPr>
          <w:sz w:val="28"/>
          <w:szCs w:val="28"/>
        </w:rPr>
        <w:t>ис</w:t>
      </w:r>
      <w:r w:rsidR="008D7356" w:rsidRPr="008D7356">
        <w:rPr>
          <w:sz w:val="28"/>
          <w:szCs w:val="28"/>
        </w:rPr>
        <w:t>полнени</w:t>
      </w:r>
      <w:r w:rsidR="00841048">
        <w:rPr>
          <w:sz w:val="28"/>
          <w:szCs w:val="28"/>
        </w:rPr>
        <w:t>я</w:t>
      </w:r>
      <w:r w:rsidR="008D7356" w:rsidRPr="008D7356">
        <w:rPr>
          <w:sz w:val="28"/>
          <w:szCs w:val="28"/>
        </w:rPr>
        <w:t xml:space="preserve"> </w:t>
      </w:r>
      <w:r w:rsidR="008D7356" w:rsidRPr="008D7356">
        <w:rPr>
          <w:color w:val="000000"/>
          <w:sz w:val="28"/>
          <w:szCs w:val="28"/>
        </w:rPr>
        <w:t xml:space="preserve">настоящего решения возложить </w:t>
      </w:r>
      <w:r w:rsidR="00BE6642">
        <w:rPr>
          <w:color w:val="000000"/>
          <w:sz w:val="28"/>
          <w:szCs w:val="28"/>
        </w:rPr>
        <w:t xml:space="preserve">на </w:t>
      </w:r>
      <w:r w:rsidR="008D7356" w:rsidRPr="008D7356">
        <w:rPr>
          <w:color w:val="000000"/>
          <w:sz w:val="28"/>
          <w:szCs w:val="28"/>
        </w:rPr>
        <w:t>главу муниципального округа Кунцево</w:t>
      </w:r>
      <w:r w:rsidR="00BE6642">
        <w:rPr>
          <w:color w:val="000000"/>
          <w:sz w:val="28"/>
          <w:szCs w:val="28"/>
        </w:rPr>
        <w:t xml:space="preserve"> Д.В.Лещенко</w:t>
      </w:r>
      <w:r w:rsidR="008D7356" w:rsidRPr="008D7356">
        <w:rPr>
          <w:sz w:val="28"/>
          <w:szCs w:val="28"/>
        </w:rPr>
        <w:t>.</w:t>
      </w:r>
    </w:p>
    <w:p w14:paraId="5E4A3DF6" w14:textId="77777777" w:rsidR="00CC17BE" w:rsidRPr="008D7356" w:rsidRDefault="00CC17BE" w:rsidP="001373DB">
      <w:pPr>
        <w:pStyle w:val="Standard"/>
        <w:widowControl w:val="0"/>
        <w:ind w:firstLine="720"/>
        <w:jc w:val="both"/>
        <w:rPr>
          <w:sz w:val="28"/>
          <w:szCs w:val="28"/>
        </w:rPr>
      </w:pPr>
    </w:p>
    <w:p w14:paraId="6137F08A" w14:textId="77777777" w:rsidR="001373DB" w:rsidRPr="008D7356" w:rsidRDefault="001373DB" w:rsidP="001373DB">
      <w:pPr>
        <w:pStyle w:val="Standard"/>
        <w:ind w:left="14" w:hanging="14"/>
        <w:jc w:val="both"/>
        <w:rPr>
          <w:sz w:val="28"/>
          <w:szCs w:val="28"/>
        </w:rPr>
      </w:pPr>
      <w:r w:rsidRPr="008D7356">
        <w:rPr>
          <w:sz w:val="28"/>
          <w:szCs w:val="28"/>
        </w:rPr>
        <w:t>Глава</w:t>
      </w:r>
    </w:p>
    <w:p w14:paraId="3A13C6BC" w14:textId="2672BEF6" w:rsidR="00C969F5" w:rsidRPr="00BC6EA3" w:rsidRDefault="001373DB" w:rsidP="00BC6EA3">
      <w:pPr>
        <w:pStyle w:val="Standard"/>
        <w:ind w:left="14" w:hanging="14"/>
        <w:jc w:val="both"/>
        <w:rPr>
          <w:sz w:val="28"/>
          <w:szCs w:val="28"/>
        </w:rPr>
      </w:pPr>
      <w:r w:rsidRPr="008D7356">
        <w:rPr>
          <w:sz w:val="28"/>
          <w:szCs w:val="28"/>
        </w:rPr>
        <w:t xml:space="preserve">муниципального округа Кунцево                                      </w:t>
      </w:r>
      <w:r w:rsidR="000F12BC">
        <w:rPr>
          <w:sz w:val="28"/>
          <w:szCs w:val="28"/>
        </w:rPr>
        <w:t xml:space="preserve">      </w:t>
      </w:r>
      <w:r w:rsidRPr="008D7356">
        <w:rPr>
          <w:sz w:val="28"/>
          <w:szCs w:val="28"/>
        </w:rPr>
        <w:t xml:space="preserve">                </w:t>
      </w:r>
      <w:r w:rsidR="00BC6EA3">
        <w:rPr>
          <w:b/>
          <w:sz w:val="28"/>
          <w:szCs w:val="28"/>
        </w:rPr>
        <w:t>Д.В.Лещенко</w:t>
      </w:r>
    </w:p>
    <w:p w14:paraId="23BBE3A7" w14:textId="77777777" w:rsidR="00021711" w:rsidRDefault="00021711" w:rsidP="00BC6EA3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  <w:sectPr w:rsidR="00021711" w:rsidSect="00625077">
          <w:type w:val="continuous"/>
          <w:pgSz w:w="11905" w:h="16837"/>
          <w:pgMar w:top="1135" w:right="851" w:bottom="142" w:left="1111" w:header="720" w:footer="720" w:gutter="0"/>
          <w:cols w:space="708"/>
          <w:noEndnote/>
          <w:docGrid w:linePitch="326"/>
        </w:sectPr>
      </w:pPr>
    </w:p>
    <w:p w14:paraId="7A1950D6" w14:textId="77777777" w:rsidR="00021711" w:rsidRDefault="00021711" w:rsidP="00BC6EA3">
      <w:pPr>
        <w:spacing w:after="0" w:line="240" w:lineRule="auto"/>
        <w:ind w:left="5812"/>
        <w:rPr>
          <w:rFonts w:ascii="Times New Roman" w:hAnsi="Times New Roman"/>
          <w:sz w:val="28"/>
          <w:szCs w:val="28"/>
        </w:rPr>
      </w:pPr>
    </w:p>
    <w:p w14:paraId="3C99016B" w14:textId="1D1DB3DA" w:rsidR="00B549C9" w:rsidRDefault="00B549C9" w:rsidP="001A05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178965E6" w14:textId="22CAFE17" w:rsidR="00CC7156" w:rsidRDefault="00CC7156" w:rsidP="001A05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42EC9A98" w14:textId="60828767" w:rsidR="00CC7156" w:rsidRDefault="009B7FDA" w:rsidP="001A05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61E9121" wp14:editId="19CCCB0D">
                <wp:simplePos x="0" y="0"/>
                <wp:positionH relativeFrom="column">
                  <wp:posOffset>3685540</wp:posOffset>
                </wp:positionH>
                <wp:positionV relativeFrom="paragraph">
                  <wp:posOffset>-421005</wp:posOffset>
                </wp:positionV>
                <wp:extent cx="3032760" cy="933450"/>
                <wp:effectExtent l="0" t="0" r="0" b="0"/>
                <wp:wrapNone/>
                <wp:docPr id="12" name="Прямоугольник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9334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E7FBCA7" w14:textId="19030FD7" w:rsidR="002A3B12" w:rsidRPr="0074107D" w:rsidRDefault="00F31C64" w:rsidP="00F31C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 w:rsidR="003014E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</w:t>
                            </w:r>
                          </w:p>
                          <w:p w14:paraId="75750FE2" w14:textId="77777777" w:rsidR="00F31C64" w:rsidRPr="0074107D" w:rsidRDefault="00F31C64" w:rsidP="00F31C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решению Совета депутатов</w:t>
                            </w:r>
                          </w:p>
                          <w:p w14:paraId="26EF3A4E" w14:textId="77777777" w:rsidR="00F31C64" w:rsidRPr="0074107D" w:rsidRDefault="00F31C64" w:rsidP="00F31C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14:paraId="429C76B6" w14:textId="6E2A1830" w:rsidR="00F31C64" w:rsidRPr="0074107D" w:rsidRDefault="00DD4605" w:rsidP="00F31C64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о</w:t>
                            </w:r>
                            <w:r w:rsidR="00F31C64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т </w:t>
                            </w:r>
                            <w:r w:rsidR="002359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  <w:r w:rsidR="00F31C64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2359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02</w:t>
                            </w:r>
                            <w:r w:rsidR="00F31C64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 w:rsidR="002359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="00F31C64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595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№</w:t>
                            </w:r>
                            <w:r w:rsidR="002359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235950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–6</w:t>
                            </w:r>
                            <w:r w:rsidR="00F31C64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 w:rsidR="00B42437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31C64"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СД МОК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/2</w:t>
                            </w:r>
                            <w:r w:rsidR="00235950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2" o:spid="_x0000_s1027" style="position:absolute;left:0;text-align:left;margin-left:290.2pt;margin-top:-33.15pt;width:238.8pt;height:73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" fillcolor="white [3201]" stroked="f" strokeweight="1pt">
                <v:textbox>
                  <w:txbxContent>
                    <w:p w14:paraId="2E7FBCA7" w14:textId="19030FD7" w:rsidR="002A3B12" w:rsidRPr="0074107D" w:rsidRDefault="00F31C64" w:rsidP="00F31C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 w:rsidR="003014E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</w:t>
                      </w:r>
                    </w:p>
                    <w:p w14:paraId="75750FE2" w14:textId="77777777" w:rsidR="00F31C64" w:rsidRPr="0074107D" w:rsidRDefault="00F31C64" w:rsidP="00F31C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решению Совета депутатов</w:t>
                      </w:r>
                    </w:p>
                    <w:p w14:paraId="26EF3A4E" w14:textId="77777777" w:rsidR="00F31C64" w:rsidRPr="0074107D" w:rsidRDefault="00F31C64" w:rsidP="00F31C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14:paraId="429C76B6" w14:textId="6E2A1830" w:rsidR="00F31C64" w:rsidRPr="0074107D" w:rsidRDefault="00DD4605" w:rsidP="00F31C64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о</w:t>
                      </w:r>
                      <w:r w:rsidR="00F31C64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т </w:t>
                      </w:r>
                      <w:r w:rsidR="002359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</w:t>
                      </w:r>
                      <w:r w:rsidR="00F31C64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2359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02</w:t>
                      </w:r>
                      <w:r w:rsidR="00F31C64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 w:rsidR="002359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="00F31C64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23595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№</w:t>
                      </w:r>
                      <w:r w:rsidR="002359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="00235950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–6</w:t>
                      </w:r>
                      <w:r w:rsidR="00F31C64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 w:rsidR="00B42437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  <w:r w:rsidR="00F31C64"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СД МОК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/2</w:t>
                      </w:r>
                      <w:r w:rsidR="00235950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5ECB0A3A" w14:textId="0B1A43CF" w:rsidR="00CC7156" w:rsidRDefault="00CC7156" w:rsidP="001A0579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14:paraId="081F2EA3" w14:textId="57806DCE" w:rsidR="00E0405E" w:rsidRDefault="00E0405E" w:rsidP="009B7FDA">
      <w:pPr>
        <w:spacing w:after="0" w:line="240" w:lineRule="auto"/>
        <w:rPr>
          <w:rFonts w:ascii="Times New Roman" w:hAnsi="Times New Roman"/>
          <w:b/>
          <w:sz w:val="28"/>
          <w:szCs w:val="28"/>
        </w:rPr>
        <w:sectPr w:rsidR="00E0405E" w:rsidSect="00B42437">
          <w:type w:val="continuous"/>
          <w:pgSz w:w="11905" w:h="16837"/>
          <w:pgMar w:top="1134" w:right="851" w:bottom="1072" w:left="1111" w:header="720" w:footer="720" w:gutter="0"/>
          <w:cols w:space="708"/>
          <w:noEndnote/>
          <w:docGrid w:linePitch="326"/>
        </w:sectPr>
      </w:pPr>
    </w:p>
    <w:p w14:paraId="210FCA7B" w14:textId="77777777" w:rsidR="009B7FDA" w:rsidRDefault="009B7FDA" w:rsidP="009B7F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D78AAD" w14:textId="77777777" w:rsidR="009B7FDA" w:rsidRDefault="009B7FDA" w:rsidP="009B7F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35950">
        <w:rPr>
          <w:rFonts w:ascii="Times New Roman" w:hAnsi="Times New Roman" w:cs="Times New Roman"/>
          <w:sz w:val="28"/>
          <w:szCs w:val="28"/>
        </w:rPr>
        <w:t xml:space="preserve">Разработка </w:t>
      </w:r>
      <w:r w:rsidRPr="00F26726">
        <w:rPr>
          <w:rFonts w:ascii="Times New Roman" w:hAnsi="Times New Roman" w:cs="Times New Roman"/>
          <w:b/>
          <w:bCs/>
          <w:sz w:val="28"/>
          <w:szCs w:val="28"/>
        </w:rPr>
        <w:t>проектно-сметной документации</w:t>
      </w:r>
      <w:r w:rsidRPr="00235950">
        <w:rPr>
          <w:rFonts w:ascii="Times New Roman" w:hAnsi="Times New Roman" w:cs="Times New Roman"/>
          <w:sz w:val="28"/>
          <w:szCs w:val="28"/>
        </w:rPr>
        <w:t xml:space="preserve"> на реализацию мероприятий по освещению дворовых территорий, спортивных площадок в 2023 году</w:t>
      </w:r>
    </w:p>
    <w:p w14:paraId="68EFFF50" w14:textId="1DBB1639" w:rsidR="009B7FDA" w:rsidRDefault="009B7FDA" w:rsidP="009B7FD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01684A" wp14:editId="38B2FB2A">
                <wp:simplePos x="0" y="0"/>
                <wp:positionH relativeFrom="column">
                  <wp:posOffset>3483610</wp:posOffset>
                </wp:positionH>
                <wp:positionV relativeFrom="paragraph">
                  <wp:posOffset>2874645</wp:posOffset>
                </wp:positionV>
                <wp:extent cx="3032760" cy="89535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895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88E4EE" w14:textId="16EC44ED" w:rsidR="002E79BD" w:rsidRPr="0074107D" w:rsidRDefault="002E79BD" w:rsidP="002E79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27C350BC" w14:textId="77777777" w:rsidR="002E79BD" w:rsidRPr="0074107D" w:rsidRDefault="002E79BD" w:rsidP="002E79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решению Совета депутатов</w:t>
                            </w:r>
                          </w:p>
                          <w:p w14:paraId="0AFD00B6" w14:textId="77777777" w:rsidR="002E79BD" w:rsidRPr="0074107D" w:rsidRDefault="002E79BD" w:rsidP="002E79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14:paraId="2710F360" w14:textId="77777777" w:rsidR="002E79BD" w:rsidRPr="0074107D" w:rsidRDefault="002E79BD" w:rsidP="002E79BD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02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–6. СД МОК/2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8" style="position:absolute;left:0;text-align:left;margin-left:274.3pt;margin-top:226.35pt;width:238.8pt;height:7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" fillcolor="white [3201]" stroked="f" strokeweight="1pt">
                <v:textbox>
                  <w:txbxContent>
                    <w:p w14:paraId="1D88E4EE" w14:textId="16EC44ED" w:rsidR="002E79BD" w:rsidRPr="0074107D" w:rsidRDefault="002E79BD" w:rsidP="002E79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</w:t>
                      </w:r>
                    </w:p>
                    <w:p w14:paraId="27C350BC" w14:textId="77777777" w:rsidR="002E79BD" w:rsidRPr="0074107D" w:rsidRDefault="002E79BD" w:rsidP="002E79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решению Совета депутатов</w:t>
                      </w:r>
                    </w:p>
                    <w:p w14:paraId="0AFD00B6" w14:textId="77777777" w:rsidR="002E79BD" w:rsidRPr="0074107D" w:rsidRDefault="002E79BD" w:rsidP="002E79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14:paraId="2710F360" w14:textId="77777777" w:rsidR="002E79BD" w:rsidRPr="0074107D" w:rsidRDefault="002E79BD" w:rsidP="002E79BD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02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–6. СД МОК/2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7C97C790" w14:textId="2D5E0DB1" w:rsidR="00B42437" w:rsidRDefault="00B42437" w:rsidP="009B7FD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9490CFF" w14:textId="3DEE516B" w:rsidR="00731E93" w:rsidRDefault="00731E93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8449B5" w14:textId="77777777" w:rsidR="00731E93" w:rsidRDefault="00731E93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80C9200" w14:textId="77777777" w:rsidR="00731E93" w:rsidRDefault="00731E93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35228D" w14:textId="77777777" w:rsidR="006632DE" w:rsidRDefault="006632DE" w:rsidP="00B4243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page" w:horzAnchor="margin" w:tblpXSpec="center" w:tblpY="3106"/>
        <w:tblW w:w="9180" w:type="dxa"/>
        <w:tblLook w:val="04A0" w:firstRow="1" w:lastRow="0" w:firstColumn="1" w:lastColumn="0" w:noHBand="0" w:noVBand="1"/>
      </w:tblPr>
      <w:tblGrid>
        <w:gridCol w:w="540"/>
        <w:gridCol w:w="4671"/>
        <w:gridCol w:w="1560"/>
        <w:gridCol w:w="2409"/>
      </w:tblGrid>
      <w:tr w:rsidR="00F26726" w:rsidRPr="00235950" w14:paraId="3CA257B8" w14:textId="77777777" w:rsidTr="00F26726">
        <w:trPr>
          <w:trHeight w:val="3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65EDE" w14:textId="77777777" w:rsidR="00F26726" w:rsidRPr="00235950" w:rsidRDefault="00F26726" w:rsidP="00F2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bookmarkStart w:id="1" w:name="RANGE!A1:D9"/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  <w:bookmarkEnd w:id="1"/>
          </w:p>
        </w:tc>
        <w:tc>
          <w:tcPr>
            <w:tcW w:w="4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237E5" w14:textId="77777777" w:rsidR="00F26726" w:rsidRPr="00235950" w:rsidRDefault="00F26726" w:rsidP="00F2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Адрес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756CF" w14:textId="77777777" w:rsidR="00F26726" w:rsidRPr="00235950" w:rsidRDefault="00F26726" w:rsidP="00F2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 опор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04F9" w14:textId="77777777" w:rsidR="00F26726" w:rsidRDefault="00F26726" w:rsidP="00F2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Сумма ПИР с НДС 20%</w:t>
            </w:r>
          </w:p>
          <w:p w14:paraId="7CEA1E89" w14:textId="3C42EB1D" w:rsidR="001A354A" w:rsidRPr="00235950" w:rsidRDefault="001A354A" w:rsidP="00F2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(руб.)</w:t>
            </w:r>
          </w:p>
        </w:tc>
      </w:tr>
      <w:tr w:rsidR="00F26726" w:rsidRPr="00235950" w14:paraId="56A9A097" w14:textId="77777777" w:rsidTr="00F26726">
        <w:trPr>
          <w:trHeight w:val="300"/>
        </w:trPr>
        <w:tc>
          <w:tcPr>
            <w:tcW w:w="91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C01B0" w14:textId="77777777" w:rsidR="00F26726" w:rsidRPr="00235950" w:rsidRDefault="00F26726" w:rsidP="00F267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 Кунцево</w:t>
            </w:r>
          </w:p>
        </w:tc>
      </w:tr>
      <w:tr w:rsidR="00F26726" w:rsidRPr="00235950" w14:paraId="31ACEBFB" w14:textId="77777777" w:rsidTr="00217FA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2B106" w14:textId="77777777" w:rsidR="00F26726" w:rsidRPr="00235950" w:rsidRDefault="00F26726" w:rsidP="00F2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CE09CB" w14:textId="77777777" w:rsidR="00F26726" w:rsidRPr="00235950" w:rsidRDefault="00F26726" w:rsidP="00F2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Партизанская, д.36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AB00C" w14:textId="77777777" w:rsidR="00F26726" w:rsidRPr="00235950" w:rsidRDefault="00F2672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20AD80" w14:textId="77777777" w:rsidR="00F26726" w:rsidRPr="00235950" w:rsidRDefault="00F2672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457 467,36</w:t>
            </w:r>
          </w:p>
        </w:tc>
      </w:tr>
      <w:tr w:rsidR="00F26726" w:rsidRPr="00235950" w14:paraId="38C55301" w14:textId="77777777" w:rsidTr="00217FA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5C5EA" w14:textId="77777777" w:rsidR="00F26726" w:rsidRPr="00235950" w:rsidRDefault="00F26726" w:rsidP="00F2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E671A7" w14:textId="77777777" w:rsidR="00F26726" w:rsidRPr="00235950" w:rsidRDefault="00F26726" w:rsidP="00F2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Ельнинская, д.18, к.1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31719" w14:textId="77777777" w:rsidR="00F26726" w:rsidRPr="00235950" w:rsidRDefault="00F2672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B9BE45" w14:textId="77777777" w:rsidR="00F26726" w:rsidRPr="00235950" w:rsidRDefault="00F2672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520 214,29</w:t>
            </w:r>
          </w:p>
        </w:tc>
      </w:tr>
      <w:tr w:rsidR="00F26726" w:rsidRPr="00235950" w14:paraId="7DDEE327" w14:textId="77777777" w:rsidTr="00217FA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0E2EED" w14:textId="77777777" w:rsidR="00F26726" w:rsidRPr="00235950" w:rsidRDefault="00F26726" w:rsidP="00F2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ADA3F" w14:textId="77777777" w:rsidR="00F26726" w:rsidRPr="00235950" w:rsidRDefault="00F26726" w:rsidP="00F2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Василия Ботылева, д.33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035370" w14:textId="77777777" w:rsidR="00F26726" w:rsidRPr="00235950" w:rsidRDefault="00F2672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A4E481" w14:textId="77777777" w:rsidR="00F26726" w:rsidRPr="00235950" w:rsidRDefault="00F2672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415 000,42</w:t>
            </w:r>
          </w:p>
        </w:tc>
      </w:tr>
      <w:tr w:rsidR="00F26726" w:rsidRPr="00235950" w14:paraId="2845EE3D" w14:textId="77777777" w:rsidTr="00217FA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D5B82" w14:textId="77777777" w:rsidR="00F26726" w:rsidRPr="00235950" w:rsidRDefault="00F26726" w:rsidP="00F2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C6C4E" w14:textId="77777777" w:rsidR="00F26726" w:rsidRPr="00235950" w:rsidRDefault="00F26726" w:rsidP="00F2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Бобруйская, д.10, к.1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3E39F" w14:textId="77777777" w:rsidR="00F26726" w:rsidRPr="00235950" w:rsidRDefault="00F2672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C02B32" w14:textId="77777777" w:rsidR="00F26726" w:rsidRPr="00235950" w:rsidRDefault="00F2672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568 350,62</w:t>
            </w:r>
          </w:p>
        </w:tc>
      </w:tr>
      <w:tr w:rsidR="00F26726" w:rsidRPr="00235950" w14:paraId="52622545" w14:textId="77777777" w:rsidTr="00217FA6">
        <w:trPr>
          <w:trHeight w:val="33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D1622B" w14:textId="7FB429DB" w:rsidR="00F26726" w:rsidRPr="00235950" w:rsidRDefault="00217FA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F26726"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AFD475" w14:textId="77777777" w:rsidR="00F26726" w:rsidRPr="00235950" w:rsidRDefault="00F26726" w:rsidP="00217FA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ул. Академика Павлова, д.21, к.1,2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62EE5" w14:textId="77777777" w:rsidR="00F26726" w:rsidRPr="00235950" w:rsidRDefault="00F2672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77C8E1" w14:textId="0AC3417E" w:rsidR="00F26726" w:rsidRPr="00235950" w:rsidRDefault="00F26726" w:rsidP="00217F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927 441,40</w:t>
            </w:r>
          </w:p>
        </w:tc>
      </w:tr>
      <w:tr w:rsidR="00F26726" w:rsidRPr="00235950" w14:paraId="36FD4105" w14:textId="77777777" w:rsidTr="00F2672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50CC3" w14:textId="77777777" w:rsidR="00F26726" w:rsidRPr="00235950" w:rsidRDefault="00F26726" w:rsidP="00F2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76D40" w14:textId="77777777" w:rsidR="00F26726" w:rsidRPr="00235950" w:rsidRDefault="00F26726" w:rsidP="00F2672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73D58" w14:textId="77777777" w:rsidR="00F26726" w:rsidRPr="008869E6" w:rsidRDefault="00F26726" w:rsidP="00F2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869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0DA4" w14:textId="77777777" w:rsidR="00F26726" w:rsidRPr="008869E6" w:rsidRDefault="00F26726" w:rsidP="00F2672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869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2 888 474,09</w:t>
            </w:r>
          </w:p>
        </w:tc>
      </w:tr>
      <w:tr w:rsidR="00F26726" w:rsidRPr="00235950" w14:paraId="68B99096" w14:textId="77777777" w:rsidTr="00F26726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41AC9" w14:textId="77777777" w:rsidR="00F26726" w:rsidRPr="00235950" w:rsidRDefault="00F26726" w:rsidP="00F2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44CD1" w14:textId="77777777" w:rsidR="00F26726" w:rsidRPr="00235950" w:rsidRDefault="00F26726" w:rsidP="00F2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39F74" w14:textId="77777777" w:rsidR="00F26726" w:rsidRPr="00235950" w:rsidRDefault="00F26726" w:rsidP="00F2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90174" w14:textId="77777777" w:rsidR="00F26726" w:rsidRPr="00235950" w:rsidRDefault="00F26726" w:rsidP="00F2672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95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14:paraId="173571ED" w14:textId="77777777" w:rsidR="002E79BD" w:rsidRDefault="002E79BD" w:rsidP="002E79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71DE96" w14:textId="77777777" w:rsidR="00235950" w:rsidRDefault="00235950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726">
        <w:rPr>
          <w:rFonts w:ascii="Times New Roman" w:hAnsi="Times New Roman" w:cs="Times New Roman"/>
          <w:b/>
          <w:bCs/>
          <w:sz w:val="28"/>
          <w:szCs w:val="28"/>
        </w:rPr>
        <w:t>Установка опор освещения</w:t>
      </w:r>
      <w:r>
        <w:rPr>
          <w:rFonts w:ascii="Times New Roman" w:hAnsi="Times New Roman" w:cs="Times New Roman"/>
          <w:sz w:val="28"/>
          <w:szCs w:val="28"/>
        </w:rPr>
        <w:t xml:space="preserve"> на дворовых территориях, </w:t>
      </w:r>
    </w:p>
    <w:p w14:paraId="4B801311" w14:textId="0AC2C47A" w:rsidR="00235950" w:rsidRDefault="00235950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спортивных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площадках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2023 году</w:t>
      </w:r>
    </w:p>
    <w:tbl>
      <w:tblPr>
        <w:tblW w:w="9289" w:type="dxa"/>
        <w:tblInd w:w="113" w:type="dxa"/>
        <w:tblLook w:val="04A0" w:firstRow="1" w:lastRow="0" w:firstColumn="1" w:lastColumn="0" w:noHBand="0" w:noVBand="1"/>
      </w:tblPr>
      <w:tblGrid>
        <w:gridCol w:w="775"/>
        <w:gridCol w:w="3898"/>
        <w:gridCol w:w="1671"/>
        <w:gridCol w:w="2945"/>
      </w:tblGrid>
      <w:tr w:rsidR="002E79BD" w:rsidRPr="002E79BD" w14:paraId="3934C5BE" w14:textId="77777777" w:rsidTr="008869E6">
        <w:trPr>
          <w:trHeight w:val="300"/>
        </w:trPr>
        <w:tc>
          <w:tcPr>
            <w:tcW w:w="9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F7884D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Устройство опор наружного освещения на объектах благоустройства в рамках СУР </w:t>
            </w:r>
          </w:p>
        </w:tc>
      </w:tr>
      <w:tr w:rsidR="002E79BD" w:rsidRPr="002E79BD" w14:paraId="07F11905" w14:textId="77777777" w:rsidTr="008869E6">
        <w:trPr>
          <w:trHeight w:val="6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2E6B6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2E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2E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9A20A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Адреса устройства опор освещения 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BA563D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 опор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FE88B" w14:textId="77777777" w:rsid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стоимость работ </w:t>
            </w:r>
          </w:p>
          <w:p w14:paraId="5B8B3EB2" w14:textId="1C3788B1" w:rsidR="00F43101" w:rsidRPr="002E79BD" w:rsidRDefault="00F43101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(руб</w:t>
            </w:r>
            <w:r w:rsidR="001A354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)</w:t>
            </w:r>
          </w:p>
        </w:tc>
      </w:tr>
      <w:tr w:rsidR="002E79BD" w:rsidRPr="002E79BD" w14:paraId="3816E9CF" w14:textId="77777777" w:rsidTr="008869E6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98CF0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0AEE6" w14:textId="5994A9C5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Академика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авлова д. 21 к.1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293FB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3E9A3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3 795 308,28</w:t>
            </w:r>
          </w:p>
        </w:tc>
      </w:tr>
      <w:tr w:rsidR="002E79BD" w:rsidRPr="002E79BD" w14:paraId="2376EEC6" w14:textId="77777777" w:rsidTr="008869E6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146AA3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BD125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Бобруйская д. 10 к. 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61CB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B6B0F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6 130 505,66</w:t>
            </w:r>
          </w:p>
        </w:tc>
      </w:tr>
      <w:tr w:rsidR="002E79BD" w:rsidRPr="002E79BD" w14:paraId="3269D857" w14:textId="77777777" w:rsidTr="008869E6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2F0FB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398DC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Василия Ботылева д. 33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C1B4B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FF153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1 002 750,04</w:t>
            </w:r>
          </w:p>
        </w:tc>
      </w:tr>
      <w:tr w:rsidR="002E79BD" w:rsidRPr="002E79BD" w14:paraId="790F3A77" w14:textId="77777777" w:rsidTr="008869E6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D5D9F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D5256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Ельнинская д. 18 к. 1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C8236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C2AB6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4 098 802,49</w:t>
            </w:r>
          </w:p>
        </w:tc>
      </w:tr>
      <w:tr w:rsidR="002E79BD" w:rsidRPr="002E79BD" w14:paraId="7ED82553" w14:textId="77777777" w:rsidTr="008869E6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2E9D4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115AEF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Партизанская д. 36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A5266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7E926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3 243 739,24</w:t>
            </w:r>
          </w:p>
        </w:tc>
      </w:tr>
      <w:tr w:rsidR="002E79BD" w:rsidRPr="002E79BD" w14:paraId="535B1A17" w14:textId="77777777" w:rsidTr="008869E6">
        <w:trPr>
          <w:trHeight w:val="300"/>
        </w:trPr>
        <w:tc>
          <w:tcPr>
            <w:tcW w:w="7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CEF24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8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F1A03" w14:textId="77777777" w:rsidR="002E79BD" w:rsidRPr="002E79BD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2E79B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5A814" w14:textId="77777777" w:rsidR="002E79BD" w:rsidRPr="008869E6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869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2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DC995" w14:textId="77777777" w:rsidR="002E79BD" w:rsidRPr="008869E6" w:rsidRDefault="002E79BD" w:rsidP="002E79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869E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18 271 105,71</w:t>
            </w:r>
          </w:p>
        </w:tc>
      </w:tr>
    </w:tbl>
    <w:p w14:paraId="3BC3FF99" w14:textId="3AB4F304" w:rsidR="00235950" w:rsidRDefault="00235950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ADBC648" w14:textId="6C528C39" w:rsid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5DA5F45" w14:textId="15859796" w:rsid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22EB3D9" w14:textId="77777777" w:rsidR="008869E6" w:rsidRDefault="008869E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4B6673E" w14:textId="77777777" w:rsidR="008869E6" w:rsidRDefault="008869E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0E2A237" w14:textId="77777777" w:rsidR="009B7FDA" w:rsidRDefault="009B7FDA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75F4E5" w14:textId="77777777" w:rsidR="009B7FDA" w:rsidRDefault="009B7FDA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150DD7" w14:textId="5FC0BB5C" w:rsid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663A3DB" w14:textId="01738AE8" w:rsid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A48730A" wp14:editId="13DBCC34">
                <wp:simplePos x="0" y="0"/>
                <wp:positionH relativeFrom="column">
                  <wp:posOffset>3619500</wp:posOffset>
                </wp:positionH>
                <wp:positionV relativeFrom="paragraph">
                  <wp:posOffset>-107315</wp:posOffset>
                </wp:positionV>
                <wp:extent cx="3032760" cy="89535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2760" cy="8953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C2948A" w14:textId="6831A55F" w:rsidR="00F26726" w:rsidRPr="0074107D" w:rsidRDefault="00F26726" w:rsidP="00F267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Приложение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  <w:p w14:paraId="63C93EC8" w14:textId="77777777" w:rsidR="00F26726" w:rsidRPr="0074107D" w:rsidRDefault="00F26726" w:rsidP="00F267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к решению Совета депутатов</w:t>
                            </w:r>
                          </w:p>
                          <w:p w14:paraId="3A7A77E4" w14:textId="77777777" w:rsidR="00F26726" w:rsidRPr="0074107D" w:rsidRDefault="00F26726" w:rsidP="00F267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муниципального округа Кунцево</w:t>
                            </w:r>
                          </w:p>
                          <w:p w14:paraId="07563BA0" w14:textId="77777777" w:rsidR="00F26726" w:rsidRPr="0074107D" w:rsidRDefault="00F26726" w:rsidP="00F26726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от 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14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02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.202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 xml:space="preserve"> №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Pr="0074107D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–6. СД МОК/2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9" style="position:absolute;left:0;text-align:left;margin-left:285pt;margin-top:-8.45pt;width:238.8pt;height:70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" fillcolor="white [3201]" stroked="f" strokeweight="1pt">
                <v:textbox>
                  <w:txbxContent>
                    <w:p w14:paraId="20C2948A" w14:textId="6831A55F" w:rsidR="00F26726" w:rsidRPr="0074107D" w:rsidRDefault="00F26726" w:rsidP="00F267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Приложение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  <w:p w14:paraId="63C93EC8" w14:textId="77777777" w:rsidR="00F26726" w:rsidRPr="0074107D" w:rsidRDefault="00F26726" w:rsidP="00F267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к решению Совета депутатов</w:t>
                      </w:r>
                    </w:p>
                    <w:p w14:paraId="3A7A77E4" w14:textId="77777777" w:rsidR="00F26726" w:rsidRPr="0074107D" w:rsidRDefault="00F26726" w:rsidP="00F267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муниципального округа Кунцево</w:t>
                      </w:r>
                    </w:p>
                    <w:p w14:paraId="07563BA0" w14:textId="77777777" w:rsidR="00F26726" w:rsidRPr="0074107D" w:rsidRDefault="00F26726" w:rsidP="00F26726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от 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14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02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 xml:space="preserve"> №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11</w:t>
                      </w:r>
                      <w:r w:rsidRPr="0074107D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–6. СД МОК/2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</w:t>
                      </w:r>
                    </w:p>
                  </w:txbxContent>
                </v:textbox>
              </v:rect>
            </w:pict>
          </mc:Fallback>
        </mc:AlternateContent>
      </w:r>
    </w:p>
    <w:p w14:paraId="1103879C" w14:textId="6F3D6EA4" w:rsid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57299FE" w14:textId="77777777" w:rsid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EAF4D19" w14:textId="77777777" w:rsid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7D49B00" w14:textId="344B6730" w:rsidR="00F26726" w:rsidRP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C6E79BE" w14:textId="0305A5C8" w:rsidR="00F43101" w:rsidRDefault="00EE6B3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</w:t>
      </w:r>
      <w:r w:rsidR="00F26726" w:rsidRPr="00F26726">
        <w:rPr>
          <w:rFonts w:ascii="Times New Roman" w:hAnsi="Times New Roman" w:cs="Times New Roman"/>
          <w:sz w:val="28"/>
          <w:szCs w:val="28"/>
        </w:rPr>
        <w:t xml:space="preserve"> спортивной площадки по адресу </w:t>
      </w:r>
    </w:p>
    <w:p w14:paraId="7052DCAC" w14:textId="77777777" w:rsidR="00F43101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26726">
        <w:rPr>
          <w:rFonts w:ascii="Times New Roman" w:hAnsi="Times New Roman" w:cs="Times New Roman"/>
          <w:sz w:val="28"/>
          <w:szCs w:val="28"/>
        </w:rPr>
        <w:t>ул.Академика Павлова, д.21. корп1,</w:t>
      </w:r>
      <w:r w:rsidR="00F43101" w:rsidRPr="00F26726">
        <w:rPr>
          <w:rFonts w:ascii="Times New Roman" w:hAnsi="Times New Roman" w:cs="Times New Roman"/>
          <w:sz w:val="28"/>
          <w:szCs w:val="28"/>
        </w:rPr>
        <w:t xml:space="preserve">2 </w:t>
      </w:r>
    </w:p>
    <w:p w14:paraId="585392D0" w14:textId="581909EC" w:rsidR="00F26726" w:rsidRDefault="006C2809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17FA6">
        <w:rPr>
          <w:rFonts w:ascii="Times New Roman" w:hAnsi="Times New Roman" w:cs="Times New Roman"/>
          <w:sz w:val="28"/>
          <w:szCs w:val="28"/>
        </w:rPr>
        <w:t>(</w:t>
      </w:r>
      <w:r w:rsidR="00217FA6" w:rsidRPr="00217FA6">
        <w:rPr>
          <w:rFonts w:ascii="Times New Roman" w:hAnsi="Times New Roman" w:cs="Times New Roman"/>
          <w:sz w:val="28"/>
          <w:szCs w:val="28"/>
        </w:rPr>
        <w:t xml:space="preserve">увеличение сметы на </w:t>
      </w:r>
      <w:r w:rsidR="00217FA6" w:rsidRPr="00217FA6">
        <w:rPr>
          <w:rFonts w:ascii="Times New Roman" w:hAnsi="Times New Roman" w:cs="Times New Roman"/>
          <w:b/>
          <w:bCs/>
          <w:sz w:val="28"/>
          <w:szCs w:val="28"/>
        </w:rPr>
        <w:t>4 927 818,79 рублей</w:t>
      </w:r>
      <w:r>
        <w:rPr>
          <w:rFonts w:ascii="Times New Roman" w:hAnsi="Times New Roman" w:cs="Times New Roman"/>
          <w:sz w:val="28"/>
          <w:szCs w:val="28"/>
        </w:rPr>
        <w:t>)</w:t>
      </w:r>
    </w:p>
    <w:p w14:paraId="4AA7B5E2" w14:textId="77777777" w:rsidR="00F43101" w:rsidRDefault="00F43101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0" w:type="auto"/>
        <w:tblInd w:w="1385" w:type="dxa"/>
        <w:tblLook w:val="04A0" w:firstRow="1" w:lastRow="0" w:firstColumn="1" w:lastColumn="0" w:noHBand="0" w:noVBand="1"/>
      </w:tblPr>
      <w:tblGrid>
        <w:gridCol w:w="426"/>
        <w:gridCol w:w="1950"/>
        <w:gridCol w:w="3577"/>
        <w:gridCol w:w="2409"/>
      </w:tblGrid>
      <w:tr w:rsidR="00EE6B36" w14:paraId="751277B2" w14:textId="015B4D24" w:rsidTr="00EE6B36">
        <w:trPr>
          <w:trHeight w:val="1040"/>
        </w:trPr>
        <w:tc>
          <w:tcPr>
            <w:tcW w:w="426" w:type="dxa"/>
          </w:tcPr>
          <w:p w14:paraId="4F03D213" w14:textId="77777777" w:rsidR="00EE6B36" w:rsidRDefault="00EE6B36" w:rsidP="0023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0" w:type="dxa"/>
          </w:tcPr>
          <w:p w14:paraId="609F073B" w14:textId="3A715E44" w:rsidR="00EE6B36" w:rsidRDefault="00EE6B36" w:rsidP="0023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Адрес</w:t>
            </w:r>
          </w:p>
        </w:tc>
        <w:tc>
          <w:tcPr>
            <w:tcW w:w="3577" w:type="dxa"/>
          </w:tcPr>
          <w:p w14:paraId="4FE54497" w14:textId="3D57F802" w:rsidR="00EE6B36" w:rsidRPr="004C23BD" w:rsidRDefault="00EE6B36" w:rsidP="00235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Виды работ</w:t>
            </w:r>
          </w:p>
        </w:tc>
        <w:tc>
          <w:tcPr>
            <w:tcW w:w="2409" w:type="dxa"/>
          </w:tcPr>
          <w:p w14:paraId="7307E2A9" w14:textId="77777777" w:rsidR="00EE6B36" w:rsidRPr="004C23BD" w:rsidRDefault="00EE6B36" w:rsidP="00235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Стоимость</w:t>
            </w:r>
          </w:p>
          <w:p w14:paraId="3E1F6445" w14:textId="77777777" w:rsidR="00EE6B36" w:rsidRDefault="00EE6B36" w:rsidP="00235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(руб.)</w:t>
            </w:r>
          </w:p>
          <w:p w14:paraId="26AB1766" w14:textId="08751F3D" w:rsidR="00EE6B36" w:rsidRPr="004C23BD" w:rsidRDefault="00EE6B36" w:rsidP="00235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после увеличения</w:t>
            </w:r>
          </w:p>
        </w:tc>
      </w:tr>
      <w:tr w:rsidR="00EE6B36" w14:paraId="0D7003D2" w14:textId="5556E6B9" w:rsidTr="00EE6B36">
        <w:trPr>
          <w:trHeight w:val="1569"/>
        </w:trPr>
        <w:tc>
          <w:tcPr>
            <w:tcW w:w="426" w:type="dxa"/>
          </w:tcPr>
          <w:p w14:paraId="6086DF79" w14:textId="1413D683" w:rsidR="00EE6B36" w:rsidRDefault="00EE6B36" w:rsidP="0023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50" w:type="dxa"/>
          </w:tcPr>
          <w:p w14:paraId="31380FE2" w14:textId="1D0A65B5" w:rsidR="00EE6B36" w:rsidRDefault="00EE6B36" w:rsidP="0023595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ул.Академика Павлова, дом 21, корп.1 и 2</w:t>
            </w:r>
          </w:p>
        </w:tc>
        <w:tc>
          <w:tcPr>
            <w:tcW w:w="3577" w:type="dxa"/>
          </w:tcPr>
          <w:p w14:paraId="4EC60C4B" w14:textId="2EFC3858" w:rsidR="00EE6B36" w:rsidRPr="004C23BD" w:rsidRDefault="00EE6B36" w:rsidP="0023595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3B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 по благоустройству спортивной дворовой площадки</w:t>
            </w:r>
          </w:p>
        </w:tc>
        <w:tc>
          <w:tcPr>
            <w:tcW w:w="2409" w:type="dxa"/>
            <w:vAlign w:val="center"/>
          </w:tcPr>
          <w:p w14:paraId="01DE1C2E" w14:textId="2FB57868" w:rsidR="00EE6B36" w:rsidRPr="004C23BD" w:rsidRDefault="00EE6B36" w:rsidP="000D050A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C23BD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33 197 172, 21</w:t>
            </w:r>
          </w:p>
        </w:tc>
      </w:tr>
    </w:tbl>
    <w:p w14:paraId="373388B1" w14:textId="77777777" w:rsidR="00F43101" w:rsidRDefault="00F43101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18CB60E" w14:textId="77777777" w:rsidR="00F43101" w:rsidRPr="00F26726" w:rsidRDefault="00F43101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C5F7E2D" w14:textId="3509163E" w:rsidR="00F26726" w:rsidRP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04DE90E0" w14:textId="77777777" w:rsidR="00F26726" w:rsidRP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FE0927B" w14:textId="6800CADE" w:rsidR="00F26726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2F3183A" w14:textId="77777777" w:rsidR="00F26726" w:rsidRPr="00235950" w:rsidRDefault="00F26726" w:rsidP="002359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F26726" w:rsidRPr="00235950" w:rsidSect="00C31CB0">
      <w:type w:val="continuous"/>
      <w:pgSz w:w="11905" w:h="16837"/>
      <w:pgMar w:top="567" w:right="851" w:bottom="1072" w:left="1111" w:header="720" w:footer="72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A9D73E" w14:textId="77777777" w:rsidR="00EA5118" w:rsidRDefault="00EA5118" w:rsidP="00C263F8">
      <w:pPr>
        <w:spacing w:after="0" w:line="240" w:lineRule="auto"/>
      </w:pPr>
      <w:r>
        <w:separator/>
      </w:r>
    </w:p>
  </w:endnote>
  <w:endnote w:type="continuationSeparator" w:id="0">
    <w:p w14:paraId="3DE425E5" w14:textId="77777777" w:rsidR="00EA5118" w:rsidRDefault="00EA5118" w:rsidP="00C263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118934" w14:textId="77777777" w:rsidR="00EA5118" w:rsidRDefault="00EA5118" w:rsidP="00C263F8">
      <w:pPr>
        <w:spacing w:after="0" w:line="240" w:lineRule="auto"/>
      </w:pPr>
      <w:r>
        <w:separator/>
      </w:r>
    </w:p>
  </w:footnote>
  <w:footnote w:type="continuationSeparator" w:id="0">
    <w:p w14:paraId="646BD950" w14:textId="77777777" w:rsidR="00EA5118" w:rsidRDefault="00EA5118" w:rsidP="00C263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CC14C0"/>
    <w:multiLevelType w:val="hybridMultilevel"/>
    <w:tmpl w:val="DD06AC7E"/>
    <w:lvl w:ilvl="0" w:tplc="461C07CE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B12"/>
    <w:rsid w:val="00015B12"/>
    <w:rsid w:val="0001710C"/>
    <w:rsid w:val="00017882"/>
    <w:rsid w:val="00021711"/>
    <w:rsid w:val="000512A4"/>
    <w:rsid w:val="00071141"/>
    <w:rsid w:val="000862E9"/>
    <w:rsid w:val="000A42B1"/>
    <w:rsid w:val="000B06EA"/>
    <w:rsid w:val="000C0C16"/>
    <w:rsid w:val="000D050A"/>
    <w:rsid w:val="000F12BC"/>
    <w:rsid w:val="000F1C20"/>
    <w:rsid w:val="001365E3"/>
    <w:rsid w:val="001373DB"/>
    <w:rsid w:val="0014212A"/>
    <w:rsid w:val="0016642C"/>
    <w:rsid w:val="001826B5"/>
    <w:rsid w:val="001A0579"/>
    <w:rsid w:val="001A1AB4"/>
    <w:rsid w:val="001A354A"/>
    <w:rsid w:val="001A4F48"/>
    <w:rsid w:val="001C1942"/>
    <w:rsid w:val="001E4892"/>
    <w:rsid w:val="001E4D8E"/>
    <w:rsid w:val="00217FA6"/>
    <w:rsid w:val="00235950"/>
    <w:rsid w:val="00245B86"/>
    <w:rsid w:val="00250F62"/>
    <w:rsid w:val="0026377E"/>
    <w:rsid w:val="002A3B12"/>
    <w:rsid w:val="002E79BD"/>
    <w:rsid w:val="003014E0"/>
    <w:rsid w:val="00322205"/>
    <w:rsid w:val="00322D15"/>
    <w:rsid w:val="003265A2"/>
    <w:rsid w:val="00340804"/>
    <w:rsid w:val="003727DB"/>
    <w:rsid w:val="00397999"/>
    <w:rsid w:val="003C0F3A"/>
    <w:rsid w:val="003C48DE"/>
    <w:rsid w:val="003D5404"/>
    <w:rsid w:val="00407F1E"/>
    <w:rsid w:val="00431233"/>
    <w:rsid w:val="00445C04"/>
    <w:rsid w:val="00460C53"/>
    <w:rsid w:val="00465838"/>
    <w:rsid w:val="004C23BD"/>
    <w:rsid w:val="004F664B"/>
    <w:rsid w:val="004F6884"/>
    <w:rsid w:val="00502E61"/>
    <w:rsid w:val="00520080"/>
    <w:rsid w:val="00527FDB"/>
    <w:rsid w:val="00545E78"/>
    <w:rsid w:val="00547ADD"/>
    <w:rsid w:val="005603E8"/>
    <w:rsid w:val="0056765A"/>
    <w:rsid w:val="005A747E"/>
    <w:rsid w:val="005F2E05"/>
    <w:rsid w:val="005F5182"/>
    <w:rsid w:val="006063DC"/>
    <w:rsid w:val="0061445B"/>
    <w:rsid w:val="00615144"/>
    <w:rsid w:val="00621976"/>
    <w:rsid w:val="00625077"/>
    <w:rsid w:val="006632DE"/>
    <w:rsid w:val="00674EE5"/>
    <w:rsid w:val="00684B0C"/>
    <w:rsid w:val="00691F9F"/>
    <w:rsid w:val="006934C4"/>
    <w:rsid w:val="006B2EE4"/>
    <w:rsid w:val="006B5EDB"/>
    <w:rsid w:val="006C2809"/>
    <w:rsid w:val="006E2FD2"/>
    <w:rsid w:val="00715B71"/>
    <w:rsid w:val="0072161A"/>
    <w:rsid w:val="00731E93"/>
    <w:rsid w:val="00734F42"/>
    <w:rsid w:val="0074107D"/>
    <w:rsid w:val="00774D30"/>
    <w:rsid w:val="007804DE"/>
    <w:rsid w:val="00781204"/>
    <w:rsid w:val="00782D0E"/>
    <w:rsid w:val="007A3E08"/>
    <w:rsid w:val="007A3FFD"/>
    <w:rsid w:val="007B1697"/>
    <w:rsid w:val="00841048"/>
    <w:rsid w:val="00844C27"/>
    <w:rsid w:val="00863092"/>
    <w:rsid w:val="00885466"/>
    <w:rsid w:val="008869E6"/>
    <w:rsid w:val="0088718C"/>
    <w:rsid w:val="008A5C1A"/>
    <w:rsid w:val="008C1814"/>
    <w:rsid w:val="008D0D7A"/>
    <w:rsid w:val="008D7356"/>
    <w:rsid w:val="009465D1"/>
    <w:rsid w:val="009647A9"/>
    <w:rsid w:val="0097785A"/>
    <w:rsid w:val="009B7FDA"/>
    <w:rsid w:val="009C519C"/>
    <w:rsid w:val="009F0748"/>
    <w:rsid w:val="009F3320"/>
    <w:rsid w:val="00A01E7F"/>
    <w:rsid w:val="00A12DCD"/>
    <w:rsid w:val="00A171B0"/>
    <w:rsid w:val="00A224FD"/>
    <w:rsid w:val="00A2562D"/>
    <w:rsid w:val="00A30654"/>
    <w:rsid w:val="00A30C5A"/>
    <w:rsid w:val="00A44AE8"/>
    <w:rsid w:val="00A526F6"/>
    <w:rsid w:val="00A7302E"/>
    <w:rsid w:val="00AB43D2"/>
    <w:rsid w:val="00AD33ED"/>
    <w:rsid w:val="00AE5FC1"/>
    <w:rsid w:val="00AE6A95"/>
    <w:rsid w:val="00B05279"/>
    <w:rsid w:val="00B11EA5"/>
    <w:rsid w:val="00B15A4C"/>
    <w:rsid w:val="00B42437"/>
    <w:rsid w:val="00B549C9"/>
    <w:rsid w:val="00B95F6C"/>
    <w:rsid w:val="00BC31FB"/>
    <w:rsid w:val="00BC342B"/>
    <w:rsid w:val="00BC5D9E"/>
    <w:rsid w:val="00BC6EA3"/>
    <w:rsid w:val="00BE6642"/>
    <w:rsid w:val="00BF77CF"/>
    <w:rsid w:val="00C263F8"/>
    <w:rsid w:val="00C31CB0"/>
    <w:rsid w:val="00C50C38"/>
    <w:rsid w:val="00C54443"/>
    <w:rsid w:val="00C7444B"/>
    <w:rsid w:val="00C969F5"/>
    <w:rsid w:val="00CA7248"/>
    <w:rsid w:val="00CB1F73"/>
    <w:rsid w:val="00CC17BE"/>
    <w:rsid w:val="00CC52BF"/>
    <w:rsid w:val="00CC7156"/>
    <w:rsid w:val="00CD24F9"/>
    <w:rsid w:val="00CD4FC2"/>
    <w:rsid w:val="00D11263"/>
    <w:rsid w:val="00D14F77"/>
    <w:rsid w:val="00D26AE6"/>
    <w:rsid w:val="00D561F0"/>
    <w:rsid w:val="00D56570"/>
    <w:rsid w:val="00D646A2"/>
    <w:rsid w:val="00D74F6B"/>
    <w:rsid w:val="00D77815"/>
    <w:rsid w:val="00DD4605"/>
    <w:rsid w:val="00DE00F3"/>
    <w:rsid w:val="00E03EF0"/>
    <w:rsid w:val="00E0405E"/>
    <w:rsid w:val="00E1676B"/>
    <w:rsid w:val="00E53AF9"/>
    <w:rsid w:val="00E80D07"/>
    <w:rsid w:val="00E82900"/>
    <w:rsid w:val="00EA5118"/>
    <w:rsid w:val="00ED4DB2"/>
    <w:rsid w:val="00ED5E3A"/>
    <w:rsid w:val="00EE6013"/>
    <w:rsid w:val="00EE6B36"/>
    <w:rsid w:val="00EE7AB7"/>
    <w:rsid w:val="00F26726"/>
    <w:rsid w:val="00F267E8"/>
    <w:rsid w:val="00F31C64"/>
    <w:rsid w:val="00F357B3"/>
    <w:rsid w:val="00F4013D"/>
    <w:rsid w:val="00F43101"/>
    <w:rsid w:val="00F67350"/>
    <w:rsid w:val="00F80B3A"/>
    <w:rsid w:val="00FD5CD3"/>
    <w:rsid w:val="00FE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36C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3DB"/>
    <w:rPr>
      <w:color w:val="0000FF"/>
      <w:u w:val="single"/>
    </w:rPr>
  </w:style>
  <w:style w:type="paragraph" w:customStyle="1" w:styleId="Standard">
    <w:name w:val="Standard"/>
    <w:rsid w:val="001373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1373DB"/>
    <w:pPr>
      <w:ind w:left="283" w:firstLine="709"/>
      <w:jc w:val="both"/>
    </w:pPr>
    <w:rPr>
      <w:rFonts w:ascii="Calibri" w:eastAsia="Calibri" w:hAnsi="Calibri"/>
      <w:sz w:val="28"/>
      <w:szCs w:val="20"/>
    </w:rPr>
  </w:style>
  <w:style w:type="paragraph" w:customStyle="1" w:styleId="Default">
    <w:name w:val="Default"/>
    <w:rsid w:val="00137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815"/>
  </w:style>
  <w:style w:type="paragraph" w:styleId="a6">
    <w:name w:val="Balloon Text"/>
    <w:basedOn w:val="a"/>
    <w:link w:val="a7"/>
    <w:uiPriority w:val="99"/>
    <w:semiHidden/>
    <w:unhideWhenUsed/>
    <w:rsid w:val="00D7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815"/>
    <w:rPr>
      <w:rFonts w:ascii="Segoe UI" w:hAnsi="Segoe UI" w:cs="Segoe UI"/>
      <w:sz w:val="18"/>
      <w:szCs w:val="18"/>
    </w:rPr>
  </w:style>
  <w:style w:type="character" w:styleId="a8">
    <w:name w:val="footnote reference"/>
    <w:unhideWhenUsed/>
    <w:rsid w:val="00C263F8"/>
    <w:rPr>
      <w:vertAlign w:val="superscript"/>
    </w:rPr>
  </w:style>
  <w:style w:type="paragraph" w:customStyle="1" w:styleId="ConsPlusNormal">
    <w:name w:val="ConsPlusNormal"/>
    <w:rsid w:val="00C26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footnote text"/>
    <w:basedOn w:val="a"/>
    <w:link w:val="aa"/>
    <w:unhideWhenUsed/>
    <w:rsid w:val="00AD33E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AD33ED"/>
    <w:rPr>
      <w:rFonts w:ascii="Calibri" w:eastAsia="Calibri" w:hAnsi="Calibri" w:cs="Times New Roman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5077"/>
    <w:rPr>
      <w:color w:val="605E5C"/>
      <w:shd w:val="clear" w:color="auto" w:fill="E1DFDD"/>
    </w:rPr>
  </w:style>
  <w:style w:type="table" w:styleId="ab">
    <w:name w:val="Table Grid"/>
    <w:basedOn w:val="a1"/>
    <w:uiPriority w:val="39"/>
    <w:unhideWhenUsed/>
    <w:rsid w:val="00B4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373DB"/>
    <w:rPr>
      <w:color w:val="0000FF"/>
      <w:u w:val="single"/>
    </w:rPr>
  </w:style>
  <w:style w:type="paragraph" w:customStyle="1" w:styleId="Standard">
    <w:name w:val="Standard"/>
    <w:rsid w:val="001373DB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indent">
    <w:name w:val="Text body indent"/>
    <w:basedOn w:val="Standard"/>
    <w:rsid w:val="001373DB"/>
    <w:pPr>
      <w:ind w:left="283" w:firstLine="709"/>
      <w:jc w:val="both"/>
    </w:pPr>
    <w:rPr>
      <w:rFonts w:ascii="Calibri" w:eastAsia="Calibri" w:hAnsi="Calibri"/>
      <w:sz w:val="28"/>
      <w:szCs w:val="20"/>
    </w:rPr>
  </w:style>
  <w:style w:type="paragraph" w:customStyle="1" w:styleId="Default">
    <w:name w:val="Default"/>
    <w:rsid w:val="001373D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77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77815"/>
  </w:style>
  <w:style w:type="paragraph" w:styleId="a6">
    <w:name w:val="Balloon Text"/>
    <w:basedOn w:val="a"/>
    <w:link w:val="a7"/>
    <w:uiPriority w:val="99"/>
    <w:semiHidden/>
    <w:unhideWhenUsed/>
    <w:rsid w:val="00D77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815"/>
    <w:rPr>
      <w:rFonts w:ascii="Segoe UI" w:hAnsi="Segoe UI" w:cs="Segoe UI"/>
      <w:sz w:val="18"/>
      <w:szCs w:val="18"/>
    </w:rPr>
  </w:style>
  <w:style w:type="character" w:styleId="a8">
    <w:name w:val="footnote reference"/>
    <w:unhideWhenUsed/>
    <w:rsid w:val="00C263F8"/>
    <w:rPr>
      <w:vertAlign w:val="superscript"/>
    </w:rPr>
  </w:style>
  <w:style w:type="paragraph" w:customStyle="1" w:styleId="ConsPlusNormal">
    <w:name w:val="ConsPlusNormal"/>
    <w:rsid w:val="00C263F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i/>
      <w:iCs/>
      <w:sz w:val="28"/>
      <w:szCs w:val="28"/>
      <w:lang w:eastAsia="ru-RU"/>
    </w:rPr>
  </w:style>
  <w:style w:type="paragraph" w:styleId="a9">
    <w:name w:val="footnote text"/>
    <w:basedOn w:val="a"/>
    <w:link w:val="aa"/>
    <w:unhideWhenUsed/>
    <w:rsid w:val="00AD33ED"/>
    <w:pPr>
      <w:spacing w:after="200" w:line="276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a">
    <w:name w:val="Текст сноски Знак"/>
    <w:basedOn w:val="a0"/>
    <w:link w:val="a9"/>
    <w:rsid w:val="00AD33ED"/>
    <w:rPr>
      <w:rFonts w:ascii="Calibri" w:eastAsia="Calibri" w:hAnsi="Calibri" w:cs="Times New Roman"/>
      <w:sz w:val="20"/>
      <w:szCs w:val="2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625077"/>
    <w:rPr>
      <w:color w:val="605E5C"/>
      <w:shd w:val="clear" w:color="auto" w:fill="E1DFDD"/>
    </w:rPr>
  </w:style>
  <w:style w:type="table" w:styleId="ab">
    <w:name w:val="Table Grid"/>
    <w:basedOn w:val="a1"/>
    <w:uiPriority w:val="39"/>
    <w:unhideWhenUsed/>
    <w:rsid w:val="00B424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0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8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kuntsevo.org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untsevo.org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kuntsevo.org/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kuntsevo.org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untsevo.org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858C78-14CF-49B1-A328-851AC2D62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3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Татьяна</cp:lastModifiedBy>
  <cp:revision>75</cp:revision>
  <cp:lastPrinted>2023-02-13T12:00:00Z</cp:lastPrinted>
  <dcterms:created xsi:type="dcterms:W3CDTF">2019-02-15T06:56:00Z</dcterms:created>
  <dcterms:modified xsi:type="dcterms:W3CDTF">2023-04-12T10:13:00Z</dcterms:modified>
</cp:coreProperties>
</file>