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68" w:rsidRDefault="00157068" w:rsidP="0065444B">
      <w:pPr>
        <w:widowControl w:val="0"/>
        <w:autoSpaceDE w:val="0"/>
        <w:autoSpaceDN w:val="0"/>
        <w:adjustRightInd w:val="0"/>
        <w:rPr>
          <w:bCs/>
        </w:rPr>
      </w:pPr>
    </w:p>
    <w:p w:rsidR="00157068" w:rsidRPr="00C119D9" w:rsidRDefault="00157068" w:rsidP="0065444B">
      <w:pPr>
        <w:widowControl w:val="0"/>
        <w:autoSpaceDE w:val="0"/>
        <w:autoSpaceDN w:val="0"/>
        <w:adjustRightInd w:val="0"/>
        <w:rPr>
          <w:bCs/>
        </w:rPr>
      </w:pPr>
    </w:p>
    <w:p w:rsidR="00157068" w:rsidRPr="00C119D9" w:rsidRDefault="00157068" w:rsidP="0065444B">
      <w:pPr>
        <w:widowControl w:val="0"/>
        <w:autoSpaceDE w:val="0"/>
        <w:autoSpaceDN w:val="0"/>
        <w:adjustRightInd w:val="0"/>
        <w:rPr>
          <w:bCs/>
        </w:rPr>
      </w:pPr>
    </w:p>
    <w:p w:rsidR="00157068" w:rsidRPr="00C119D9" w:rsidRDefault="00157068" w:rsidP="0065444B">
      <w:pPr>
        <w:widowControl w:val="0"/>
        <w:autoSpaceDE w:val="0"/>
        <w:autoSpaceDN w:val="0"/>
        <w:adjustRightInd w:val="0"/>
        <w:rPr>
          <w:bCs/>
        </w:rPr>
      </w:pPr>
    </w:p>
    <w:p w:rsidR="00157068" w:rsidRDefault="0015706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57068" w:rsidRDefault="0015706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57068" w:rsidRDefault="0015706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57068" w:rsidRDefault="0015706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57068" w:rsidRDefault="0015706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57068" w:rsidRDefault="0015706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57068" w:rsidRDefault="0015706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57068" w:rsidRPr="0065444B" w:rsidRDefault="0015706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13.09</w:t>
      </w:r>
      <w:r w:rsidRPr="0065444B">
        <w:rPr>
          <w:bCs/>
          <w:sz w:val="28"/>
          <w:szCs w:val="28"/>
        </w:rPr>
        <w:t xml:space="preserve">.2016           </w:t>
      </w:r>
      <w:r>
        <w:rPr>
          <w:bCs/>
          <w:sz w:val="28"/>
          <w:szCs w:val="28"/>
        </w:rPr>
        <w:t xml:space="preserve">   69-6</w:t>
      </w:r>
      <w:r w:rsidRPr="0065444B">
        <w:rPr>
          <w:bCs/>
          <w:sz w:val="28"/>
          <w:szCs w:val="28"/>
        </w:rPr>
        <w:t>.СД МОК/16</w:t>
      </w:r>
    </w:p>
    <w:p w:rsidR="00157068" w:rsidRPr="0065444B" w:rsidRDefault="00157068" w:rsidP="0065444B">
      <w:pPr>
        <w:ind w:firstLine="720"/>
        <w:jc w:val="both"/>
        <w:rPr>
          <w:sz w:val="28"/>
          <w:szCs w:val="28"/>
        </w:rPr>
      </w:pPr>
    </w:p>
    <w:p w:rsidR="00157068" w:rsidRPr="0065444B" w:rsidRDefault="00157068" w:rsidP="00C119D9">
      <w:pPr>
        <w:ind w:right="4237"/>
        <w:jc w:val="both"/>
        <w:rPr>
          <w:sz w:val="28"/>
          <w:szCs w:val="28"/>
        </w:rPr>
      </w:pPr>
      <w:r w:rsidRPr="0065444B">
        <w:rPr>
          <w:sz w:val="28"/>
          <w:szCs w:val="28"/>
        </w:rPr>
        <w:t xml:space="preserve">О согласовании </w:t>
      </w:r>
      <w:proofErr w:type="gramStart"/>
      <w:r w:rsidRPr="0065444B">
        <w:rPr>
          <w:sz w:val="28"/>
          <w:szCs w:val="28"/>
        </w:rPr>
        <w:t>проекта изменения Схемы размещения нестационарных торговых объектов</w:t>
      </w:r>
      <w:proofErr w:type="gramEnd"/>
      <w:r w:rsidRPr="0065444B">
        <w:rPr>
          <w:sz w:val="28"/>
          <w:szCs w:val="28"/>
        </w:rPr>
        <w:t xml:space="preserve"> на территории района Кунцево</w:t>
      </w:r>
    </w:p>
    <w:p w:rsidR="00157068" w:rsidRPr="00C119D9" w:rsidRDefault="00157068" w:rsidP="0065444B">
      <w:pPr>
        <w:jc w:val="both"/>
        <w:rPr>
          <w:sz w:val="28"/>
          <w:szCs w:val="28"/>
        </w:rPr>
      </w:pPr>
    </w:p>
    <w:p w:rsidR="00157068" w:rsidRPr="0065444B" w:rsidRDefault="00157068" w:rsidP="0065444B">
      <w:pPr>
        <w:ind w:firstLine="720"/>
        <w:jc w:val="both"/>
        <w:rPr>
          <w:b/>
          <w:color w:val="000000"/>
          <w:sz w:val="28"/>
          <w:szCs w:val="28"/>
        </w:rPr>
      </w:pPr>
      <w:proofErr w:type="gramStart"/>
      <w:r w:rsidRPr="0065444B">
        <w:rPr>
          <w:color w:val="000000"/>
          <w:sz w:val="28"/>
          <w:szCs w:val="28"/>
        </w:rPr>
        <w:t>В соответствии с пунктом 1 части 5 статьи 1 Закона города Москвы от 11 июля 2012 года №39 «О наделении органов местного самоуправления муниципальных округов в городе Москве отдельными полномочиями города Москвы», на основани</w:t>
      </w:r>
      <w:r>
        <w:rPr>
          <w:color w:val="000000"/>
          <w:sz w:val="28"/>
          <w:szCs w:val="28"/>
        </w:rPr>
        <w:t>и обращения префектуры Западного административного округа города Москвы от 10.08</w:t>
      </w:r>
      <w:r w:rsidRPr="0065444B">
        <w:rPr>
          <w:color w:val="000000"/>
          <w:sz w:val="28"/>
          <w:szCs w:val="28"/>
        </w:rPr>
        <w:t xml:space="preserve">.2016 </w:t>
      </w:r>
      <w:r w:rsidRPr="0065444B"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>ПЗ-01-6977/1</w:t>
      </w:r>
      <w:r w:rsidRPr="0065444B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>, 29.08.2016 №ПЗ-01-7135/16</w:t>
      </w:r>
      <w:r w:rsidRPr="0065444B">
        <w:rPr>
          <w:b/>
          <w:color w:val="000000"/>
          <w:sz w:val="28"/>
          <w:szCs w:val="28"/>
        </w:rPr>
        <w:t xml:space="preserve"> Совет депутатов муниципального округа Кунцево решил:</w:t>
      </w:r>
      <w:proofErr w:type="gramEnd"/>
    </w:p>
    <w:p w:rsidR="00157068" w:rsidRDefault="00157068" w:rsidP="00C119D9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Согласовать проект </w:t>
      </w:r>
      <w:r>
        <w:rPr>
          <w:color w:val="000000"/>
          <w:sz w:val="28"/>
          <w:szCs w:val="28"/>
        </w:rPr>
        <w:t>изменения</w:t>
      </w:r>
      <w:r w:rsidRPr="0065444B">
        <w:rPr>
          <w:color w:val="000000"/>
          <w:sz w:val="28"/>
          <w:szCs w:val="28"/>
        </w:rPr>
        <w:t xml:space="preserve"> Схемы </w:t>
      </w:r>
      <w:r>
        <w:rPr>
          <w:color w:val="000000"/>
          <w:sz w:val="28"/>
          <w:szCs w:val="28"/>
        </w:rPr>
        <w:t>размещения</w:t>
      </w:r>
      <w:r w:rsidRPr="0065444B">
        <w:rPr>
          <w:color w:val="000000"/>
          <w:sz w:val="28"/>
          <w:szCs w:val="28"/>
        </w:rPr>
        <w:t xml:space="preserve"> нестационарных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торговых объектов на территории района Кунцево в 2016 году:</w:t>
      </w:r>
    </w:p>
    <w:p w:rsidR="00157068" w:rsidRDefault="00157068" w:rsidP="00C119D9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Включить в Схему нестационарный торговый объект со специализацией «Цветы» (приложение 1).</w:t>
      </w:r>
    </w:p>
    <w:p w:rsidR="00157068" w:rsidRPr="0065444B" w:rsidRDefault="00157068" w:rsidP="001461D0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Включить в Схему нестационарные торговые объекты в части расширения специализации и периода размещения сезонного объекта «Мороженое», тип «Тележка», дополнив специализацию «Горячие напитки, выпечка» с периодом расширения с 01 октября 2016 года по 01 мая 2017 года (приложение 2).</w:t>
      </w:r>
    </w:p>
    <w:p w:rsidR="00157068" w:rsidRPr="0065444B" w:rsidRDefault="00157068" w:rsidP="00C119D9">
      <w:pPr>
        <w:ind w:right="-23" w:firstLine="720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2.Направить настоящее решение в Департамент территориальных органов исполнительной власти города Москвы, префектуру Западного административного округа города Москвы, управу района Кунцево в течение 3 дней со дня его принятия.</w:t>
      </w:r>
    </w:p>
    <w:p w:rsidR="00157068" w:rsidRPr="00C119D9" w:rsidRDefault="00157068" w:rsidP="0065444B">
      <w:pPr>
        <w:ind w:firstLine="708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Pr="00C119D9">
        <w:rPr>
          <w:color w:val="000000"/>
          <w:sz w:val="28"/>
          <w:szCs w:val="28"/>
        </w:rPr>
        <w:t xml:space="preserve">Кунцево - </w:t>
      </w:r>
      <w:hyperlink r:id="rId6" w:history="1">
        <w:r w:rsidRPr="00C119D9">
          <w:rPr>
            <w:color w:val="000000"/>
            <w:sz w:val="28"/>
            <w:szCs w:val="20"/>
            <w:lang w:val="en-US"/>
          </w:rPr>
          <w:t>www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kuntsevo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org</w:t>
        </w:r>
      </w:hyperlink>
      <w:r w:rsidRPr="00C119D9">
        <w:rPr>
          <w:color w:val="000000"/>
          <w:sz w:val="28"/>
          <w:szCs w:val="28"/>
        </w:rPr>
        <w:t>.</w:t>
      </w:r>
    </w:p>
    <w:p w:rsidR="00157068" w:rsidRPr="0065444B" w:rsidRDefault="00157068" w:rsidP="0065444B">
      <w:pPr>
        <w:tabs>
          <w:tab w:val="left" w:pos="8022"/>
        </w:tabs>
        <w:ind w:left="14" w:firstLine="706"/>
        <w:jc w:val="both"/>
        <w:rPr>
          <w:bCs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4. Контроль исполнения настоящего решения возложить на главу муниципального округа Кунцево В.А.Кудряшова.</w:t>
      </w:r>
    </w:p>
    <w:p w:rsidR="00157068" w:rsidRPr="0065444B" w:rsidRDefault="00157068" w:rsidP="00C119D9">
      <w:pPr>
        <w:jc w:val="both"/>
        <w:rPr>
          <w:color w:val="000000"/>
          <w:sz w:val="28"/>
        </w:rPr>
      </w:pPr>
    </w:p>
    <w:p w:rsidR="00157068" w:rsidRPr="0065444B" w:rsidRDefault="00157068" w:rsidP="00C119D9">
      <w:pPr>
        <w:jc w:val="both"/>
        <w:rPr>
          <w:color w:val="000000"/>
          <w:sz w:val="28"/>
        </w:rPr>
      </w:pPr>
    </w:p>
    <w:p w:rsidR="00157068" w:rsidRDefault="00157068" w:rsidP="0065444B">
      <w:pPr>
        <w:ind w:left="14" w:hanging="14"/>
        <w:jc w:val="both"/>
        <w:rPr>
          <w:color w:val="000000"/>
          <w:sz w:val="28"/>
          <w:szCs w:val="28"/>
        </w:rPr>
      </w:pPr>
    </w:p>
    <w:p w:rsidR="00157068" w:rsidRPr="0065444B" w:rsidRDefault="00157068" w:rsidP="0065444B">
      <w:pPr>
        <w:ind w:left="14" w:hanging="14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Глава </w:t>
      </w:r>
    </w:p>
    <w:p w:rsidR="00157068" w:rsidRPr="0065444B" w:rsidRDefault="00157068" w:rsidP="0065444B">
      <w:pPr>
        <w:ind w:left="14" w:hanging="14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65444B">
        <w:rPr>
          <w:color w:val="000000"/>
          <w:sz w:val="28"/>
          <w:szCs w:val="28"/>
        </w:rPr>
        <w:t>униципального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 xml:space="preserve">Кунцево   </w:t>
      </w:r>
      <w:r>
        <w:rPr>
          <w:color w:val="000000"/>
          <w:sz w:val="28"/>
          <w:szCs w:val="28"/>
        </w:rPr>
        <w:t xml:space="preserve">                                             </w:t>
      </w:r>
      <w:r w:rsidRPr="0065444B">
        <w:rPr>
          <w:color w:val="000000"/>
          <w:sz w:val="28"/>
          <w:szCs w:val="28"/>
        </w:rPr>
        <w:t xml:space="preserve">     </w:t>
      </w:r>
      <w:r w:rsidRPr="0065444B">
        <w:rPr>
          <w:b/>
          <w:color w:val="000000"/>
          <w:sz w:val="28"/>
          <w:szCs w:val="28"/>
        </w:rPr>
        <w:t>В.А.Кудряшов</w:t>
      </w:r>
    </w:p>
    <w:p w:rsidR="00157068" w:rsidRPr="0065444B" w:rsidRDefault="00157068" w:rsidP="00C119D9">
      <w:pPr>
        <w:jc w:val="center"/>
        <w:rPr>
          <w:b/>
          <w:color w:val="000000"/>
          <w:sz w:val="28"/>
          <w:szCs w:val="28"/>
        </w:rPr>
      </w:pPr>
    </w:p>
    <w:p w:rsidR="00157068" w:rsidRDefault="00157068" w:rsidP="0065444B">
      <w:pPr>
        <w:jc w:val="both"/>
        <w:rPr>
          <w:b/>
          <w:sz w:val="28"/>
          <w:szCs w:val="28"/>
        </w:rPr>
      </w:pPr>
    </w:p>
    <w:p w:rsidR="00157068" w:rsidRDefault="00157068" w:rsidP="0065444B">
      <w:pPr>
        <w:jc w:val="both"/>
        <w:rPr>
          <w:b/>
          <w:sz w:val="28"/>
          <w:szCs w:val="28"/>
        </w:rPr>
      </w:pPr>
    </w:p>
    <w:p w:rsidR="00157068" w:rsidRDefault="00157068" w:rsidP="006C51FF">
      <w:pPr>
        <w:pStyle w:val="a3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  <w:sectPr w:rsidR="00157068" w:rsidSect="00301C3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157068" w:rsidRDefault="00157068" w:rsidP="00981D35">
      <w:pPr>
        <w:ind w:right="-709"/>
        <w:jc w:val="center"/>
        <w:outlineLvl w:val="0"/>
      </w:pPr>
    </w:p>
    <w:p w:rsidR="00157068" w:rsidRDefault="00157068" w:rsidP="00981D35">
      <w:pPr>
        <w:ind w:right="-709"/>
        <w:jc w:val="center"/>
        <w:outlineLvl w:val="0"/>
      </w:pPr>
    </w:p>
    <w:p w:rsidR="00157068" w:rsidRPr="006E26C4" w:rsidRDefault="00157068" w:rsidP="008F50C7">
      <w:pPr>
        <w:ind w:left="10260" w:right="-709"/>
        <w:jc w:val="center"/>
        <w:outlineLvl w:val="0"/>
        <w:rPr>
          <w:sz w:val="28"/>
          <w:szCs w:val="28"/>
        </w:rPr>
      </w:pPr>
      <w:r w:rsidRPr="006E26C4">
        <w:rPr>
          <w:sz w:val="28"/>
          <w:szCs w:val="28"/>
        </w:rPr>
        <w:t>Приложение 1</w:t>
      </w:r>
    </w:p>
    <w:p w:rsidR="00157068" w:rsidRPr="006E26C4" w:rsidRDefault="00157068" w:rsidP="008F50C7">
      <w:pPr>
        <w:tabs>
          <w:tab w:val="left" w:pos="10080"/>
        </w:tabs>
        <w:ind w:left="10260" w:right="-709"/>
        <w:jc w:val="center"/>
        <w:outlineLvl w:val="0"/>
        <w:rPr>
          <w:sz w:val="28"/>
          <w:szCs w:val="28"/>
        </w:rPr>
      </w:pPr>
      <w:r w:rsidRPr="006E26C4">
        <w:rPr>
          <w:sz w:val="28"/>
          <w:szCs w:val="28"/>
        </w:rPr>
        <w:t>к Решению Совета депутатов</w:t>
      </w:r>
    </w:p>
    <w:p w:rsidR="00157068" w:rsidRPr="006E26C4" w:rsidRDefault="00157068" w:rsidP="008F50C7">
      <w:pPr>
        <w:ind w:left="10260" w:right="-709"/>
        <w:jc w:val="center"/>
        <w:outlineLvl w:val="0"/>
        <w:rPr>
          <w:sz w:val="28"/>
          <w:szCs w:val="28"/>
        </w:rPr>
      </w:pPr>
      <w:r w:rsidRPr="006E26C4">
        <w:rPr>
          <w:sz w:val="28"/>
          <w:szCs w:val="28"/>
        </w:rPr>
        <w:t>муниципального округа Кунцево</w:t>
      </w:r>
    </w:p>
    <w:p w:rsidR="00157068" w:rsidRPr="006E26C4" w:rsidRDefault="00157068" w:rsidP="008F50C7">
      <w:pPr>
        <w:ind w:left="10260" w:right="-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13.09</w:t>
      </w:r>
      <w:r w:rsidRPr="006E26C4">
        <w:rPr>
          <w:sz w:val="28"/>
          <w:szCs w:val="28"/>
        </w:rPr>
        <w:t>.2016 №69-6.СД МОК/16</w:t>
      </w:r>
    </w:p>
    <w:p w:rsidR="00157068" w:rsidRPr="006E26C4" w:rsidRDefault="00157068" w:rsidP="00981D35">
      <w:pPr>
        <w:outlineLvl w:val="0"/>
        <w:rPr>
          <w:sz w:val="28"/>
          <w:szCs w:val="28"/>
        </w:rPr>
      </w:pPr>
    </w:p>
    <w:p w:rsidR="00157068" w:rsidRPr="008F50C7" w:rsidRDefault="00157068" w:rsidP="006E26C4">
      <w:pPr>
        <w:ind w:left="1985" w:hanging="14"/>
        <w:jc w:val="center"/>
        <w:rPr>
          <w:b/>
          <w:sz w:val="28"/>
          <w:szCs w:val="28"/>
        </w:rPr>
      </w:pPr>
      <w:r w:rsidRPr="008F50C7">
        <w:rPr>
          <w:b/>
          <w:sz w:val="28"/>
          <w:szCs w:val="28"/>
        </w:rPr>
        <w:t>Адресный перечень  торговых объектов,</w:t>
      </w:r>
    </w:p>
    <w:p w:rsidR="00157068" w:rsidRPr="008F50C7" w:rsidRDefault="00157068" w:rsidP="006E26C4">
      <w:pPr>
        <w:ind w:left="1985" w:hanging="14"/>
        <w:jc w:val="center"/>
        <w:rPr>
          <w:b/>
          <w:sz w:val="28"/>
          <w:szCs w:val="28"/>
        </w:rPr>
      </w:pPr>
      <w:r w:rsidRPr="008F50C7">
        <w:rPr>
          <w:b/>
          <w:sz w:val="28"/>
          <w:szCs w:val="28"/>
        </w:rPr>
        <w:t xml:space="preserve">предлагаемых к включению в  Схемы размещения нестационарных торговых объектов </w:t>
      </w:r>
    </w:p>
    <w:p w:rsidR="00157068" w:rsidRPr="008F50C7" w:rsidRDefault="00157068" w:rsidP="006E26C4">
      <w:pPr>
        <w:ind w:left="1985" w:hanging="14"/>
        <w:jc w:val="center"/>
        <w:rPr>
          <w:b/>
          <w:sz w:val="28"/>
          <w:szCs w:val="28"/>
        </w:rPr>
      </w:pPr>
      <w:r w:rsidRPr="008F50C7">
        <w:rPr>
          <w:b/>
          <w:sz w:val="28"/>
          <w:szCs w:val="28"/>
        </w:rPr>
        <w:t>на территории района Кунцево</w:t>
      </w:r>
    </w:p>
    <w:tbl>
      <w:tblPr>
        <w:tblpPr w:leftFromText="180" w:rightFromText="180" w:vertAnchor="text" w:horzAnchor="margin" w:tblpXSpec="center" w:tblpY="178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92"/>
        <w:gridCol w:w="1242"/>
        <w:gridCol w:w="1735"/>
        <w:gridCol w:w="2869"/>
        <w:gridCol w:w="1917"/>
        <w:gridCol w:w="2160"/>
        <w:gridCol w:w="3685"/>
      </w:tblGrid>
      <w:tr w:rsidR="00157068" w:rsidRPr="006E26C4" w:rsidTr="004C3F1D">
        <w:tc>
          <w:tcPr>
            <w:tcW w:w="709" w:type="dxa"/>
          </w:tcPr>
          <w:p w:rsidR="00157068" w:rsidRPr="0001055E" w:rsidRDefault="00157068" w:rsidP="004F52DA">
            <w:pPr>
              <w:ind w:left="-3969" w:firstLine="3969"/>
              <w:jc w:val="center"/>
              <w:rPr>
                <w:sz w:val="28"/>
                <w:szCs w:val="28"/>
              </w:rPr>
            </w:pPr>
            <w:r w:rsidRPr="0001055E">
              <w:rPr>
                <w:sz w:val="28"/>
                <w:szCs w:val="28"/>
              </w:rPr>
              <w:t>№</w:t>
            </w:r>
          </w:p>
          <w:p w:rsidR="00157068" w:rsidRPr="0001055E" w:rsidRDefault="00157068" w:rsidP="004F52DA">
            <w:pPr>
              <w:ind w:left="-3969" w:firstLine="3969"/>
              <w:jc w:val="center"/>
              <w:rPr>
                <w:sz w:val="28"/>
                <w:szCs w:val="28"/>
              </w:rPr>
            </w:pPr>
            <w:proofErr w:type="gramStart"/>
            <w:r w:rsidRPr="0001055E">
              <w:rPr>
                <w:sz w:val="28"/>
                <w:szCs w:val="28"/>
              </w:rPr>
              <w:t>п</w:t>
            </w:r>
            <w:proofErr w:type="gramEnd"/>
            <w:r w:rsidRPr="0001055E">
              <w:rPr>
                <w:sz w:val="28"/>
                <w:szCs w:val="28"/>
              </w:rPr>
              <w:t>/п</w:t>
            </w:r>
          </w:p>
        </w:tc>
        <w:tc>
          <w:tcPr>
            <w:tcW w:w="992" w:type="dxa"/>
          </w:tcPr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  <w:r w:rsidRPr="0001055E">
              <w:rPr>
                <w:sz w:val="28"/>
                <w:szCs w:val="28"/>
              </w:rPr>
              <w:t>Округ</w:t>
            </w:r>
          </w:p>
        </w:tc>
        <w:tc>
          <w:tcPr>
            <w:tcW w:w="1242" w:type="dxa"/>
          </w:tcPr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  <w:r w:rsidRPr="0001055E">
              <w:rPr>
                <w:sz w:val="28"/>
                <w:szCs w:val="28"/>
              </w:rPr>
              <w:t>Район</w:t>
            </w:r>
          </w:p>
        </w:tc>
        <w:tc>
          <w:tcPr>
            <w:tcW w:w="1735" w:type="dxa"/>
          </w:tcPr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  <w:r w:rsidRPr="0001055E">
              <w:rPr>
                <w:sz w:val="28"/>
                <w:szCs w:val="28"/>
              </w:rPr>
              <w:t xml:space="preserve">Вид </w:t>
            </w:r>
          </w:p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  <w:r w:rsidRPr="0001055E">
              <w:rPr>
                <w:sz w:val="28"/>
                <w:szCs w:val="28"/>
              </w:rPr>
              <w:t>объекта</w:t>
            </w:r>
          </w:p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69" w:type="dxa"/>
          </w:tcPr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  <w:r w:rsidRPr="0001055E">
              <w:rPr>
                <w:sz w:val="28"/>
                <w:szCs w:val="28"/>
              </w:rPr>
              <w:t>Адрес</w:t>
            </w:r>
            <w:r w:rsidR="00DE74EE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1055E">
              <w:rPr>
                <w:sz w:val="28"/>
                <w:szCs w:val="28"/>
              </w:rPr>
              <w:t>размещения</w:t>
            </w:r>
          </w:p>
        </w:tc>
        <w:tc>
          <w:tcPr>
            <w:tcW w:w="1917" w:type="dxa"/>
          </w:tcPr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НТО</w:t>
            </w:r>
            <w:r w:rsidRPr="0001055E">
              <w:rPr>
                <w:sz w:val="28"/>
                <w:szCs w:val="28"/>
              </w:rPr>
              <w:t xml:space="preserve"> в </w:t>
            </w:r>
            <w:proofErr w:type="spellStart"/>
            <w:r w:rsidRPr="0001055E">
              <w:rPr>
                <w:spacing w:val="-20"/>
                <w:sz w:val="28"/>
                <w:szCs w:val="28"/>
              </w:rPr>
              <w:t>кв.м</w:t>
            </w:r>
            <w:proofErr w:type="spellEnd"/>
            <w:r w:rsidRPr="0001055E">
              <w:rPr>
                <w:spacing w:val="-20"/>
                <w:sz w:val="28"/>
                <w:szCs w:val="28"/>
              </w:rPr>
              <w:t>.</w:t>
            </w:r>
          </w:p>
        </w:tc>
        <w:tc>
          <w:tcPr>
            <w:tcW w:w="2160" w:type="dxa"/>
          </w:tcPr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  <w:r w:rsidRPr="0001055E">
              <w:rPr>
                <w:sz w:val="28"/>
                <w:szCs w:val="28"/>
              </w:rPr>
              <w:t>Специализация</w:t>
            </w:r>
          </w:p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  <w:r w:rsidRPr="0001055E">
              <w:rPr>
                <w:sz w:val="28"/>
                <w:szCs w:val="28"/>
              </w:rPr>
              <w:t>Период</w:t>
            </w:r>
          </w:p>
          <w:p w:rsidR="00157068" w:rsidRPr="0001055E" w:rsidRDefault="00157068" w:rsidP="004F52DA">
            <w:pPr>
              <w:jc w:val="center"/>
              <w:rPr>
                <w:sz w:val="28"/>
                <w:szCs w:val="28"/>
              </w:rPr>
            </w:pPr>
            <w:r w:rsidRPr="0001055E">
              <w:rPr>
                <w:sz w:val="28"/>
                <w:szCs w:val="28"/>
              </w:rPr>
              <w:t>размещения</w:t>
            </w:r>
          </w:p>
        </w:tc>
      </w:tr>
      <w:tr w:rsidR="00157068" w:rsidRPr="006E26C4" w:rsidTr="004C3F1D">
        <w:tc>
          <w:tcPr>
            <w:tcW w:w="709" w:type="dxa"/>
          </w:tcPr>
          <w:p w:rsidR="00157068" w:rsidRPr="006E26C4" w:rsidRDefault="00157068" w:rsidP="004F52DA">
            <w:pPr>
              <w:ind w:left="-3969" w:firstLine="3969"/>
              <w:jc w:val="center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57068" w:rsidRPr="006E26C4" w:rsidRDefault="00157068" w:rsidP="004F52DA">
            <w:pPr>
              <w:jc w:val="center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ЗАО</w:t>
            </w:r>
          </w:p>
        </w:tc>
        <w:tc>
          <w:tcPr>
            <w:tcW w:w="1242" w:type="dxa"/>
          </w:tcPr>
          <w:p w:rsidR="00157068" w:rsidRPr="006E26C4" w:rsidRDefault="00157068" w:rsidP="004C3F1D">
            <w:pPr>
              <w:ind w:right="-256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Кунцево</w:t>
            </w:r>
          </w:p>
        </w:tc>
        <w:tc>
          <w:tcPr>
            <w:tcW w:w="1735" w:type="dxa"/>
          </w:tcPr>
          <w:p w:rsidR="00157068" w:rsidRPr="006E26C4" w:rsidRDefault="00157068" w:rsidP="004F5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E26C4">
              <w:rPr>
                <w:sz w:val="28"/>
                <w:szCs w:val="28"/>
              </w:rPr>
              <w:t>авильон</w:t>
            </w:r>
          </w:p>
        </w:tc>
        <w:tc>
          <w:tcPr>
            <w:tcW w:w="2869" w:type="dxa"/>
          </w:tcPr>
          <w:p w:rsidR="00157068" w:rsidRPr="006E26C4" w:rsidRDefault="00157068" w:rsidP="004F52DA">
            <w:pPr>
              <w:jc w:val="center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ул. Ельнинская, вл.11</w:t>
            </w:r>
          </w:p>
        </w:tc>
        <w:tc>
          <w:tcPr>
            <w:tcW w:w="1917" w:type="dxa"/>
          </w:tcPr>
          <w:p w:rsidR="00157068" w:rsidRPr="006E26C4" w:rsidRDefault="00157068" w:rsidP="004F52DA">
            <w:pPr>
              <w:jc w:val="center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22,6</w:t>
            </w:r>
          </w:p>
        </w:tc>
        <w:tc>
          <w:tcPr>
            <w:tcW w:w="2160" w:type="dxa"/>
          </w:tcPr>
          <w:p w:rsidR="00157068" w:rsidRPr="006E26C4" w:rsidRDefault="00157068" w:rsidP="004F52DA">
            <w:pPr>
              <w:jc w:val="center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цветы</w:t>
            </w:r>
          </w:p>
        </w:tc>
        <w:tc>
          <w:tcPr>
            <w:tcW w:w="3685" w:type="dxa"/>
          </w:tcPr>
          <w:p w:rsidR="00157068" w:rsidRPr="006E26C4" w:rsidRDefault="00157068" w:rsidP="004F52DA">
            <w:pPr>
              <w:jc w:val="center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с 01 января по 31 декабря</w:t>
            </w:r>
          </w:p>
        </w:tc>
      </w:tr>
    </w:tbl>
    <w:p w:rsidR="00157068" w:rsidRDefault="00157068" w:rsidP="002C3CA3">
      <w:pPr>
        <w:ind w:right="-709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Default="00157068" w:rsidP="002C3CA3">
      <w:pPr>
        <w:ind w:right="-709" w:firstLine="9498"/>
        <w:jc w:val="center"/>
        <w:outlineLvl w:val="0"/>
        <w:rPr>
          <w:sz w:val="28"/>
          <w:szCs w:val="28"/>
        </w:rPr>
      </w:pPr>
    </w:p>
    <w:p w:rsidR="00157068" w:rsidRPr="006E26C4" w:rsidRDefault="00157068" w:rsidP="008F50C7">
      <w:pPr>
        <w:ind w:right="-709" w:firstLine="9498"/>
        <w:jc w:val="center"/>
        <w:outlineLvl w:val="0"/>
        <w:rPr>
          <w:sz w:val="28"/>
          <w:szCs w:val="28"/>
        </w:rPr>
      </w:pPr>
      <w:r w:rsidRPr="006E26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157068" w:rsidRPr="006E26C4" w:rsidRDefault="00157068" w:rsidP="008F50C7">
      <w:pPr>
        <w:ind w:right="-709" w:firstLine="9498"/>
        <w:jc w:val="center"/>
        <w:outlineLvl w:val="0"/>
        <w:rPr>
          <w:sz w:val="28"/>
          <w:szCs w:val="28"/>
        </w:rPr>
      </w:pPr>
      <w:r w:rsidRPr="006E26C4">
        <w:rPr>
          <w:sz w:val="28"/>
          <w:szCs w:val="28"/>
        </w:rPr>
        <w:t>к Решению Совета депутатов</w:t>
      </w:r>
    </w:p>
    <w:p w:rsidR="00157068" w:rsidRPr="006E26C4" w:rsidRDefault="00157068" w:rsidP="008F50C7">
      <w:pPr>
        <w:ind w:right="-709" w:firstLine="9498"/>
        <w:jc w:val="center"/>
        <w:outlineLvl w:val="0"/>
        <w:rPr>
          <w:sz w:val="28"/>
          <w:szCs w:val="28"/>
        </w:rPr>
      </w:pPr>
      <w:r w:rsidRPr="006E26C4">
        <w:rPr>
          <w:sz w:val="28"/>
          <w:szCs w:val="28"/>
        </w:rPr>
        <w:t>муниципального округа Кунцево</w:t>
      </w:r>
    </w:p>
    <w:p w:rsidR="00157068" w:rsidRPr="006E26C4" w:rsidRDefault="00157068" w:rsidP="008F50C7">
      <w:pPr>
        <w:ind w:right="-709" w:firstLine="949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13.09</w:t>
      </w:r>
      <w:r w:rsidRPr="006E26C4">
        <w:rPr>
          <w:sz w:val="28"/>
          <w:szCs w:val="28"/>
        </w:rPr>
        <w:t>.2016 №69-6</w:t>
      </w:r>
      <w:r>
        <w:rPr>
          <w:sz w:val="28"/>
          <w:szCs w:val="28"/>
        </w:rPr>
        <w:t>.СД МОК/16</w:t>
      </w:r>
    </w:p>
    <w:p w:rsidR="00157068" w:rsidRPr="006E26C4" w:rsidRDefault="00157068" w:rsidP="00877569">
      <w:pPr>
        <w:ind w:firstLine="10632"/>
        <w:outlineLvl w:val="0"/>
        <w:rPr>
          <w:sz w:val="28"/>
          <w:szCs w:val="28"/>
        </w:rPr>
      </w:pPr>
    </w:p>
    <w:p w:rsidR="00157068" w:rsidRPr="008F50C7" w:rsidRDefault="00157068" w:rsidP="00075809">
      <w:pPr>
        <w:ind w:left="1985" w:hanging="14"/>
        <w:jc w:val="center"/>
        <w:rPr>
          <w:b/>
          <w:sz w:val="28"/>
          <w:szCs w:val="28"/>
        </w:rPr>
      </w:pPr>
      <w:r w:rsidRPr="008F50C7">
        <w:rPr>
          <w:b/>
          <w:sz w:val="28"/>
          <w:szCs w:val="28"/>
        </w:rPr>
        <w:t>Адресный перечень торговых объектов,</w:t>
      </w:r>
    </w:p>
    <w:p w:rsidR="00157068" w:rsidRPr="008F50C7" w:rsidRDefault="00157068" w:rsidP="00075809">
      <w:pPr>
        <w:ind w:left="1985" w:hanging="14"/>
        <w:jc w:val="center"/>
        <w:rPr>
          <w:b/>
          <w:sz w:val="28"/>
          <w:szCs w:val="28"/>
        </w:rPr>
      </w:pPr>
      <w:r w:rsidRPr="008F50C7">
        <w:rPr>
          <w:b/>
          <w:sz w:val="28"/>
          <w:szCs w:val="28"/>
        </w:rPr>
        <w:t xml:space="preserve">предлагаемых к включению в  Схемы размещения нестационарных сезонных торговых объектов с дополнением специализации </w:t>
      </w:r>
      <w:r w:rsidRPr="008F50C7">
        <w:rPr>
          <w:b/>
          <w:color w:val="000000"/>
          <w:sz w:val="28"/>
          <w:szCs w:val="28"/>
        </w:rPr>
        <w:t xml:space="preserve">и периодом расширения </w:t>
      </w:r>
      <w:r w:rsidRPr="008F50C7">
        <w:rPr>
          <w:b/>
          <w:sz w:val="28"/>
          <w:szCs w:val="28"/>
        </w:rPr>
        <w:t>на территории района Кунцево</w:t>
      </w:r>
    </w:p>
    <w:tbl>
      <w:tblPr>
        <w:tblpPr w:leftFromText="180" w:rightFromText="180" w:vertAnchor="text" w:horzAnchor="page" w:tblpX="868" w:tblpY="232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851"/>
        <w:gridCol w:w="1241"/>
        <w:gridCol w:w="1276"/>
        <w:gridCol w:w="3612"/>
        <w:gridCol w:w="1701"/>
        <w:gridCol w:w="2625"/>
        <w:gridCol w:w="3045"/>
      </w:tblGrid>
      <w:tr w:rsidR="00157068" w:rsidRPr="006E26C4" w:rsidTr="00AC645B">
        <w:trPr>
          <w:trHeight w:val="700"/>
        </w:trPr>
        <w:tc>
          <w:tcPr>
            <w:tcW w:w="1135" w:type="dxa"/>
          </w:tcPr>
          <w:p w:rsidR="00157068" w:rsidRPr="00896C54" w:rsidRDefault="00157068" w:rsidP="00AC645B">
            <w:pPr>
              <w:ind w:left="-3969" w:firstLine="3969"/>
              <w:jc w:val="center"/>
              <w:rPr>
                <w:sz w:val="28"/>
                <w:szCs w:val="28"/>
              </w:rPr>
            </w:pPr>
            <w:r w:rsidRPr="00896C54">
              <w:rPr>
                <w:sz w:val="28"/>
                <w:szCs w:val="28"/>
              </w:rPr>
              <w:t>№</w:t>
            </w:r>
          </w:p>
          <w:p w:rsidR="00157068" w:rsidRPr="00896C54" w:rsidRDefault="00157068" w:rsidP="00AC645B">
            <w:pPr>
              <w:ind w:left="-3969" w:firstLine="3969"/>
              <w:jc w:val="center"/>
              <w:rPr>
                <w:sz w:val="28"/>
                <w:szCs w:val="28"/>
              </w:rPr>
            </w:pPr>
            <w:proofErr w:type="gramStart"/>
            <w:r w:rsidRPr="00896C54">
              <w:rPr>
                <w:sz w:val="28"/>
                <w:szCs w:val="28"/>
              </w:rPr>
              <w:t>п</w:t>
            </w:r>
            <w:proofErr w:type="gramEnd"/>
            <w:r w:rsidRPr="00896C54">
              <w:rPr>
                <w:sz w:val="28"/>
                <w:szCs w:val="28"/>
              </w:rPr>
              <w:t>/п</w:t>
            </w:r>
          </w:p>
        </w:tc>
        <w:tc>
          <w:tcPr>
            <w:tcW w:w="851" w:type="dxa"/>
          </w:tcPr>
          <w:p w:rsidR="00157068" w:rsidRPr="00981D35" w:rsidRDefault="00157068" w:rsidP="00AC645B">
            <w:pPr>
              <w:jc w:val="center"/>
              <w:rPr>
                <w:spacing w:val="-20"/>
                <w:sz w:val="28"/>
                <w:szCs w:val="28"/>
              </w:rPr>
            </w:pPr>
            <w:r w:rsidRPr="00981D35">
              <w:rPr>
                <w:spacing w:val="-20"/>
                <w:sz w:val="28"/>
                <w:szCs w:val="28"/>
              </w:rPr>
              <w:t>Округ</w:t>
            </w:r>
          </w:p>
        </w:tc>
        <w:tc>
          <w:tcPr>
            <w:tcW w:w="1241" w:type="dxa"/>
          </w:tcPr>
          <w:p w:rsidR="00157068" w:rsidRPr="00896C54" w:rsidRDefault="00157068" w:rsidP="00AC645B">
            <w:pPr>
              <w:jc w:val="center"/>
              <w:rPr>
                <w:sz w:val="28"/>
                <w:szCs w:val="28"/>
              </w:rPr>
            </w:pPr>
            <w:r w:rsidRPr="00896C54">
              <w:rPr>
                <w:sz w:val="28"/>
                <w:szCs w:val="28"/>
              </w:rPr>
              <w:t>Район</w:t>
            </w:r>
          </w:p>
        </w:tc>
        <w:tc>
          <w:tcPr>
            <w:tcW w:w="1276" w:type="dxa"/>
          </w:tcPr>
          <w:p w:rsidR="00157068" w:rsidRPr="00896C54" w:rsidRDefault="00157068" w:rsidP="00AC645B">
            <w:pPr>
              <w:jc w:val="center"/>
              <w:rPr>
                <w:sz w:val="28"/>
                <w:szCs w:val="28"/>
              </w:rPr>
            </w:pPr>
            <w:r w:rsidRPr="00896C54">
              <w:rPr>
                <w:sz w:val="28"/>
                <w:szCs w:val="28"/>
              </w:rPr>
              <w:t xml:space="preserve">Вид </w:t>
            </w:r>
          </w:p>
          <w:p w:rsidR="00157068" w:rsidRPr="00896C5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</w:t>
            </w:r>
          </w:p>
        </w:tc>
        <w:tc>
          <w:tcPr>
            <w:tcW w:w="3612" w:type="dxa"/>
          </w:tcPr>
          <w:p w:rsidR="00157068" w:rsidRPr="00896C54" w:rsidRDefault="00157068" w:rsidP="00AC645B">
            <w:pPr>
              <w:jc w:val="center"/>
              <w:rPr>
                <w:sz w:val="28"/>
                <w:szCs w:val="28"/>
              </w:rPr>
            </w:pPr>
            <w:r w:rsidRPr="00896C54">
              <w:rPr>
                <w:sz w:val="28"/>
                <w:szCs w:val="28"/>
              </w:rPr>
              <w:t>Адрес</w:t>
            </w:r>
            <w:r w:rsidR="00BD1289">
              <w:rPr>
                <w:sz w:val="28"/>
                <w:szCs w:val="28"/>
              </w:rPr>
              <w:t xml:space="preserve"> </w:t>
            </w:r>
            <w:r w:rsidRPr="00896C54">
              <w:rPr>
                <w:sz w:val="28"/>
                <w:szCs w:val="28"/>
              </w:rPr>
              <w:t>размещения</w:t>
            </w:r>
          </w:p>
        </w:tc>
        <w:tc>
          <w:tcPr>
            <w:tcW w:w="1701" w:type="dxa"/>
          </w:tcPr>
          <w:p w:rsidR="00157068" w:rsidRPr="00896C5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НТО</w:t>
            </w:r>
            <w:r w:rsidRPr="00896C54">
              <w:rPr>
                <w:sz w:val="28"/>
                <w:szCs w:val="28"/>
              </w:rPr>
              <w:t xml:space="preserve"> в </w:t>
            </w:r>
            <w:proofErr w:type="spellStart"/>
            <w:r w:rsidRPr="00981D35">
              <w:rPr>
                <w:spacing w:val="-20"/>
                <w:sz w:val="28"/>
                <w:szCs w:val="28"/>
              </w:rPr>
              <w:t>кв.м</w:t>
            </w:r>
            <w:proofErr w:type="spellEnd"/>
            <w:r w:rsidRPr="00981D35">
              <w:rPr>
                <w:spacing w:val="-20"/>
                <w:sz w:val="28"/>
                <w:szCs w:val="28"/>
              </w:rPr>
              <w:t>.</w:t>
            </w:r>
          </w:p>
        </w:tc>
        <w:tc>
          <w:tcPr>
            <w:tcW w:w="2625" w:type="dxa"/>
          </w:tcPr>
          <w:p w:rsidR="00157068" w:rsidRPr="00896C54" w:rsidRDefault="00157068" w:rsidP="00AC645B">
            <w:pPr>
              <w:jc w:val="center"/>
              <w:rPr>
                <w:sz w:val="28"/>
                <w:szCs w:val="28"/>
              </w:rPr>
            </w:pPr>
            <w:r w:rsidRPr="00896C54">
              <w:rPr>
                <w:sz w:val="28"/>
                <w:szCs w:val="28"/>
              </w:rPr>
              <w:t>Специализация</w:t>
            </w:r>
          </w:p>
          <w:p w:rsidR="00157068" w:rsidRPr="00896C54" w:rsidRDefault="00157068" w:rsidP="00AC64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5" w:type="dxa"/>
          </w:tcPr>
          <w:p w:rsidR="00157068" w:rsidRPr="00896C5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 </w:t>
            </w:r>
            <w:r w:rsidRPr="00896C54">
              <w:rPr>
                <w:sz w:val="28"/>
                <w:szCs w:val="28"/>
              </w:rPr>
              <w:t>размещения</w:t>
            </w:r>
          </w:p>
        </w:tc>
      </w:tr>
      <w:tr w:rsidR="00157068" w:rsidRPr="006E26C4" w:rsidTr="00AC645B">
        <w:trPr>
          <w:trHeight w:val="336"/>
        </w:trPr>
        <w:tc>
          <w:tcPr>
            <w:tcW w:w="1135" w:type="dxa"/>
            <w:vMerge w:val="restart"/>
          </w:tcPr>
          <w:p w:rsidR="00157068" w:rsidRPr="006E26C4" w:rsidRDefault="00157068" w:rsidP="00AC645B">
            <w:pPr>
              <w:ind w:left="-3969" w:firstLine="3969"/>
              <w:jc w:val="center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vMerge w:val="restart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ЗАО</w:t>
            </w:r>
          </w:p>
        </w:tc>
        <w:tc>
          <w:tcPr>
            <w:tcW w:w="1241" w:type="dxa"/>
            <w:vMerge w:val="restart"/>
          </w:tcPr>
          <w:p w:rsidR="00157068" w:rsidRPr="006E26C4" w:rsidRDefault="00157068" w:rsidP="00AC645B">
            <w:pPr>
              <w:ind w:right="-256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Кунцево</w:t>
            </w:r>
          </w:p>
        </w:tc>
        <w:tc>
          <w:tcPr>
            <w:tcW w:w="1276" w:type="dxa"/>
            <w:vMerge w:val="restart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тележка</w:t>
            </w:r>
          </w:p>
        </w:tc>
        <w:tc>
          <w:tcPr>
            <w:tcW w:w="3612" w:type="dxa"/>
            <w:vMerge w:val="restart"/>
          </w:tcPr>
          <w:p w:rsidR="00157068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Кунцевская, д.11</w:t>
            </w:r>
          </w:p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пешеходная зона</w:t>
            </w:r>
          </w:p>
        </w:tc>
        <w:tc>
          <w:tcPr>
            <w:tcW w:w="1701" w:type="dxa"/>
            <w:vMerge w:val="restart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2625" w:type="dxa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мороженое</w:t>
            </w:r>
          </w:p>
        </w:tc>
        <w:tc>
          <w:tcPr>
            <w:tcW w:w="3045" w:type="dxa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мая по 01 октября</w:t>
            </w:r>
          </w:p>
        </w:tc>
      </w:tr>
      <w:tr w:rsidR="00157068" w:rsidRPr="006E26C4" w:rsidTr="00AC645B">
        <w:trPr>
          <w:trHeight w:val="312"/>
        </w:trPr>
        <w:tc>
          <w:tcPr>
            <w:tcW w:w="1135" w:type="dxa"/>
            <w:vMerge/>
          </w:tcPr>
          <w:p w:rsidR="00157068" w:rsidRPr="006E26C4" w:rsidRDefault="00157068" w:rsidP="00AC645B">
            <w:pPr>
              <w:ind w:left="-3969" w:firstLine="3969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vMerge/>
          </w:tcPr>
          <w:p w:rsidR="00157068" w:rsidRPr="006E26C4" w:rsidRDefault="00157068" w:rsidP="00AC645B">
            <w:pPr>
              <w:ind w:right="-256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2" w:type="dxa"/>
            <w:vMerge/>
          </w:tcPr>
          <w:p w:rsidR="00157068" w:rsidRDefault="00157068" w:rsidP="00AC64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57068" w:rsidRDefault="00157068" w:rsidP="00AC64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157068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горячие напитки, выпечка</w:t>
            </w:r>
          </w:p>
        </w:tc>
        <w:tc>
          <w:tcPr>
            <w:tcW w:w="3045" w:type="dxa"/>
          </w:tcPr>
          <w:p w:rsidR="00157068" w:rsidRPr="006E26C4" w:rsidRDefault="00AC645B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октября по 01 мая</w:t>
            </w:r>
          </w:p>
        </w:tc>
      </w:tr>
      <w:tr w:rsidR="00157068" w:rsidRPr="006E26C4" w:rsidTr="00AC645B">
        <w:trPr>
          <w:trHeight w:val="168"/>
        </w:trPr>
        <w:tc>
          <w:tcPr>
            <w:tcW w:w="1135" w:type="dxa"/>
            <w:vMerge w:val="restart"/>
          </w:tcPr>
          <w:p w:rsidR="00157068" w:rsidRPr="006E26C4" w:rsidRDefault="00157068" w:rsidP="00AC645B">
            <w:pPr>
              <w:ind w:left="-3969" w:firstLine="39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vMerge w:val="restart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ЗАО</w:t>
            </w:r>
          </w:p>
        </w:tc>
        <w:tc>
          <w:tcPr>
            <w:tcW w:w="1241" w:type="dxa"/>
            <w:vMerge w:val="restart"/>
          </w:tcPr>
          <w:p w:rsidR="00157068" w:rsidRPr="006E26C4" w:rsidRDefault="00157068" w:rsidP="00AC645B">
            <w:pPr>
              <w:ind w:right="-256"/>
              <w:rPr>
                <w:sz w:val="28"/>
                <w:szCs w:val="28"/>
              </w:rPr>
            </w:pPr>
            <w:r w:rsidRPr="006E26C4">
              <w:rPr>
                <w:sz w:val="28"/>
                <w:szCs w:val="28"/>
              </w:rPr>
              <w:t>Кунцево</w:t>
            </w:r>
          </w:p>
        </w:tc>
        <w:tc>
          <w:tcPr>
            <w:tcW w:w="1276" w:type="dxa"/>
            <w:vMerge w:val="restart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тележка</w:t>
            </w:r>
          </w:p>
        </w:tc>
        <w:tc>
          <w:tcPr>
            <w:tcW w:w="3612" w:type="dxa"/>
            <w:vMerge w:val="restart"/>
          </w:tcPr>
          <w:p w:rsidR="00157068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В.Ботылева,</w:t>
            </w:r>
          </w:p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пересечение с Обводным шоссе</w:t>
            </w:r>
          </w:p>
        </w:tc>
        <w:tc>
          <w:tcPr>
            <w:tcW w:w="1701" w:type="dxa"/>
            <w:vMerge w:val="restart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2625" w:type="dxa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мороженое</w:t>
            </w:r>
          </w:p>
        </w:tc>
        <w:tc>
          <w:tcPr>
            <w:tcW w:w="3045" w:type="dxa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мая по 01 октября</w:t>
            </w:r>
          </w:p>
        </w:tc>
      </w:tr>
      <w:tr w:rsidR="00157068" w:rsidRPr="006E26C4" w:rsidTr="00AC645B">
        <w:trPr>
          <w:trHeight w:val="156"/>
        </w:trPr>
        <w:tc>
          <w:tcPr>
            <w:tcW w:w="1135" w:type="dxa"/>
            <w:vMerge/>
          </w:tcPr>
          <w:p w:rsidR="00157068" w:rsidRPr="006E26C4" w:rsidRDefault="00157068" w:rsidP="00AC645B">
            <w:pPr>
              <w:ind w:left="-3969" w:firstLine="3969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vMerge/>
          </w:tcPr>
          <w:p w:rsidR="00157068" w:rsidRPr="006E26C4" w:rsidRDefault="00157068" w:rsidP="00AC645B">
            <w:pPr>
              <w:ind w:right="-256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2" w:type="dxa"/>
            <w:vMerge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157068" w:rsidRPr="006E26C4" w:rsidRDefault="00157068" w:rsidP="00AC6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горячие напитки, выпечка</w:t>
            </w:r>
          </w:p>
        </w:tc>
        <w:tc>
          <w:tcPr>
            <w:tcW w:w="3045" w:type="dxa"/>
          </w:tcPr>
          <w:p w:rsidR="00157068" w:rsidRPr="006E26C4" w:rsidRDefault="00AC645B" w:rsidP="00AC6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октября по 01 мая</w:t>
            </w:r>
          </w:p>
        </w:tc>
      </w:tr>
    </w:tbl>
    <w:p w:rsidR="00157068" w:rsidRPr="006E26C4" w:rsidRDefault="00157068" w:rsidP="00075809">
      <w:pPr>
        <w:ind w:left="1985" w:hanging="14"/>
        <w:jc w:val="center"/>
        <w:rPr>
          <w:sz w:val="28"/>
          <w:szCs w:val="28"/>
        </w:rPr>
      </w:pPr>
    </w:p>
    <w:p w:rsidR="00157068" w:rsidRPr="00916455" w:rsidRDefault="00157068" w:rsidP="002C3CA3"/>
    <w:sectPr w:rsidR="00157068" w:rsidRPr="00916455" w:rsidSect="00981D35">
      <w:pgSz w:w="16838" w:h="11906" w:orient="landscape"/>
      <w:pgMar w:top="238" w:right="820" w:bottom="24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820"/>
    <w:multiLevelType w:val="multilevel"/>
    <w:tmpl w:val="D7A67E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57115E0C"/>
    <w:multiLevelType w:val="multilevel"/>
    <w:tmpl w:val="B9268B32"/>
    <w:lvl w:ilvl="0">
      <w:start w:val="1"/>
      <w:numFmt w:val="decimal"/>
      <w:lvlText w:val="%1."/>
      <w:lvlJc w:val="left"/>
      <w:pPr>
        <w:ind w:left="504" w:hanging="50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cs="Times New Roman"/>
      </w:rPr>
    </w:lvl>
  </w:abstractNum>
  <w:abstractNum w:abstractNumId="2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7CB"/>
    <w:rsid w:val="0001055E"/>
    <w:rsid w:val="000552E5"/>
    <w:rsid w:val="00061674"/>
    <w:rsid w:val="00075809"/>
    <w:rsid w:val="000C58EA"/>
    <w:rsid w:val="000E3AC5"/>
    <w:rsid w:val="00143A9A"/>
    <w:rsid w:val="001461D0"/>
    <w:rsid w:val="00157068"/>
    <w:rsid w:val="0016586A"/>
    <w:rsid w:val="00182A88"/>
    <w:rsid w:val="001A7624"/>
    <w:rsid w:val="001C50A4"/>
    <w:rsid w:val="001D6438"/>
    <w:rsid w:val="00212E0A"/>
    <w:rsid w:val="002434A6"/>
    <w:rsid w:val="00247684"/>
    <w:rsid w:val="002709D3"/>
    <w:rsid w:val="00272543"/>
    <w:rsid w:val="00295433"/>
    <w:rsid w:val="0029783F"/>
    <w:rsid w:val="002A02D0"/>
    <w:rsid w:val="002C3CA3"/>
    <w:rsid w:val="002D2C1F"/>
    <w:rsid w:val="002E11D5"/>
    <w:rsid w:val="003003DB"/>
    <w:rsid w:val="00301C37"/>
    <w:rsid w:val="00302F94"/>
    <w:rsid w:val="00304405"/>
    <w:rsid w:val="0033408E"/>
    <w:rsid w:val="00372E49"/>
    <w:rsid w:val="003A68B5"/>
    <w:rsid w:val="003A710E"/>
    <w:rsid w:val="004219DB"/>
    <w:rsid w:val="00433031"/>
    <w:rsid w:val="00437F98"/>
    <w:rsid w:val="00443F55"/>
    <w:rsid w:val="00451E64"/>
    <w:rsid w:val="00487346"/>
    <w:rsid w:val="00494096"/>
    <w:rsid w:val="004C3F1D"/>
    <w:rsid w:val="004E06D1"/>
    <w:rsid w:val="004E63D9"/>
    <w:rsid w:val="004F52DA"/>
    <w:rsid w:val="00513005"/>
    <w:rsid w:val="00533F11"/>
    <w:rsid w:val="00541A68"/>
    <w:rsid w:val="005651E3"/>
    <w:rsid w:val="00575665"/>
    <w:rsid w:val="00586213"/>
    <w:rsid w:val="0058779E"/>
    <w:rsid w:val="00594E79"/>
    <w:rsid w:val="005A25CD"/>
    <w:rsid w:val="005C32A3"/>
    <w:rsid w:val="005C4F4F"/>
    <w:rsid w:val="005D26FC"/>
    <w:rsid w:val="00601C6E"/>
    <w:rsid w:val="006373AA"/>
    <w:rsid w:val="006429D7"/>
    <w:rsid w:val="0065444B"/>
    <w:rsid w:val="00681924"/>
    <w:rsid w:val="00690639"/>
    <w:rsid w:val="006931CA"/>
    <w:rsid w:val="006C51FF"/>
    <w:rsid w:val="006E26C4"/>
    <w:rsid w:val="006E728C"/>
    <w:rsid w:val="007031C4"/>
    <w:rsid w:val="00734AF4"/>
    <w:rsid w:val="00750ADE"/>
    <w:rsid w:val="00753332"/>
    <w:rsid w:val="0075576B"/>
    <w:rsid w:val="007578C4"/>
    <w:rsid w:val="007608CD"/>
    <w:rsid w:val="00791A90"/>
    <w:rsid w:val="00796FB8"/>
    <w:rsid w:val="007B079B"/>
    <w:rsid w:val="007C7914"/>
    <w:rsid w:val="007E00BB"/>
    <w:rsid w:val="008061D0"/>
    <w:rsid w:val="00877569"/>
    <w:rsid w:val="00896C54"/>
    <w:rsid w:val="008E596A"/>
    <w:rsid w:val="008E615F"/>
    <w:rsid w:val="008F50C7"/>
    <w:rsid w:val="00904417"/>
    <w:rsid w:val="00910801"/>
    <w:rsid w:val="00911BD6"/>
    <w:rsid w:val="00912301"/>
    <w:rsid w:val="00916455"/>
    <w:rsid w:val="009172CD"/>
    <w:rsid w:val="00972896"/>
    <w:rsid w:val="009751B5"/>
    <w:rsid w:val="009816DC"/>
    <w:rsid w:val="00981D35"/>
    <w:rsid w:val="00993336"/>
    <w:rsid w:val="009A7228"/>
    <w:rsid w:val="009C57CB"/>
    <w:rsid w:val="009D6125"/>
    <w:rsid w:val="009F6532"/>
    <w:rsid w:val="009F7156"/>
    <w:rsid w:val="00A07274"/>
    <w:rsid w:val="00A264D9"/>
    <w:rsid w:val="00A573DD"/>
    <w:rsid w:val="00A844C4"/>
    <w:rsid w:val="00A90A73"/>
    <w:rsid w:val="00AC645B"/>
    <w:rsid w:val="00B22412"/>
    <w:rsid w:val="00B5046A"/>
    <w:rsid w:val="00B61E60"/>
    <w:rsid w:val="00B84263"/>
    <w:rsid w:val="00BA3AC9"/>
    <w:rsid w:val="00BB20CA"/>
    <w:rsid w:val="00BD1289"/>
    <w:rsid w:val="00C00498"/>
    <w:rsid w:val="00C119D9"/>
    <w:rsid w:val="00C11E07"/>
    <w:rsid w:val="00C12B7D"/>
    <w:rsid w:val="00C35CB5"/>
    <w:rsid w:val="00C465BA"/>
    <w:rsid w:val="00C61821"/>
    <w:rsid w:val="00C7398D"/>
    <w:rsid w:val="00C73C40"/>
    <w:rsid w:val="00C8063F"/>
    <w:rsid w:val="00CD5A3D"/>
    <w:rsid w:val="00CD6EBC"/>
    <w:rsid w:val="00D10DB1"/>
    <w:rsid w:val="00D27E56"/>
    <w:rsid w:val="00D35C5A"/>
    <w:rsid w:val="00D4602E"/>
    <w:rsid w:val="00D623CE"/>
    <w:rsid w:val="00D80EA5"/>
    <w:rsid w:val="00D87222"/>
    <w:rsid w:val="00D9248B"/>
    <w:rsid w:val="00DB6B8D"/>
    <w:rsid w:val="00DD7D28"/>
    <w:rsid w:val="00DE74EE"/>
    <w:rsid w:val="00DF0564"/>
    <w:rsid w:val="00DF35A1"/>
    <w:rsid w:val="00E12AF8"/>
    <w:rsid w:val="00E36DE3"/>
    <w:rsid w:val="00E73620"/>
    <w:rsid w:val="00EC0447"/>
    <w:rsid w:val="00EC5176"/>
    <w:rsid w:val="00EF310C"/>
    <w:rsid w:val="00F004D3"/>
    <w:rsid w:val="00F06D9A"/>
    <w:rsid w:val="00F479CA"/>
    <w:rsid w:val="00F500AE"/>
    <w:rsid w:val="00F933D5"/>
    <w:rsid w:val="00F9392D"/>
    <w:rsid w:val="00FA07B0"/>
    <w:rsid w:val="00FA61B1"/>
    <w:rsid w:val="00FB39EF"/>
    <w:rsid w:val="00FB4E16"/>
    <w:rsid w:val="00FD4C4E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7CB"/>
    <w:pPr>
      <w:ind w:left="720"/>
      <w:contextualSpacing/>
    </w:pPr>
  </w:style>
  <w:style w:type="character" w:styleId="a4">
    <w:name w:val="Hyperlink"/>
    <w:basedOn w:val="a0"/>
    <w:uiPriority w:val="99"/>
    <w:rsid w:val="009C57C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C51F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C51FF"/>
    <w:rPr>
      <w:rFonts w:ascii="Tahoma" w:hAnsi="Tahoma" w:cs="Times New Roman"/>
      <w:sz w:val="16"/>
      <w:lang w:eastAsia="ru-RU"/>
    </w:rPr>
  </w:style>
  <w:style w:type="table" w:styleId="a7">
    <w:name w:val="Table Grid"/>
    <w:basedOn w:val="a1"/>
    <w:uiPriority w:val="99"/>
    <w:rsid w:val="0087756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18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ntsevo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1</cp:lastModifiedBy>
  <cp:revision>69</cp:revision>
  <cp:lastPrinted>2016-06-22T11:48:00Z</cp:lastPrinted>
  <dcterms:created xsi:type="dcterms:W3CDTF">2014-06-17T07:00:00Z</dcterms:created>
  <dcterms:modified xsi:type="dcterms:W3CDTF">2016-09-14T10:00:00Z</dcterms:modified>
</cp:coreProperties>
</file>