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7A" w:rsidRDefault="0069677A" w:rsidP="0069677A">
      <w:pPr>
        <w:spacing w:after="0" w:line="240" w:lineRule="exact"/>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В преддверии Дня знаний старший помощник Кунцевского межрайонного прокурора г. Москвы разъясняет несовершеннолетним  их права, </w:t>
      </w:r>
    </w:p>
    <w:p w:rsidR="0069677A" w:rsidRDefault="0069677A" w:rsidP="0069677A">
      <w:pPr>
        <w:spacing w:after="0" w:line="240" w:lineRule="exact"/>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обязанности родителей в отношении своих детей, </w:t>
      </w:r>
    </w:p>
    <w:p w:rsidR="0069677A" w:rsidRDefault="0069677A" w:rsidP="0069677A">
      <w:pPr>
        <w:spacing w:after="0" w:line="240" w:lineRule="exact"/>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а также ответственность за неисполнение и ненадлежащее исполнение родителями своих обязанностей. </w:t>
      </w:r>
    </w:p>
    <w:p w:rsidR="0069677A" w:rsidRDefault="0069677A" w:rsidP="0069677A">
      <w:pPr>
        <w:spacing w:after="0" w:line="240" w:lineRule="exact"/>
        <w:jc w:val="center"/>
        <w:outlineLvl w:val="0"/>
        <w:rPr>
          <w:rFonts w:ascii="Times New Roman" w:eastAsia="Times New Roman" w:hAnsi="Times New Roman" w:cs="Times New Roman"/>
          <w:b/>
          <w:kern w:val="36"/>
          <w:sz w:val="24"/>
          <w:szCs w:val="24"/>
          <w:lang w:eastAsia="ru-RU"/>
        </w:rPr>
      </w:pP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Ответственность за воспитание и развитие детей является общей и обязательной для обоих родителей, </w:t>
      </w:r>
      <w:proofErr w:type="gramStart"/>
      <w:r>
        <w:rPr>
          <w:rFonts w:ascii="Times New Roman" w:eastAsia="Times New Roman" w:hAnsi="Times New Roman" w:cs="Times New Roman"/>
          <w:sz w:val="24"/>
          <w:szCs w:val="24"/>
          <w:lang w:eastAsia="ru-RU"/>
        </w:rPr>
        <w:t>где бы они не находились</w:t>
      </w:r>
      <w:proofErr w:type="gramEnd"/>
      <w:r>
        <w:rPr>
          <w:rFonts w:ascii="Times New Roman" w:eastAsia="Times New Roman" w:hAnsi="Times New Roman" w:cs="Times New Roman"/>
          <w:sz w:val="24"/>
          <w:szCs w:val="24"/>
          <w:lang w:eastAsia="ru-RU"/>
        </w:rPr>
        <w:t>. Обязанности по воспитанию детей родители и лица, их заменяющие, несут до совершеннолетия ребенка.</w:t>
      </w:r>
    </w:p>
    <w:p w:rsidR="0069677A" w:rsidRDefault="0069677A" w:rsidP="0069677A">
      <w:pPr>
        <w:shd w:val="clear" w:color="auto" w:fill="FFFFFF" w:themeFill="background1"/>
        <w:spacing w:after="0" w:line="240" w:lineRule="exact"/>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Ребенком признается лицо, не достигшее возраста 18 лет (совершеннолетия).</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Каждый ребёнок имеет право:</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знать своих родителей, право на их заботу, на воспитание,  обеспечение его интересов, всестороннее развитие, уважение его человеческого достоинства;</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общение со своими родителями (лицами, их заменяющими) и другими родственниками,   находясь в экстремальной ситуации (задержание, арест, заключение под стражу, нахождение в медицинской организации, состояние алкогольного или наркотического опьянения и другое)  (ст. 54 СК РФ);</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защиту своих прав и законных интересов родителями (лицами, их заменяющими) либо органом опеки и попечительства, прокурором и судом;</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защиту от злоупотреблений со стороны родителей (лиц, их заменяющих);</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обращаться за защитой своих прав в орган опеки и попечительства, а по достижении возраста четырнадцати лет в суд (в том числе при невыполнении или при ненадлежащем выполнении родителями обязанностей по воспитанию, образованию ребенка либо при злоупотреблении родительскими правами);</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 обязателен (ст. 57 СК РФ);</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получение содержания от своих родителей и других членов семьи. </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Права и обязанности родителей.</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имеют право и обязаны воспитывать своих детей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разъяснять недопустимость употребления алкоголя, табачных изделий и наркотиков);</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несут ответственность за воспитание и развитие своих детей;</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обязаны заботиться о здоровье, физическом, психическом, духовном и нравственном развитии своих детей (в частности, не допускать пребывание несовершеннолетнего в ночное время в общественных местах без сопровождения родителей, употребление табачных изделий, алкоголя и наркотических веществ), обеспечить получение детьми общего образования (статья 63 СК РФ);</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обязаны защищать права и интересы своих детей;</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вправе представлять интересы своих детей, если между интересами родителей и детей имеются противоречия (орган опеки и попечительства  назначает представителя) (ст. 64 СК РФ).</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могут осуществлять свои права в противоречии с интересами детей (обеспечение интересов детей должно быть предметом основной заботы их родителей);</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обязаны решать все вопросы, касающиеся воспитания и образования детей, по  взаимному согласию исходя из интересов детей и с учетом мнения детей (родители при наличии разногласий между ними вправе обратиться за разрешением этих разногласий в орган опеки и попечительства или в суд);</w:t>
      </w:r>
    </w:p>
    <w:p w:rsidR="0069677A" w:rsidRDefault="0069677A" w:rsidP="0069677A">
      <w:pPr>
        <w:shd w:val="clear" w:color="auto" w:fill="FFFFFF" w:themeFill="background1"/>
        <w:spacing w:after="0" w:line="240" w:lineRule="exac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имеют право на оказание им содействия в предоставлении семье медицинской, психологической, педагогической, юридической, социальной помощи (статья 65 СК РФ).</w:t>
      </w:r>
    </w:p>
    <w:p w:rsidR="0069677A" w:rsidRDefault="0069677A" w:rsidP="0069677A">
      <w:pPr>
        <w:shd w:val="clear" w:color="auto" w:fill="FFFFFF" w:themeFill="background1"/>
        <w:spacing w:after="0" w:line="240"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69677A" w:rsidRDefault="0069677A" w:rsidP="0069677A">
      <w:pPr>
        <w:shd w:val="clear" w:color="auto" w:fill="FFFFFF" w:themeFill="background1"/>
        <w:spacing w:after="0" w:line="240" w:lineRule="exact"/>
        <w:jc w:val="center"/>
        <w:outlineLvl w:val="2"/>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lastRenderedPageBreak/>
        <w:t>Уголовно-правовая ответственность</w:t>
      </w:r>
    </w:p>
    <w:p w:rsidR="0069677A" w:rsidRDefault="0069677A" w:rsidP="0069677A">
      <w:pPr>
        <w:shd w:val="clear" w:color="auto" w:fill="FFFFFF" w:themeFill="background1"/>
        <w:spacing w:after="0" w:line="240" w:lineRule="exact"/>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r>
        <w:rPr>
          <w:rFonts w:ascii="Times New Roman" w:eastAsia="Times New Roman" w:hAnsi="Times New Roman" w:cs="Times New Roman"/>
          <w:sz w:val="24"/>
          <w:szCs w:val="24"/>
          <w:lang w:eastAsia="ru-RU"/>
        </w:rPr>
        <w:t xml:space="preserve"> Максимальное наказание за такие деяния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69677A" w:rsidRDefault="0069677A" w:rsidP="0069677A">
      <w:pPr>
        <w:spacing w:after="0" w:line="240" w:lineRule="exact"/>
        <w:jc w:val="center"/>
        <w:outlineLvl w:val="2"/>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Ответственность, предусмотренная Семейным кодексом Российской Федерации</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 69 Семейного кодекса РФ родители (один из них) могут быть лишены родительских прав, если они:</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злоупотребляют своими родительскими правами;</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69677A" w:rsidRDefault="0069677A" w:rsidP="0069677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69677A" w:rsidRDefault="0069677A" w:rsidP="0069677A">
      <w:pPr>
        <w:spacing w:after="0" w:line="240" w:lineRule="exact"/>
        <w:jc w:val="center"/>
        <w:outlineLvl w:val="2"/>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Административно-правовая ответственность</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rPr>
          <w:rFonts w:ascii="Times New Roman" w:eastAsia="Times New Roman" w:hAnsi="Times New Roman" w:cs="Times New Roman"/>
          <w:sz w:val="24"/>
          <w:szCs w:val="24"/>
          <w:lang w:eastAsia="ru-RU"/>
        </w:rPr>
        <w:t xml:space="preserve"> ими образования, успешного обучения и т.д. </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родительской заботы, нормального микроклимата в семье, </w:t>
      </w:r>
      <w:proofErr w:type="spellStart"/>
      <w:r>
        <w:rPr>
          <w:rFonts w:ascii="Times New Roman" w:eastAsia="Times New Roman" w:hAnsi="Times New Roman" w:cs="Times New Roman"/>
          <w:sz w:val="24"/>
          <w:szCs w:val="24"/>
          <w:lang w:eastAsia="ru-RU"/>
        </w:rPr>
        <w:t>непредоставление</w:t>
      </w:r>
      <w:proofErr w:type="spellEnd"/>
      <w:r>
        <w:rPr>
          <w:rFonts w:ascii="Times New Roman" w:eastAsia="Times New Roman" w:hAnsi="Times New Roman" w:cs="Times New Roman"/>
          <w:sz w:val="24"/>
          <w:szCs w:val="24"/>
          <w:lang w:eastAsia="ru-RU"/>
        </w:rPr>
        <w:t xml:space="preserve"> родителями надлежащего материального обеспечения детям, отсутствие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их поведением может служить основанием совершения подростком антиобщественного поступка. </w:t>
      </w:r>
    </w:p>
    <w:p w:rsidR="0069677A" w:rsidRDefault="0069677A" w:rsidP="0069677A">
      <w:pPr>
        <w:spacing w:after="0" w:line="24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ребенка, уход за ним – это ответственность каждого из родителей. От семейного благополучия зависит жизнь не только ребенка, но и населения в целом. Так, ненадлежащее воспитание, недостаточный контроль может привести к совершению несовершеннолетним проступков, а, иногда, и преступлений, посягающих на права иных лиц. Следовательно, подходить к воспитанию ребенка необходимо с достаточной долью ответственности, понимая, что родитель – тот человек, который своим примером способен показать ребенку как нужно вести себя в обществе, какие нормы морали существуют, что они должны исполняться каждым человеком.</w:t>
      </w:r>
    </w:p>
    <w:p w:rsidR="0069677A" w:rsidRDefault="0069677A" w:rsidP="0069677A">
      <w:pPr>
        <w:spacing w:after="0" w:line="240" w:lineRule="auto"/>
        <w:ind w:firstLine="37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избежание применения мер ответственности родительские права и обязанности должны осуществляться обоими родителями и не должны противоречить интересам </w:t>
      </w:r>
      <w:bookmarkStart w:id="0" w:name="_GoBack"/>
      <w:bookmarkEnd w:id="0"/>
      <w:r>
        <w:rPr>
          <w:rFonts w:ascii="Times New Roman" w:eastAsia="Times New Roman" w:hAnsi="Times New Roman" w:cs="Times New Roman"/>
          <w:sz w:val="24"/>
          <w:szCs w:val="24"/>
          <w:lang w:eastAsia="ru-RU"/>
        </w:rPr>
        <w:t>детей.</w:t>
      </w:r>
    </w:p>
    <w:p w:rsidR="0069677A" w:rsidRDefault="0069677A" w:rsidP="0069677A">
      <w:pPr>
        <w:spacing w:after="0" w:line="240" w:lineRule="auto"/>
        <w:ind w:firstLine="37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 будущее страны и общества. Забота о всесторонней безопасности детей, их здоровье, психическом и нравственном развитии – это общая задача государства, общества и, главным образом, родителей, имеющих приоритет в воспитании своих детей.</w:t>
      </w:r>
    </w:p>
    <w:p w:rsidR="0069677A" w:rsidRDefault="0069677A" w:rsidP="0069677A">
      <w:pPr>
        <w:spacing w:after="0" w:line="240" w:lineRule="auto"/>
        <w:ind w:firstLine="708"/>
        <w:jc w:val="both"/>
        <w:rPr>
          <w:rFonts w:ascii="Times New Roman" w:eastAsia="Times New Roman" w:hAnsi="Times New Roman" w:cs="Times New Roman"/>
          <w:color w:val="000000"/>
          <w:sz w:val="24"/>
          <w:szCs w:val="24"/>
          <w:lang w:eastAsia="ru-RU"/>
        </w:rPr>
      </w:pPr>
    </w:p>
    <w:p w:rsidR="003326C2" w:rsidRDefault="003326C2"/>
    <w:sectPr w:rsidR="003326C2" w:rsidSect="0069677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7A"/>
    <w:rsid w:val="003326C2"/>
    <w:rsid w:val="0069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procrf</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2018-08-29T09:32:00Z</dcterms:created>
  <dcterms:modified xsi:type="dcterms:W3CDTF">2018-08-29T09:33:00Z</dcterms:modified>
</cp:coreProperties>
</file>