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CF" w:rsidRPr="005F5420" w:rsidRDefault="00756DC3" w:rsidP="00426D6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420">
        <w:rPr>
          <w:i/>
          <w:sz w:val="28"/>
          <w:szCs w:val="28"/>
        </w:rPr>
        <w:t xml:space="preserve"> </w:t>
      </w:r>
      <w:r w:rsidR="00AA6FE6" w:rsidRPr="005F5420">
        <w:rPr>
          <w:rFonts w:ascii="Times New Roman" w:hAnsi="Times New Roman" w:cs="Times New Roman"/>
          <w:i/>
          <w:sz w:val="28"/>
          <w:szCs w:val="28"/>
        </w:rPr>
        <w:t xml:space="preserve">За два прошедших </w:t>
      </w:r>
      <w:r w:rsidR="008254D7" w:rsidRPr="005F5420">
        <w:rPr>
          <w:rFonts w:ascii="Times New Roman" w:hAnsi="Times New Roman" w:cs="Times New Roman"/>
          <w:i/>
          <w:sz w:val="28"/>
          <w:szCs w:val="28"/>
        </w:rPr>
        <w:t>месяца 2012 года на территории,</w:t>
      </w:r>
      <w:r w:rsidR="00AA6FE6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>(районов</w:t>
      </w:r>
      <w:r w:rsidR="00D241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411E">
        <w:rPr>
          <w:rFonts w:ascii="Times New Roman" w:hAnsi="Times New Roman" w:cs="Times New Roman"/>
          <w:i/>
          <w:sz w:val="28"/>
          <w:szCs w:val="28"/>
        </w:rPr>
        <w:t>Кунцево</w:t>
      </w:r>
      <w:proofErr w:type="spellEnd"/>
      <w:r w:rsidR="00D2411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2411E">
        <w:rPr>
          <w:rFonts w:ascii="Times New Roman" w:hAnsi="Times New Roman" w:cs="Times New Roman"/>
          <w:i/>
          <w:sz w:val="28"/>
          <w:szCs w:val="28"/>
        </w:rPr>
        <w:t>Крылатское</w:t>
      </w:r>
      <w:proofErr w:type="spellEnd"/>
      <w:r w:rsidR="00D2411E">
        <w:rPr>
          <w:rFonts w:ascii="Times New Roman" w:hAnsi="Times New Roman" w:cs="Times New Roman"/>
          <w:i/>
          <w:sz w:val="28"/>
          <w:szCs w:val="28"/>
        </w:rPr>
        <w:t>, Можайском районе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 xml:space="preserve">) зарегистрировано </w:t>
      </w:r>
      <w:r w:rsidR="001F6D29" w:rsidRPr="005F5420">
        <w:rPr>
          <w:rFonts w:ascii="Times New Roman" w:hAnsi="Times New Roman" w:cs="Times New Roman"/>
          <w:i/>
          <w:sz w:val="28"/>
          <w:szCs w:val="28"/>
        </w:rPr>
        <w:t xml:space="preserve"> 30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 пожаров и 51</w:t>
      </w:r>
      <w:r w:rsidR="00F5552F" w:rsidRPr="005F5420">
        <w:rPr>
          <w:rFonts w:ascii="Times New Roman" w:hAnsi="Times New Roman" w:cs="Times New Roman"/>
          <w:i/>
          <w:sz w:val="28"/>
          <w:szCs w:val="28"/>
        </w:rPr>
        <w:t xml:space="preserve"> загорание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 на пожарах.  П</w:t>
      </w:r>
      <w:r w:rsidR="00174586" w:rsidRPr="005F5420">
        <w:rPr>
          <w:rFonts w:ascii="Times New Roman" w:hAnsi="Times New Roman" w:cs="Times New Roman"/>
          <w:i/>
          <w:sz w:val="28"/>
          <w:szCs w:val="28"/>
        </w:rPr>
        <w:t>роизошел рост этих показателей, с начала этого года травмы получили 6 человек, 1 человек поги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в прошлом году 1 человек </w:t>
      </w:r>
      <w:r w:rsidR="00174586" w:rsidRPr="005F5420">
        <w:rPr>
          <w:rFonts w:ascii="Times New Roman" w:hAnsi="Times New Roman" w:cs="Times New Roman"/>
          <w:i/>
          <w:sz w:val="28"/>
          <w:szCs w:val="28"/>
        </w:rPr>
        <w:t xml:space="preserve"> постр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>адал на пожаре в жилье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, и погибших не было</w:t>
      </w:r>
      <w:r w:rsidR="00174586" w:rsidRPr="005F5420">
        <w:rPr>
          <w:rFonts w:ascii="Times New Roman" w:hAnsi="Times New Roman" w:cs="Times New Roman"/>
          <w:i/>
          <w:sz w:val="28"/>
          <w:szCs w:val="28"/>
        </w:rPr>
        <w:t>). В этом году возросло количество пожаров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 на автотранспорте </w:t>
      </w:r>
      <w:r w:rsidR="00174586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>(</w:t>
      </w:r>
      <w:r w:rsidR="00F5552F" w:rsidRPr="005F5420">
        <w:rPr>
          <w:rFonts w:ascii="Times New Roman" w:hAnsi="Times New Roman" w:cs="Times New Roman"/>
          <w:i/>
          <w:sz w:val="28"/>
          <w:szCs w:val="28"/>
        </w:rPr>
        <w:t xml:space="preserve">с 2-х до 9-ти соответственно) – 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причиной пожаров послужило техническое неисправность узлов и агрегатов. </w:t>
      </w:r>
    </w:p>
    <w:p w:rsidR="00F5552F" w:rsidRPr="005F5420" w:rsidRDefault="0009621E" w:rsidP="00426D6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="00862B6A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D241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2411E">
        <w:rPr>
          <w:rFonts w:ascii="Times New Roman" w:hAnsi="Times New Roman" w:cs="Times New Roman"/>
          <w:b/>
          <w:i/>
          <w:sz w:val="28"/>
          <w:szCs w:val="28"/>
        </w:rPr>
        <w:t>Кунцево</w:t>
      </w:r>
      <w:bookmarkStart w:id="0" w:name="_GoBack"/>
      <w:bookmarkEnd w:id="0"/>
      <w:proofErr w:type="spellEnd"/>
      <w:r w:rsidR="0041560A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3E3" w:rsidRPr="005F5420">
        <w:rPr>
          <w:rFonts w:ascii="Times New Roman" w:hAnsi="Times New Roman" w:cs="Times New Roman"/>
          <w:i/>
          <w:sz w:val="28"/>
          <w:szCs w:val="28"/>
        </w:rPr>
        <w:t xml:space="preserve">зарегистрировано </w:t>
      </w:r>
      <w:r w:rsidR="009102B0" w:rsidRPr="005F5420">
        <w:rPr>
          <w:rFonts w:ascii="Times New Roman" w:hAnsi="Times New Roman" w:cs="Times New Roman"/>
          <w:i/>
          <w:sz w:val="28"/>
          <w:szCs w:val="28"/>
        </w:rPr>
        <w:t>12</w:t>
      </w:r>
      <w:r w:rsidR="00D123E3" w:rsidRPr="005F5420">
        <w:rPr>
          <w:rFonts w:ascii="Times New Roman" w:hAnsi="Times New Roman" w:cs="Times New Roman"/>
          <w:i/>
          <w:sz w:val="28"/>
          <w:szCs w:val="28"/>
        </w:rPr>
        <w:t xml:space="preserve"> пожаров    (</w:t>
      </w:r>
      <w:r w:rsidR="00A329D0" w:rsidRPr="005F542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123E3" w:rsidRPr="005F5420">
        <w:rPr>
          <w:rFonts w:ascii="Times New Roman" w:hAnsi="Times New Roman" w:cs="Times New Roman"/>
          <w:i/>
          <w:sz w:val="28"/>
          <w:szCs w:val="28"/>
        </w:rPr>
        <w:t>2011</w:t>
      </w:r>
      <w:r w:rsidR="009102B0" w:rsidRPr="005F5420">
        <w:rPr>
          <w:rFonts w:ascii="Times New Roman" w:hAnsi="Times New Roman" w:cs="Times New Roman"/>
          <w:i/>
          <w:sz w:val="28"/>
          <w:szCs w:val="28"/>
        </w:rPr>
        <w:t xml:space="preserve"> г. - 14</w:t>
      </w:r>
      <w:r w:rsidR="00D123E3" w:rsidRPr="005F5420">
        <w:rPr>
          <w:rFonts w:ascii="Times New Roman" w:hAnsi="Times New Roman" w:cs="Times New Roman"/>
          <w:i/>
          <w:sz w:val="28"/>
          <w:szCs w:val="28"/>
        </w:rPr>
        <w:t>). На п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ожаре, получил травму 1 человек, так </w:t>
      </w:r>
      <w:r w:rsidR="0041560A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560A" w:rsidRPr="005F5420" w:rsidRDefault="0041560A" w:rsidP="00420D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420">
        <w:rPr>
          <w:rFonts w:ascii="Times New Roman" w:hAnsi="Times New Roman" w:cs="Times New Roman"/>
          <w:i/>
          <w:sz w:val="28"/>
          <w:szCs w:val="28"/>
          <w:u w:val="single"/>
        </w:rPr>
        <w:t xml:space="preserve">07 января 2012 года в 15 часов 19 минут 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по адресу: Екатерины Будановой дом 8, корп.2, </w:t>
      </w:r>
      <w:r w:rsidR="00420DCF" w:rsidRPr="005F542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F5420">
        <w:rPr>
          <w:rFonts w:ascii="Times New Roman" w:hAnsi="Times New Roman" w:cs="Times New Roman"/>
          <w:i/>
          <w:sz w:val="28"/>
          <w:szCs w:val="28"/>
        </w:rPr>
        <w:t>кв. 111- произошло загорание личных вещей и мебели</w:t>
      </w:r>
      <w:r w:rsidR="009102B0" w:rsidRPr="005F5420">
        <w:rPr>
          <w:rFonts w:ascii="Times New Roman" w:hAnsi="Times New Roman" w:cs="Times New Roman"/>
          <w:i/>
          <w:sz w:val="28"/>
          <w:szCs w:val="28"/>
        </w:rPr>
        <w:t xml:space="preserve"> в одной из комнат и  на балконе. 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В результате пожара в медицинское учреждение 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доставлен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мужчина 1984 года рождения с диагнозом ингаляционная травма 2 степени, отравление продуктами горения, алкогольное опьянение. Причиной пожара послужило неосторожное обращение с огнем при курении в состоянии алкогольного опьянения пострадавшего.</w:t>
      </w:r>
    </w:p>
    <w:p w:rsidR="00620593" w:rsidRPr="005F5420" w:rsidRDefault="006D0DC9" w:rsidP="00420D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A7024" w:rsidRPr="005F5420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A329D0" w:rsidRPr="005F5420">
        <w:rPr>
          <w:rFonts w:ascii="Times New Roman" w:hAnsi="Times New Roman" w:cs="Times New Roman"/>
          <w:i/>
          <w:sz w:val="28"/>
          <w:szCs w:val="28"/>
        </w:rPr>
        <w:t xml:space="preserve">с начала года в жилых домах увеличилось количество загораний связанных с горением мусора в мусоропроводах,  </w:t>
      </w:r>
      <w:proofErr w:type="gramStart"/>
      <w:r w:rsidR="00A329D0" w:rsidRPr="005F5420">
        <w:rPr>
          <w:rFonts w:ascii="Times New Roman" w:hAnsi="Times New Roman" w:cs="Times New Roman"/>
          <w:i/>
          <w:sz w:val="28"/>
          <w:szCs w:val="28"/>
        </w:rPr>
        <w:t>из-за</w:t>
      </w:r>
      <w:proofErr w:type="gramEnd"/>
      <w:r w:rsidR="00A329D0" w:rsidRPr="005F5420">
        <w:rPr>
          <w:rFonts w:ascii="Times New Roman" w:hAnsi="Times New Roman" w:cs="Times New Roman"/>
          <w:i/>
          <w:sz w:val="28"/>
          <w:szCs w:val="28"/>
        </w:rPr>
        <w:t xml:space="preserve"> неосторожного обращения с огнем при курении жильцов дома, </w:t>
      </w:r>
      <w:proofErr w:type="gramStart"/>
      <w:r w:rsidR="00A329D0" w:rsidRPr="005F5420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="00A329D0" w:rsidRPr="005F5420">
        <w:rPr>
          <w:rFonts w:ascii="Times New Roman" w:hAnsi="Times New Roman" w:cs="Times New Roman"/>
          <w:i/>
          <w:sz w:val="28"/>
          <w:szCs w:val="28"/>
        </w:rPr>
        <w:t xml:space="preserve"> не задумываясь бросают непотушенные окурки в ствол мусоропровода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 xml:space="preserve"> или нижележащие</w:t>
      </w:r>
      <w:r w:rsidR="00620593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площадки</w:t>
      </w:r>
      <w:r w:rsidR="00620593" w:rsidRPr="005F5420">
        <w:rPr>
          <w:rFonts w:ascii="Times New Roman" w:hAnsi="Times New Roman" w:cs="Times New Roman"/>
          <w:i/>
          <w:sz w:val="28"/>
          <w:szCs w:val="28"/>
        </w:rPr>
        <w:t>.</w:t>
      </w:r>
      <w:r w:rsidR="00CA7024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5DE1" w:rsidRPr="005F5420" w:rsidRDefault="00620593" w:rsidP="00426D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420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67486C" w:rsidRPr="005F5420">
        <w:rPr>
          <w:rFonts w:ascii="Times New Roman" w:hAnsi="Times New Roman" w:cs="Times New Roman"/>
          <w:i/>
          <w:sz w:val="28"/>
          <w:szCs w:val="28"/>
        </w:rPr>
        <w:t xml:space="preserve"> случаев говорит о том, что в основном пожары возникают из-за поведения людей, ведущих асоциальный образ жизни, употребляющих 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>спиртные напитки</w:t>
      </w:r>
      <w:r w:rsidR="00792857" w:rsidRPr="005F5420">
        <w:rPr>
          <w:rFonts w:ascii="Times New Roman" w:hAnsi="Times New Roman" w:cs="Times New Roman"/>
          <w:i/>
          <w:sz w:val="28"/>
          <w:szCs w:val="28"/>
        </w:rPr>
        <w:t>. Инженерно-инспектор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ский состав совместно с сотрудниками  полиции регулярно</w:t>
      </w:r>
      <w:r w:rsidR="00792857" w:rsidRPr="005F5420">
        <w:rPr>
          <w:rFonts w:ascii="Times New Roman" w:hAnsi="Times New Roman" w:cs="Times New Roman"/>
          <w:i/>
          <w:sz w:val="28"/>
          <w:szCs w:val="28"/>
        </w:rPr>
        <w:t xml:space="preserve"> проводят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ся</w:t>
      </w:r>
      <w:r w:rsidR="00792857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беседы с </w:t>
      </w:r>
      <w:proofErr w:type="gramStart"/>
      <w:r w:rsidRPr="005F5420">
        <w:rPr>
          <w:rFonts w:ascii="Times New Roman" w:hAnsi="Times New Roman" w:cs="Times New Roman"/>
          <w:i/>
          <w:sz w:val="28"/>
          <w:szCs w:val="28"/>
        </w:rPr>
        <w:t>лицами</w:t>
      </w:r>
      <w:proofErr w:type="gramEnd"/>
      <w:r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1F0A" w:rsidRPr="005F5420">
        <w:rPr>
          <w:rFonts w:ascii="Times New Roman" w:hAnsi="Times New Roman" w:cs="Times New Roman"/>
          <w:i/>
          <w:sz w:val="28"/>
          <w:szCs w:val="28"/>
        </w:rPr>
        <w:t>состоящими на учете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в отделах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Министерства внутренних дел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по районам входящих в так называемую «группу риска»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. Однако до сознательности в поведении указанных лиц по предупреждению пожаров достучаться </w:t>
      </w:r>
      <w:proofErr w:type="gramStart"/>
      <w:r w:rsidRPr="005F542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>легко</w:t>
      </w:r>
      <w:proofErr w:type="gramEnd"/>
      <w:r w:rsidR="00C5146B" w:rsidRPr="005F5420">
        <w:rPr>
          <w:rFonts w:ascii="Times New Roman" w:hAnsi="Times New Roman" w:cs="Times New Roman"/>
          <w:i/>
          <w:sz w:val="28"/>
          <w:szCs w:val="28"/>
        </w:rPr>
        <w:t>.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Для предотвращения подобных случаев </w:t>
      </w:r>
      <w:r w:rsidRPr="005F5420">
        <w:rPr>
          <w:rFonts w:ascii="Times New Roman" w:hAnsi="Times New Roman" w:cs="Times New Roman"/>
          <w:i/>
          <w:sz w:val="28"/>
          <w:szCs w:val="28"/>
        </w:rPr>
        <w:t>проводится работа по разъяснению возможн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>ых последствий с родственниками и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соседями. 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>Кроме того, случаются трагедии из-за шалости детей, оставленных без внимания родителей.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В школах и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детских садах проведена </w:t>
      </w:r>
      <w:r w:rsidRPr="005F5420">
        <w:rPr>
          <w:rFonts w:ascii="Times New Roman" w:hAnsi="Times New Roman" w:cs="Times New Roman"/>
          <w:i/>
          <w:sz w:val="28"/>
          <w:szCs w:val="28"/>
        </w:rPr>
        <w:t>работа</w:t>
      </w:r>
      <w:r w:rsidR="00426D65" w:rsidRPr="005F5420">
        <w:rPr>
          <w:rFonts w:ascii="Times New Roman" w:hAnsi="Times New Roman" w:cs="Times New Roman"/>
          <w:i/>
          <w:sz w:val="28"/>
          <w:szCs w:val="28"/>
        </w:rPr>
        <w:t>,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>обновлению агитационных материалов, внесены изменения в учебные программы, проводятся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занятия с </w:t>
      </w:r>
      <w:r w:rsidR="00F042C8" w:rsidRPr="005F5420">
        <w:rPr>
          <w:rFonts w:ascii="Times New Roman" w:hAnsi="Times New Roman" w:cs="Times New Roman"/>
          <w:i/>
          <w:sz w:val="28"/>
          <w:szCs w:val="28"/>
        </w:rPr>
        <w:t xml:space="preserve">педагогами и </w:t>
      </w:r>
      <w:r w:rsidRPr="005F5420">
        <w:rPr>
          <w:rFonts w:ascii="Times New Roman" w:hAnsi="Times New Roman" w:cs="Times New Roman"/>
          <w:i/>
          <w:sz w:val="28"/>
          <w:szCs w:val="28"/>
        </w:rPr>
        <w:t>детьми</w:t>
      </w:r>
      <w:r w:rsidR="00F042C8" w:rsidRPr="005F5420">
        <w:rPr>
          <w:rFonts w:ascii="Times New Roman" w:hAnsi="Times New Roman" w:cs="Times New Roman"/>
          <w:i/>
          <w:sz w:val="28"/>
          <w:szCs w:val="28"/>
        </w:rPr>
        <w:t>, на которых ведется обучение правильным действиям при возникновении пожара.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Как показывает проверка жилого </w:t>
      </w:r>
      <w:proofErr w:type="gramStart"/>
      <w:r w:rsidR="00C5146B" w:rsidRPr="005F5420">
        <w:rPr>
          <w:rFonts w:ascii="Times New Roman" w:hAnsi="Times New Roman" w:cs="Times New Roman"/>
          <w:i/>
          <w:sz w:val="28"/>
          <w:szCs w:val="28"/>
        </w:rPr>
        <w:t>сектора</w:t>
      </w:r>
      <w:proofErr w:type="gramEnd"/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картина остается неутешительная, сохранности противопожарного инвентаря уделяется незначительное внимание. Хранение в </w:t>
      </w:r>
      <w:proofErr w:type="spellStart"/>
      <w:r w:rsidR="00C5146B" w:rsidRPr="005F5420">
        <w:rPr>
          <w:rFonts w:ascii="Times New Roman" w:hAnsi="Times New Roman" w:cs="Times New Roman"/>
          <w:i/>
          <w:sz w:val="28"/>
          <w:szCs w:val="28"/>
        </w:rPr>
        <w:t>приквартирных</w:t>
      </w:r>
      <w:proofErr w:type="spellEnd"/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холлах домашнего обихода, мебели имеет широкомасштабную тенденцию. Жители не задумываются, что в случае возникновения пожара потребуется использовать </w:t>
      </w:r>
      <w:proofErr w:type="gramStart"/>
      <w:r w:rsidR="00C5146B" w:rsidRPr="005F5420">
        <w:rPr>
          <w:rFonts w:ascii="Times New Roman" w:hAnsi="Times New Roman" w:cs="Times New Roman"/>
          <w:i/>
          <w:sz w:val="28"/>
          <w:szCs w:val="28"/>
        </w:rPr>
        <w:t>внутренней</w:t>
      </w:r>
      <w:proofErr w:type="gramEnd"/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противопожарный водопровод</w:t>
      </w:r>
      <w:r w:rsidR="005F5420" w:rsidRPr="005F5420">
        <w:rPr>
          <w:rFonts w:ascii="Times New Roman" w:hAnsi="Times New Roman" w:cs="Times New Roman"/>
          <w:i/>
          <w:sz w:val="28"/>
          <w:szCs w:val="28"/>
        </w:rPr>
        <w:t>, а хранящиеся предметы и материалы повлияют на безопасную эвакуацию людей.</w:t>
      </w:r>
      <w:r w:rsidR="00C5146B" w:rsidRPr="005F542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042C8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0593" w:rsidRPr="005F5420" w:rsidRDefault="005F5420" w:rsidP="00426D6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420">
        <w:rPr>
          <w:rFonts w:ascii="Times New Roman" w:hAnsi="Times New Roman" w:cs="Times New Roman"/>
          <w:i/>
          <w:sz w:val="28"/>
          <w:szCs w:val="28"/>
        </w:rPr>
        <w:t xml:space="preserve">Нередкий случай, когда автовладельцы оставляют свой транспорт на площадках, которые предназначены для подъездов спецтехники. Не </w:t>
      </w:r>
      <w:r w:rsidRPr="005F54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задумываясь о том, что затрудняют работу пожарных подразделений по тушению пожара и эвакуации людей, которые оказываются в опасной зоне и отрезаны от эвакуационных выходов.  </w:t>
      </w:r>
    </w:p>
    <w:p w:rsidR="008254D7" w:rsidRPr="005F5420" w:rsidRDefault="005F5420" w:rsidP="005F542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5420">
        <w:rPr>
          <w:rFonts w:ascii="Times New Roman" w:hAnsi="Times New Roman" w:cs="Times New Roman"/>
          <w:i/>
          <w:sz w:val="28"/>
          <w:szCs w:val="28"/>
        </w:rPr>
        <w:t xml:space="preserve">В конце 2011 года принят </w:t>
      </w:r>
      <w:r w:rsidR="00F042C8"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6" w:rsidRPr="005F5420">
        <w:rPr>
          <w:rFonts w:ascii="Times New Roman" w:hAnsi="Times New Roman" w:cs="Times New Roman"/>
          <w:i/>
          <w:sz w:val="28"/>
          <w:szCs w:val="28"/>
        </w:rPr>
        <w:t xml:space="preserve">Федеральный закон </w:t>
      </w:r>
      <w:r w:rsidRPr="005F5420">
        <w:rPr>
          <w:rFonts w:ascii="Times New Roman" w:hAnsi="Times New Roman" w:cs="Times New Roman"/>
          <w:i/>
          <w:sz w:val="28"/>
          <w:szCs w:val="28"/>
        </w:rPr>
        <w:t>№ 100</w:t>
      </w:r>
      <w:r w:rsidR="00D84476" w:rsidRPr="005F5420">
        <w:rPr>
          <w:rFonts w:ascii="Times New Roman" w:hAnsi="Times New Roman" w:cs="Times New Roman"/>
          <w:i/>
          <w:sz w:val="28"/>
          <w:szCs w:val="28"/>
        </w:rPr>
        <w:t xml:space="preserve"> "О добровольной пожарной охране"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, который </w:t>
      </w:r>
      <w:r w:rsidR="00D84476" w:rsidRPr="005F5420">
        <w:rPr>
          <w:rFonts w:ascii="Times New Roman" w:hAnsi="Times New Roman" w:cs="Times New Roman"/>
          <w:i/>
          <w:sz w:val="28"/>
          <w:szCs w:val="28"/>
        </w:rPr>
        <w:t xml:space="preserve"> устанавливает правовые основы создания и деятельности добровольной по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жарной охраны, права и гарантии </w:t>
      </w:r>
      <w:r w:rsidR="00D84476" w:rsidRPr="005F5420">
        <w:rPr>
          <w:rFonts w:ascii="Times New Roman" w:hAnsi="Times New Roman" w:cs="Times New Roman"/>
          <w:i/>
          <w:sz w:val="28"/>
          <w:szCs w:val="28"/>
        </w:rPr>
        <w:t>деятельности общественных объединений пожарной охраны и добровольных пожарных, регулирует отношения добровольной пожарной охраны с органами государственной власти, органами местного самоуправления, организациями и гражданами РФ, иностранными гражданами и лицами без гражданства.</w:t>
      </w:r>
      <w:proofErr w:type="gramEnd"/>
    </w:p>
    <w:p w:rsidR="00F042C8" w:rsidRPr="005F5420" w:rsidRDefault="00F042C8" w:rsidP="005F54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420">
        <w:rPr>
          <w:rFonts w:ascii="Times New Roman" w:hAnsi="Times New Roman" w:cs="Times New Roman"/>
          <w:i/>
          <w:sz w:val="28"/>
          <w:szCs w:val="28"/>
        </w:rPr>
        <w:t>Каждый гражданин имеет право вступить в организацию добровольных</w:t>
      </w:r>
      <w:r w:rsidR="008254D7" w:rsidRPr="005F5420">
        <w:rPr>
          <w:rFonts w:ascii="Times New Roman" w:hAnsi="Times New Roman" w:cs="Times New Roman"/>
          <w:i/>
          <w:sz w:val="28"/>
          <w:szCs w:val="28"/>
        </w:rPr>
        <w:t xml:space="preserve"> пожарных. Надеемся, что добровольчество в дальнейшем займет достойное место и станет помощником в борьбе с предупреждением и ликвидации возможных пожаров.   </w:t>
      </w:r>
      <w:r w:rsidRPr="005F54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6D65" w:rsidRPr="00426D65" w:rsidRDefault="00426D65" w:rsidP="005F542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26D6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2-ой Региональный отдел  надзорной деятельности     </w:t>
      </w:r>
      <w:r w:rsidRPr="00426D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Управления по ЗАО  Главного управления МЧС России по г. Москве.</w:t>
      </w:r>
    </w:p>
    <w:p w:rsidR="00426D65" w:rsidRPr="00AE30CF" w:rsidRDefault="00426D65" w:rsidP="00426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3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Единый телефон доверия: 637-22-22</w:t>
      </w:r>
    </w:p>
    <w:p w:rsidR="00426D65" w:rsidRPr="00426D65" w:rsidRDefault="00426D65" w:rsidP="00426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При пожаре звонить 01</w:t>
      </w:r>
    </w:p>
    <w:p w:rsidR="00426D65" w:rsidRPr="00426D65" w:rsidRDefault="00426D65" w:rsidP="00426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26D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Вызов пожарной охраны с телефонов любого оператора сотовой связи (</w:t>
      </w:r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компании Б</w:t>
      </w:r>
      <w:proofErr w:type="gramStart"/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и-</w:t>
      </w:r>
      <w:proofErr w:type="gramEnd"/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Лайн</w:t>
      </w:r>
      <w:proofErr w:type="spellEnd"/>
      <w:r w:rsidRPr="00426D6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МТС, Мегафон, Скайлинк)</w:t>
      </w:r>
    </w:p>
    <w:p w:rsidR="00426D65" w:rsidRPr="00426D65" w:rsidRDefault="00426D65" w:rsidP="00426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26D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Набрать-</w:t>
      </w:r>
      <w:r w:rsidRPr="00426D6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112</w:t>
      </w:r>
    </w:p>
    <w:p w:rsidR="00426D65" w:rsidRPr="00426D65" w:rsidRDefault="00426D65" w:rsidP="00426D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6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Звонок бесплатный. Позвонить можно, даже если баланс отрицательный.</w:t>
      </w:r>
    </w:p>
    <w:p w:rsidR="00AE30CF" w:rsidRPr="00426D65" w:rsidRDefault="00426D65" w:rsidP="00426D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30C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08FF7" wp14:editId="791FD86F">
                <wp:simplePos x="0" y="0"/>
                <wp:positionH relativeFrom="column">
                  <wp:posOffset>-571500</wp:posOffset>
                </wp:positionH>
                <wp:positionV relativeFrom="paragraph">
                  <wp:posOffset>8915400</wp:posOffset>
                </wp:positionV>
                <wp:extent cx="6515100" cy="0"/>
                <wp:effectExtent l="13335" t="10160" r="1524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02pt" to="468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" strokecolor="navy" strokeweight="1.25pt"/>
            </w:pict>
          </mc:Fallback>
        </mc:AlternateContent>
      </w:r>
      <w:r w:rsidR="00AE30CF" w:rsidRPr="00AE3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Инспектор 2 РОНД </w:t>
      </w:r>
      <w:r w:rsidR="00AE3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ГУ МЧС России лейтенант </w:t>
      </w:r>
      <w:proofErr w:type="spellStart"/>
      <w:r w:rsidR="00AE3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вн.сл</w:t>
      </w:r>
      <w:proofErr w:type="spellEnd"/>
      <w:r w:rsidR="00AE3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Шафирова Эллина Станиславовна</w:t>
      </w:r>
    </w:p>
    <w:p w:rsidR="00D84476" w:rsidRDefault="00D84476" w:rsidP="00825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20" w:rsidRDefault="005F5420" w:rsidP="00825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20" w:rsidRDefault="005F5420" w:rsidP="00825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20" w:rsidRDefault="005F5420" w:rsidP="00825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20" w:rsidRPr="005F5420" w:rsidRDefault="005F5420" w:rsidP="008254D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F54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5F5420" w:rsidRPr="005F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8C"/>
    <w:rsid w:val="000811DE"/>
    <w:rsid w:val="0009621E"/>
    <w:rsid w:val="00145DE1"/>
    <w:rsid w:val="00174586"/>
    <w:rsid w:val="001F6D29"/>
    <w:rsid w:val="003F6EB9"/>
    <w:rsid w:val="0041560A"/>
    <w:rsid w:val="00420DCF"/>
    <w:rsid w:val="00426D65"/>
    <w:rsid w:val="004F52A0"/>
    <w:rsid w:val="00566498"/>
    <w:rsid w:val="005F5420"/>
    <w:rsid w:val="00620593"/>
    <w:rsid w:val="0067486C"/>
    <w:rsid w:val="006D0DC9"/>
    <w:rsid w:val="006D7F8C"/>
    <w:rsid w:val="00756DC3"/>
    <w:rsid w:val="00792857"/>
    <w:rsid w:val="008254D7"/>
    <w:rsid w:val="00862B6A"/>
    <w:rsid w:val="009102B0"/>
    <w:rsid w:val="00A329D0"/>
    <w:rsid w:val="00AA6FE6"/>
    <w:rsid w:val="00AE30CF"/>
    <w:rsid w:val="00B11F0A"/>
    <w:rsid w:val="00BC6C9E"/>
    <w:rsid w:val="00C5146B"/>
    <w:rsid w:val="00CA7024"/>
    <w:rsid w:val="00D123E3"/>
    <w:rsid w:val="00D2411E"/>
    <w:rsid w:val="00D36487"/>
    <w:rsid w:val="00D84476"/>
    <w:rsid w:val="00F042C8"/>
    <w:rsid w:val="00F25F4B"/>
    <w:rsid w:val="00F455FF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6</cp:revision>
  <cp:lastPrinted>2012-03-17T12:20:00Z</cp:lastPrinted>
  <dcterms:created xsi:type="dcterms:W3CDTF">2012-03-17T09:31:00Z</dcterms:created>
  <dcterms:modified xsi:type="dcterms:W3CDTF">2012-03-17T12:22:00Z</dcterms:modified>
</cp:coreProperties>
</file>