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5E" w:rsidRPr="00EE305E" w:rsidRDefault="00EE305E" w:rsidP="00EE305E">
      <w:pPr>
        <w:tabs>
          <w:tab w:val="left" w:pos="4680"/>
        </w:tabs>
        <w:autoSpaceDN w:val="0"/>
        <w:spacing w:after="0" w:line="240" w:lineRule="auto"/>
        <w:ind w:right="53"/>
        <w:jc w:val="center"/>
        <w:rPr>
          <w:rFonts w:ascii="Times New Roman" w:eastAsia="Times New Roman" w:hAnsi="Times New Roman"/>
          <w:b/>
          <w:sz w:val="28"/>
          <w:szCs w:val="28"/>
          <w:lang w:eastAsia="ru-RU"/>
        </w:rPr>
      </w:pPr>
    </w:p>
    <w:p w:rsidR="00EE305E" w:rsidRPr="00EE305E" w:rsidRDefault="00EE305E" w:rsidP="00EE305E">
      <w:pPr>
        <w:tabs>
          <w:tab w:val="left" w:pos="4680"/>
        </w:tabs>
        <w:autoSpaceDN w:val="0"/>
        <w:spacing w:after="0" w:line="240" w:lineRule="auto"/>
        <w:ind w:right="53"/>
        <w:jc w:val="center"/>
        <w:rPr>
          <w:rFonts w:ascii="Times New Roman" w:eastAsia="Times New Roman" w:hAnsi="Times New Roman"/>
          <w:b/>
          <w:sz w:val="28"/>
          <w:szCs w:val="28"/>
          <w:lang w:eastAsia="ru-RU"/>
        </w:rPr>
      </w:pPr>
      <w:r w:rsidRPr="00EE305E">
        <w:rPr>
          <w:rFonts w:ascii="Times New Roman" w:eastAsia="Times New Roman" w:hAnsi="Times New Roman"/>
          <w:b/>
          <w:sz w:val="28"/>
          <w:szCs w:val="28"/>
          <w:lang w:eastAsia="ru-RU"/>
        </w:rPr>
        <w:t>СОВЕТ ДЕПУТАТОВ</w:t>
      </w:r>
    </w:p>
    <w:p w:rsidR="00EE305E" w:rsidRPr="00EE305E" w:rsidRDefault="00EE305E" w:rsidP="00EE305E">
      <w:pPr>
        <w:tabs>
          <w:tab w:val="left" w:pos="4680"/>
        </w:tabs>
        <w:autoSpaceDN w:val="0"/>
        <w:spacing w:after="0" w:line="240" w:lineRule="auto"/>
        <w:ind w:right="53"/>
        <w:jc w:val="center"/>
        <w:rPr>
          <w:rFonts w:ascii="Times New Roman" w:eastAsia="Times New Roman" w:hAnsi="Times New Roman"/>
          <w:b/>
          <w:sz w:val="28"/>
          <w:szCs w:val="28"/>
          <w:lang w:eastAsia="ru-RU"/>
        </w:rPr>
      </w:pPr>
      <w:r w:rsidRPr="00EE305E">
        <w:rPr>
          <w:rFonts w:ascii="Times New Roman" w:eastAsia="Times New Roman" w:hAnsi="Times New Roman"/>
          <w:b/>
          <w:sz w:val="28"/>
          <w:szCs w:val="28"/>
          <w:lang w:eastAsia="ru-RU"/>
        </w:rPr>
        <w:t>МУНИЦИПАЛЬНОГО ОКРУГА КУНЦЕВО</w:t>
      </w:r>
    </w:p>
    <w:p w:rsidR="00EE305E" w:rsidRPr="00EE305E" w:rsidRDefault="00EE305E" w:rsidP="00EE305E">
      <w:pPr>
        <w:tabs>
          <w:tab w:val="left" w:pos="4680"/>
        </w:tabs>
        <w:autoSpaceDN w:val="0"/>
        <w:spacing w:after="0" w:line="240" w:lineRule="auto"/>
        <w:ind w:right="53"/>
        <w:jc w:val="center"/>
        <w:rPr>
          <w:rFonts w:ascii="Times New Roman" w:eastAsia="Times New Roman" w:hAnsi="Times New Roman"/>
          <w:b/>
          <w:sz w:val="28"/>
          <w:szCs w:val="28"/>
          <w:lang w:eastAsia="ru-RU"/>
        </w:rPr>
      </w:pPr>
    </w:p>
    <w:p w:rsidR="00EE305E" w:rsidRPr="00EE305E" w:rsidRDefault="00EE305E" w:rsidP="00EE305E">
      <w:pPr>
        <w:tabs>
          <w:tab w:val="left" w:pos="4680"/>
        </w:tabs>
        <w:autoSpaceDN w:val="0"/>
        <w:spacing w:after="0" w:line="240" w:lineRule="auto"/>
        <w:ind w:right="53"/>
        <w:jc w:val="center"/>
        <w:rPr>
          <w:rFonts w:ascii="Times New Roman" w:eastAsia="Times New Roman" w:hAnsi="Times New Roman"/>
          <w:bCs/>
          <w:sz w:val="28"/>
          <w:szCs w:val="28"/>
          <w:lang w:eastAsia="ru-RU"/>
        </w:rPr>
      </w:pPr>
      <w:r w:rsidRPr="00EE305E">
        <w:rPr>
          <w:rFonts w:ascii="Times New Roman" w:eastAsia="Times New Roman" w:hAnsi="Times New Roman"/>
          <w:b/>
          <w:sz w:val="28"/>
          <w:szCs w:val="28"/>
          <w:lang w:eastAsia="ru-RU"/>
        </w:rPr>
        <w:t>РЕШЕНИЕ</w:t>
      </w:r>
    </w:p>
    <w:p w:rsidR="00EE305E" w:rsidRPr="00EE305E" w:rsidRDefault="00EE305E" w:rsidP="00EE305E">
      <w:pPr>
        <w:shd w:val="clear" w:color="auto" w:fill="FFFFFF" w:themeFill="background1"/>
        <w:spacing w:after="0" w:line="240" w:lineRule="auto"/>
        <w:ind w:right="5102"/>
        <w:jc w:val="both"/>
        <w:rPr>
          <w:rFonts w:ascii="Times New Roman" w:eastAsia="Times New Roman" w:hAnsi="Times New Roman"/>
          <w:bCs/>
          <w:color w:val="000000"/>
          <w:sz w:val="28"/>
          <w:szCs w:val="28"/>
          <w:lang w:eastAsia="ru-RU"/>
        </w:rPr>
      </w:pPr>
    </w:p>
    <w:p w:rsidR="00EE305E" w:rsidRPr="00EE305E" w:rsidRDefault="00EE305E" w:rsidP="00EE305E">
      <w:pPr>
        <w:shd w:val="clear" w:color="auto" w:fill="FFFFFF" w:themeFill="background1"/>
        <w:spacing w:after="0" w:line="240" w:lineRule="auto"/>
        <w:ind w:right="5102"/>
        <w:jc w:val="both"/>
        <w:rPr>
          <w:rFonts w:ascii="Times New Roman" w:eastAsia="Times New Roman" w:hAnsi="Times New Roman"/>
          <w:bCs/>
          <w:color w:val="000000"/>
          <w:sz w:val="28"/>
          <w:szCs w:val="28"/>
          <w:lang w:eastAsia="ru-RU"/>
        </w:rPr>
      </w:pPr>
    </w:p>
    <w:p w:rsidR="00EE305E" w:rsidRPr="00EE305E" w:rsidRDefault="00EE305E" w:rsidP="00EE305E">
      <w:pPr>
        <w:widowControl w:val="0"/>
        <w:autoSpaceDE w:val="0"/>
        <w:autoSpaceDN w:val="0"/>
        <w:adjustRightInd w:val="0"/>
        <w:rPr>
          <w:rFonts w:ascii="Times New Roman" w:hAnsi="Times New Roman"/>
          <w:bCs/>
          <w:sz w:val="28"/>
          <w:szCs w:val="28"/>
        </w:rPr>
      </w:pPr>
      <w:r w:rsidRPr="00EE305E">
        <w:rPr>
          <w:rFonts w:ascii="Times New Roman" w:hAnsi="Times New Roman"/>
          <w:bCs/>
          <w:sz w:val="28"/>
          <w:szCs w:val="28"/>
        </w:rPr>
        <w:t xml:space="preserve">11.10.2022                 </w:t>
      </w:r>
      <w:r>
        <w:rPr>
          <w:rFonts w:ascii="Times New Roman" w:hAnsi="Times New Roman"/>
          <w:bCs/>
          <w:sz w:val="28"/>
          <w:szCs w:val="28"/>
        </w:rPr>
        <w:t>№</w:t>
      </w:r>
      <w:r w:rsidRPr="00EE305E">
        <w:rPr>
          <w:rFonts w:ascii="Times New Roman" w:hAnsi="Times New Roman"/>
          <w:bCs/>
          <w:sz w:val="28"/>
          <w:szCs w:val="28"/>
        </w:rPr>
        <w:t>2-8.СД МОК/22</w:t>
      </w:r>
    </w:p>
    <w:p w:rsidR="00EE305E" w:rsidRPr="00EE305E" w:rsidRDefault="00EE305E" w:rsidP="00EE305E">
      <w:pPr>
        <w:shd w:val="clear" w:color="auto" w:fill="FFFFFF" w:themeFill="background1"/>
        <w:tabs>
          <w:tab w:val="left" w:pos="4111"/>
        </w:tabs>
        <w:spacing w:after="0" w:line="240" w:lineRule="auto"/>
        <w:ind w:right="5670"/>
        <w:jc w:val="both"/>
        <w:rPr>
          <w:rFonts w:ascii="Times New Roman" w:eastAsia="Times New Roman" w:hAnsi="Times New Roman"/>
          <w:bCs/>
          <w:color w:val="000000"/>
          <w:sz w:val="28"/>
          <w:szCs w:val="28"/>
          <w:lang w:eastAsia="ru-RU"/>
        </w:rPr>
      </w:pPr>
    </w:p>
    <w:p w:rsidR="00EE305E" w:rsidRPr="00EE305E" w:rsidRDefault="00EE305E" w:rsidP="00EE305E">
      <w:pPr>
        <w:shd w:val="clear" w:color="auto" w:fill="FFFFFF" w:themeFill="background1"/>
        <w:tabs>
          <w:tab w:val="left" w:pos="4111"/>
        </w:tabs>
        <w:spacing w:after="0" w:line="240" w:lineRule="auto"/>
        <w:ind w:right="5670"/>
        <w:jc w:val="both"/>
        <w:rPr>
          <w:rFonts w:ascii="Times New Roman" w:eastAsia="Times New Roman" w:hAnsi="Times New Roman"/>
          <w:color w:val="000000"/>
          <w:sz w:val="28"/>
          <w:szCs w:val="28"/>
          <w:lang w:eastAsia="ru-RU"/>
        </w:rPr>
      </w:pPr>
      <w:r w:rsidRPr="00EE305E">
        <w:rPr>
          <w:rFonts w:ascii="Times New Roman" w:eastAsia="Times New Roman" w:hAnsi="Times New Roman"/>
          <w:bCs/>
          <w:color w:val="000000"/>
          <w:sz w:val="28"/>
          <w:szCs w:val="28"/>
          <w:lang w:eastAsia="ru-RU"/>
        </w:rPr>
        <w:t>Об утверждении Положения о бюджетном процессе в муниципальном округе Кунцево</w:t>
      </w:r>
    </w:p>
    <w:p w:rsidR="00EE305E" w:rsidRPr="00EE305E" w:rsidRDefault="00EE305E" w:rsidP="00EE305E">
      <w:pPr>
        <w:shd w:val="clear" w:color="auto" w:fill="FFFFFF" w:themeFill="background1"/>
        <w:spacing w:after="0" w:line="240" w:lineRule="auto"/>
        <w:rPr>
          <w:rFonts w:ascii="Times New Roman" w:eastAsia="Times New Roman" w:hAnsi="Times New Roman"/>
          <w:color w:val="000000"/>
          <w:sz w:val="28"/>
          <w:szCs w:val="28"/>
          <w:lang w:eastAsia="ru-RU"/>
        </w:rPr>
      </w:pPr>
    </w:p>
    <w:p w:rsidR="00EE305E" w:rsidRPr="00EE305E" w:rsidRDefault="00EE305E" w:rsidP="00EE305E">
      <w:pPr>
        <w:shd w:val="clear" w:color="auto" w:fill="FFFFFF" w:themeFill="background1"/>
        <w:spacing w:after="0" w:line="240" w:lineRule="auto"/>
        <w:ind w:firstLine="709"/>
        <w:jc w:val="both"/>
        <w:rPr>
          <w:rFonts w:ascii="Times New Roman" w:eastAsia="Times New Roman" w:hAnsi="Times New Roman"/>
          <w:b/>
          <w:bCs/>
          <w:color w:val="000000"/>
          <w:sz w:val="28"/>
          <w:szCs w:val="28"/>
          <w:lang w:eastAsia="ru-RU"/>
        </w:rPr>
      </w:pPr>
      <w:r w:rsidRPr="00EE305E">
        <w:rPr>
          <w:rFonts w:ascii="Times New Roman" w:eastAsia="Times New Roman" w:hAnsi="Times New Roman"/>
          <w:color w:val="000000"/>
          <w:sz w:val="28"/>
          <w:szCs w:val="28"/>
          <w:lang w:eastAsia="ru-RU"/>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и от 10 сентября 2008 года № 39 «О бюджетном устройстве и бюджетном процессе в городе Москве», Уставом муниципального округа Кунцево, </w:t>
      </w:r>
      <w:r w:rsidRPr="00EE305E">
        <w:rPr>
          <w:rFonts w:ascii="Times New Roman" w:eastAsia="Times New Roman" w:hAnsi="Times New Roman"/>
          <w:b/>
          <w:bCs/>
          <w:color w:val="000000"/>
          <w:sz w:val="28"/>
          <w:szCs w:val="28"/>
          <w:lang w:eastAsia="ru-RU"/>
        </w:rPr>
        <w:t>Совет депутатов муниципального округа Кунцево решил:</w:t>
      </w:r>
    </w:p>
    <w:p w:rsidR="00EE305E" w:rsidRPr="00EE305E" w:rsidRDefault="00EE305E" w:rsidP="00EE305E">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EE305E">
        <w:rPr>
          <w:rFonts w:ascii="Times New Roman" w:eastAsia="Times New Roman" w:hAnsi="Times New Roman"/>
          <w:color w:val="000000"/>
          <w:sz w:val="28"/>
          <w:szCs w:val="28"/>
          <w:lang w:eastAsia="ru-RU"/>
        </w:rPr>
        <w:t>1.Утвердить Положение о бюджетном процессе в муниципальном округе Кунцево (приложение).</w:t>
      </w:r>
    </w:p>
    <w:p w:rsidR="00EE305E" w:rsidRPr="00EE305E" w:rsidRDefault="00EE305E" w:rsidP="00EE305E">
      <w:pPr>
        <w:shd w:val="clear" w:color="auto" w:fill="FFFFFF" w:themeFill="background1"/>
        <w:spacing w:after="0" w:line="240" w:lineRule="auto"/>
        <w:ind w:firstLine="709"/>
        <w:jc w:val="both"/>
        <w:rPr>
          <w:rFonts w:ascii="Times New Roman" w:eastAsia="Times New Roman" w:hAnsi="Times New Roman"/>
          <w:color w:val="000000"/>
          <w:sz w:val="28"/>
          <w:szCs w:val="28"/>
          <w:lang w:eastAsia="ru-RU"/>
        </w:rPr>
      </w:pPr>
      <w:r w:rsidRPr="00EE305E">
        <w:rPr>
          <w:rFonts w:ascii="Times New Roman" w:eastAsia="Times New Roman" w:hAnsi="Times New Roman"/>
          <w:color w:val="000000"/>
          <w:sz w:val="28"/>
          <w:szCs w:val="28"/>
          <w:lang w:eastAsia="ru-RU"/>
        </w:rPr>
        <w:t>2.Признать утратившим силу решение Совета депутатов муниципального округа Кунцево от 18.06.2013 года № 22-5.СД МОК/13 «О Положении о бюджетном процессе в муниципальном округе Кунцево».</w:t>
      </w:r>
    </w:p>
    <w:p w:rsidR="00EE305E" w:rsidRPr="00EE305E" w:rsidRDefault="00EE305E" w:rsidP="00EE305E">
      <w:pPr>
        <w:shd w:val="clear" w:color="auto" w:fill="FFFFFF" w:themeFill="background1"/>
        <w:spacing w:after="100" w:afterAutospacing="1" w:line="240" w:lineRule="auto"/>
        <w:ind w:firstLine="709"/>
        <w:contextualSpacing/>
        <w:jc w:val="both"/>
        <w:rPr>
          <w:rFonts w:ascii="Times New Roman" w:eastAsia="Times New Roman" w:hAnsi="Times New Roman"/>
          <w:color w:val="000000"/>
          <w:sz w:val="28"/>
          <w:szCs w:val="28"/>
          <w:lang w:eastAsia="ru-RU"/>
        </w:rPr>
      </w:pPr>
      <w:r w:rsidRPr="00EE305E">
        <w:rPr>
          <w:rFonts w:ascii="Times New Roman" w:eastAsia="Times New Roman" w:hAnsi="Times New Roman"/>
          <w:color w:val="000000"/>
          <w:sz w:val="28"/>
          <w:szCs w:val="28"/>
          <w:lang w:eastAsia="ru-RU"/>
        </w:rPr>
        <w:t xml:space="preserve">3.Опубликовать настоящее решение в бюллетене «Московский муниципальный вестник» и разместить в информационно-телекоммуникационной сети «Интернет» на официальном сайте муниципального округа Кунцево в городе Москве </w:t>
      </w:r>
      <w:r w:rsidRPr="00EE305E">
        <w:rPr>
          <w:rFonts w:ascii="Times New Roman" w:eastAsia="Times New Roman" w:hAnsi="Times New Roman"/>
          <w:color w:val="000000"/>
          <w:sz w:val="28"/>
          <w:szCs w:val="28"/>
          <w:lang w:val="en-US" w:eastAsia="ru-RU"/>
        </w:rPr>
        <w:t>www</w:t>
      </w:r>
      <w:r w:rsidRPr="00EE305E">
        <w:rPr>
          <w:rFonts w:ascii="Times New Roman" w:eastAsia="Times New Roman" w:hAnsi="Times New Roman"/>
          <w:color w:val="000000"/>
          <w:sz w:val="28"/>
          <w:szCs w:val="28"/>
          <w:lang w:eastAsia="ru-RU"/>
        </w:rPr>
        <w:t>.kuntsevo.org.</w:t>
      </w:r>
    </w:p>
    <w:p w:rsidR="00EE305E" w:rsidRPr="00EE305E" w:rsidRDefault="00EE305E" w:rsidP="00EE305E">
      <w:pPr>
        <w:shd w:val="clear" w:color="auto" w:fill="FFFFFF" w:themeFill="background1"/>
        <w:spacing w:before="100" w:beforeAutospacing="1" w:after="100" w:afterAutospacing="1" w:line="240" w:lineRule="auto"/>
        <w:ind w:firstLine="720"/>
        <w:contextualSpacing/>
        <w:jc w:val="both"/>
        <w:rPr>
          <w:rFonts w:ascii="Times New Roman" w:eastAsia="Times New Roman" w:hAnsi="Times New Roman"/>
          <w:color w:val="000000"/>
          <w:sz w:val="28"/>
          <w:szCs w:val="28"/>
          <w:lang w:eastAsia="ru-RU"/>
        </w:rPr>
      </w:pPr>
      <w:r w:rsidRPr="00EE305E">
        <w:rPr>
          <w:rFonts w:ascii="Times New Roman" w:eastAsia="Times New Roman" w:hAnsi="Times New Roman"/>
          <w:color w:val="000000"/>
          <w:sz w:val="28"/>
          <w:szCs w:val="28"/>
          <w:lang w:eastAsia="ru-RU"/>
        </w:rPr>
        <w:t>4.Настоящее решение вступает в силу со дня официального опубликования.</w:t>
      </w:r>
    </w:p>
    <w:p w:rsidR="00EE305E" w:rsidRPr="00EE305E" w:rsidRDefault="00EE305E" w:rsidP="00EE305E">
      <w:pPr>
        <w:shd w:val="clear" w:color="auto" w:fill="FFFFFF" w:themeFill="background1"/>
        <w:spacing w:before="100" w:beforeAutospacing="1" w:after="100" w:afterAutospacing="1" w:line="240" w:lineRule="auto"/>
        <w:ind w:firstLine="720"/>
        <w:contextualSpacing/>
        <w:jc w:val="both"/>
        <w:rPr>
          <w:rFonts w:ascii="Times New Roman" w:eastAsia="Times New Roman" w:hAnsi="Times New Roman"/>
          <w:color w:val="000000"/>
          <w:sz w:val="28"/>
          <w:szCs w:val="28"/>
          <w:lang w:eastAsia="ru-RU"/>
        </w:rPr>
      </w:pPr>
      <w:r w:rsidRPr="00EE305E">
        <w:rPr>
          <w:rFonts w:ascii="Times New Roman" w:eastAsia="Times New Roman" w:hAnsi="Times New Roman"/>
          <w:color w:val="000000"/>
          <w:sz w:val="28"/>
          <w:szCs w:val="28"/>
          <w:lang w:eastAsia="ru-RU"/>
        </w:rPr>
        <w:t>5.Контроль исполнения настоящего решения возложить на главу муниципального округа Кунцево в городе Москве Д.В.Лещенко.</w:t>
      </w:r>
    </w:p>
    <w:p w:rsidR="00EE305E" w:rsidRPr="00EE305E" w:rsidRDefault="00EE305E" w:rsidP="00EE305E">
      <w:pPr>
        <w:shd w:val="clear" w:color="auto" w:fill="FFFFFF" w:themeFill="background1"/>
        <w:spacing w:before="100" w:beforeAutospacing="1" w:after="100" w:afterAutospacing="1" w:line="240" w:lineRule="auto"/>
        <w:ind w:firstLine="720"/>
        <w:contextualSpacing/>
        <w:jc w:val="both"/>
        <w:rPr>
          <w:rFonts w:ascii="Times New Roman" w:eastAsia="Times New Roman" w:hAnsi="Times New Roman"/>
          <w:color w:val="000000"/>
          <w:sz w:val="28"/>
          <w:szCs w:val="28"/>
          <w:lang w:eastAsia="ru-RU"/>
        </w:rPr>
      </w:pPr>
    </w:p>
    <w:p w:rsidR="00EE305E" w:rsidRPr="00EE305E" w:rsidRDefault="00EE305E" w:rsidP="00EE305E">
      <w:pPr>
        <w:shd w:val="clear" w:color="auto" w:fill="FFFFFF" w:themeFill="background1"/>
        <w:spacing w:after="0" w:line="240" w:lineRule="auto"/>
        <w:jc w:val="both"/>
        <w:rPr>
          <w:rFonts w:ascii="Times New Roman" w:eastAsia="Times New Roman" w:hAnsi="Times New Roman"/>
          <w:bCs/>
          <w:color w:val="000000"/>
          <w:sz w:val="28"/>
          <w:szCs w:val="28"/>
          <w:lang w:eastAsia="ru-RU"/>
        </w:rPr>
      </w:pPr>
      <w:r w:rsidRPr="00EE305E">
        <w:rPr>
          <w:rFonts w:ascii="Times New Roman" w:eastAsia="Times New Roman" w:hAnsi="Times New Roman"/>
          <w:bCs/>
          <w:color w:val="000000"/>
          <w:sz w:val="28"/>
          <w:szCs w:val="28"/>
          <w:lang w:eastAsia="ru-RU"/>
        </w:rPr>
        <w:t>Глава</w:t>
      </w:r>
    </w:p>
    <w:p w:rsidR="00EE305E" w:rsidRPr="00EE305E" w:rsidRDefault="00EE305E" w:rsidP="00EE305E">
      <w:pPr>
        <w:shd w:val="clear" w:color="auto" w:fill="FFFFFF" w:themeFill="background1"/>
        <w:spacing w:after="0" w:line="240" w:lineRule="auto"/>
        <w:jc w:val="both"/>
        <w:rPr>
          <w:rFonts w:ascii="Times New Roman" w:eastAsia="Times New Roman" w:hAnsi="Times New Roman"/>
          <w:b/>
          <w:color w:val="000000"/>
          <w:sz w:val="28"/>
          <w:szCs w:val="28"/>
          <w:lang w:eastAsia="ru-RU"/>
        </w:rPr>
      </w:pPr>
      <w:r w:rsidRPr="00EE305E">
        <w:rPr>
          <w:rFonts w:ascii="Times New Roman" w:eastAsia="Times New Roman" w:hAnsi="Times New Roman"/>
          <w:bCs/>
          <w:color w:val="000000"/>
          <w:sz w:val="28"/>
          <w:szCs w:val="28"/>
          <w:lang w:eastAsia="ru-RU"/>
        </w:rPr>
        <w:t xml:space="preserve">муниципального округа Кунцево                                                     </w:t>
      </w:r>
      <w:r w:rsidRPr="00EE305E">
        <w:rPr>
          <w:rFonts w:ascii="Times New Roman" w:eastAsia="Times New Roman" w:hAnsi="Times New Roman"/>
          <w:b/>
          <w:bCs/>
          <w:color w:val="000000"/>
          <w:sz w:val="28"/>
          <w:szCs w:val="28"/>
          <w:lang w:eastAsia="ru-RU"/>
        </w:rPr>
        <w:t xml:space="preserve"> Д.В.Лещенко</w:t>
      </w:r>
    </w:p>
    <w:p w:rsidR="00EE305E" w:rsidRPr="00EE305E" w:rsidRDefault="00EE305E" w:rsidP="00EE305E">
      <w:pPr>
        <w:shd w:val="clear" w:color="auto" w:fill="FFFFFF" w:themeFill="background1"/>
        <w:spacing w:after="0" w:line="240" w:lineRule="auto"/>
        <w:jc w:val="both"/>
        <w:rPr>
          <w:rFonts w:ascii="Times New Roman" w:eastAsia="Times New Roman" w:hAnsi="Times New Roman"/>
          <w:color w:val="000000"/>
          <w:sz w:val="28"/>
          <w:szCs w:val="28"/>
          <w:lang w:eastAsia="ru-RU"/>
        </w:rPr>
      </w:pPr>
    </w:p>
    <w:p w:rsidR="00EE305E" w:rsidRPr="00EE305E" w:rsidRDefault="00EE305E" w:rsidP="00EE305E">
      <w:pPr>
        <w:shd w:val="clear" w:color="auto" w:fill="FFFFFF" w:themeFill="background1"/>
        <w:spacing w:before="100" w:beforeAutospacing="1" w:after="100" w:afterAutospacing="1" w:line="240" w:lineRule="auto"/>
        <w:rPr>
          <w:rFonts w:ascii="Times New Roman" w:eastAsia="Times New Roman" w:hAnsi="Times New Roman"/>
          <w:color w:val="000000"/>
          <w:sz w:val="28"/>
          <w:szCs w:val="28"/>
          <w:lang w:eastAsia="ru-RU"/>
        </w:rPr>
      </w:pPr>
    </w:p>
    <w:p w:rsidR="00EE305E" w:rsidRPr="00EE305E" w:rsidRDefault="00EE305E" w:rsidP="00EE305E">
      <w:pPr>
        <w:shd w:val="clear" w:color="auto" w:fill="FFFFFF" w:themeFill="background1"/>
        <w:spacing w:before="100" w:beforeAutospacing="1" w:after="100" w:afterAutospacing="1" w:line="240" w:lineRule="auto"/>
        <w:rPr>
          <w:rFonts w:ascii="Times New Roman" w:eastAsia="Times New Roman" w:hAnsi="Times New Roman"/>
          <w:color w:val="000000"/>
          <w:sz w:val="28"/>
          <w:szCs w:val="28"/>
          <w:lang w:eastAsia="ru-RU"/>
        </w:rPr>
      </w:pPr>
    </w:p>
    <w:p w:rsidR="00EE305E" w:rsidRPr="00EE305E" w:rsidRDefault="00EE305E" w:rsidP="00EE305E">
      <w:pPr>
        <w:shd w:val="clear" w:color="auto" w:fill="FFFFFF" w:themeFill="background1"/>
        <w:spacing w:before="100" w:beforeAutospacing="1" w:after="100" w:afterAutospacing="1" w:line="240" w:lineRule="auto"/>
        <w:rPr>
          <w:rFonts w:ascii="Times New Roman" w:eastAsia="Times New Roman" w:hAnsi="Times New Roman"/>
          <w:color w:val="000000"/>
          <w:sz w:val="28"/>
          <w:szCs w:val="28"/>
          <w:lang w:eastAsia="ru-RU"/>
        </w:rPr>
      </w:pPr>
    </w:p>
    <w:p w:rsidR="00EE305E" w:rsidRPr="00EE305E" w:rsidRDefault="00EE305E" w:rsidP="00EE305E">
      <w:pPr>
        <w:shd w:val="clear" w:color="auto" w:fill="FFFFFF" w:themeFill="background1"/>
        <w:spacing w:before="100" w:beforeAutospacing="1" w:after="100" w:afterAutospacing="1" w:line="240" w:lineRule="auto"/>
        <w:rPr>
          <w:rFonts w:ascii="Times New Roman" w:eastAsia="Times New Roman" w:hAnsi="Times New Roman"/>
          <w:color w:val="000000"/>
          <w:sz w:val="28"/>
          <w:szCs w:val="28"/>
          <w:lang w:eastAsia="ru-RU"/>
        </w:rPr>
      </w:pPr>
    </w:p>
    <w:p w:rsidR="009C5860" w:rsidRPr="009C5860" w:rsidRDefault="009C5860" w:rsidP="009C5860">
      <w:pPr>
        <w:shd w:val="clear" w:color="auto" w:fill="FFFFFF" w:themeFill="background1"/>
        <w:spacing w:before="100" w:beforeAutospacing="1" w:after="100" w:afterAutospacing="1" w:line="240" w:lineRule="auto"/>
        <w:rPr>
          <w:rFonts w:ascii="Times New Roman" w:eastAsia="Times New Roman" w:hAnsi="Times New Roman"/>
          <w:color w:val="000000"/>
          <w:sz w:val="28"/>
          <w:szCs w:val="28"/>
          <w:lang w:eastAsia="ru-RU"/>
        </w:rPr>
      </w:pPr>
    </w:p>
    <w:p w:rsidR="00734A43" w:rsidRDefault="00734A43" w:rsidP="007F4514">
      <w:pPr>
        <w:shd w:val="clear" w:color="auto" w:fill="FFFFFF" w:themeFill="background1"/>
        <w:spacing w:before="100" w:beforeAutospacing="1" w:after="100" w:afterAutospacing="1" w:line="240" w:lineRule="auto"/>
        <w:rPr>
          <w:rFonts w:ascii="Times New Roman" w:eastAsia="Times New Roman" w:hAnsi="Times New Roman"/>
          <w:color w:val="000000"/>
          <w:sz w:val="28"/>
          <w:szCs w:val="28"/>
          <w:lang w:eastAsia="ru-RU"/>
        </w:rPr>
      </w:pPr>
    </w:p>
    <w:p w:rsidR="003A3B87" w:rsidRDefault="003A3B87" w:rsidP="00734A43">
      <w:pPr>
        <w:shd w:val="clear" w:color="auto" w:fill="FFFFFF" w:themeFill="background1"/>
        <w:spacing w:after="0" w:line="240" w:lineRule="auto"/>
        <w:rPr>
          <w:rFonts w:ascii="Times New Roman" w:eastAsia="Times New Roman" w:hAnsi="Times New Roman"/>
          <w:color w:val="000000"/>
          <w:sz w:val="28"/>
          <w:szCs w:val="28"/>
          <w:lang w:eastAsia="ru-RU"/>
        </w:rPr>
      </w:pPr>
    </w:p>
    <w:p w:rsidR="00734A43" w:rsidRDefault="00734A43" w:rsidP="003A3B87">
      <w:pPr>
        <w:shd w:val="clear" w:color="auto" w:fill="FFFFFF" w:themeFill="background1"/>
        <w:spacing w:after="0" w:line="240" w:lineRule="auto"/>
        <w:ind w:left="49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w:t>
      </w:r>
    </w:p>
    <w:p w:rsidR="003A3B87" w:rsidRDefault="003A3B87" w:rsidP="003A3B87">
      <w:pPr>
        <w:shd w:val="clear" w:color="auto" w:fill="FFFFFF" w:themeFill="background1"/>
        <w:spacing w:after="0" w:line="240" w:lineRule="auto"/>
        <w:ind w:left="49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 Совета депутатов</w:t>
      </w:r>
    </w:p>
    <w:p w:rsidR="00734A43" w:rsidRDefault="00734A43" w:rsidP="003A3B87">
      <w:pPr>
        <w:shd w:val="clear" w:color="auto" w:fill="FFFFFF" w:themeFill="background1"/>
        <w:spacing w:after="0" w:line="240" w:lineRule="auto"/>
        <w:ind w:left="49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муниципального округа К</w:t>
      </w:r>
      <w:r w:rsidR="002817D7">
        <w:rPr>
          <w:rFonts w:ascii="Times New Roman" w:eastAsia="Times New Roman" w:hAnsi="Times New Roman"/>
          <w:color w:val="000000"/>
          <w:sz w:val="28"/>
          <w:szCs w:val="28"/>
          <w:lang w:eastAsia="ru-RU"/>
        </w:rPr>
        <w:t>унцево</w:t>
      </w:r>
    </w:p>
    <w:p w:rsidR="00734A43" w:rsidRDefault="00734A43" w:rsidP="003A3B87">
      <w:pPr>
        <w:shd w:val="clear" w:color="auto" w:fill="FFFFFF" w:themeFill="background1"/>
        <w:spacing w:after="0" w:line="240" w:lineRule="auto"/>
        <w:ind w:left="4962"/>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 </w:t>
      </w:r>
      <w:r w:rsidR="00900D47">
        <w:rPr>
          <w:rFonts w:ascii="Times New Roman" w:eastAsia="Times New Roman" w:hAnsi="Times New Roman"/>
          <w:color w:val="000000"/>
          <w:sz w:val="28"/>
          <w:szCs w:val="28"/>
          <w:lang w:eastAsia="ru-RU"/>
        </w:rPr>
        <w:t>11</w:t>
      </w:r>
      <w:r>
        <w:rPr>
          <w:rFonts w:ascii="Times New Roman" w:eastAsia="Times New Roman" w:hAnsi="Times New Roman"/>
          <w:color w:val="000000"/>
          <w:sz w:val="28"/>
          <w:szCs w:val="28"/>
          <w:lang w:eastAsia="ru-RU"/>
        </w:rPr>
        <w:t>.</w:t>
      </w:r>
      <w:r w:rsidR="00900D47">
        <w:rPr>
          <w:rFonts w:ascii="Times New Roman" w:eastAsia="Times New Roman" w:hAnsi="Times New Roman"/>
          <w:color w:val="000000"/>
          <w:sz w:val="28"/>
          <w:szCs w:val="28"/>
          <w:lang w:eastAsia="ru-RU"/>
        </w:rPr>
        <w:t>10</w:t>
      </w:r>
      <w:r>
        <w:rPr>
          <w:rFonts w:ascii="Times New Roman" w:eastAsia="Times New Roman" w:hAnsi="Times New Roman"/>
          <w:color w:val="000000"/>
          <w:sz w:val="28"/>
          <w:szCs w:val="28"/>
          <w:lang w:eastAsia="ru-RU"/>
        </w:rPr>
        <w:t>.20</w:t>
      </w:r>
      <w:r w:rsidR="002817D7">
        <w:rPr>
          <w:rFonts w:ascii="Times New Roman" w:eastAsia="Times New Roman" w:hAnsi="Times New Roman"/>
          <w:color w:val="000000"/>
          <w:sz w:val="28"/>
          <w:szCs w:val="28"/>
          <w:lang w:eastAsia="ru-RU"/>
        </w:rPr>
        <w:t>22</w:t>
      </w:r>
      <w:r>
        <w:rPr>
          <w:rFonts w:ascii="Times New Roman" w:eastAsia="Times New Roman" w:hAnsi="Times New Roman"/>
          <w:color w:val="000000"/>
          <w:sz w:val="28"/>
          <w:szCs w:val="28"/>
          <w:lang w:eastAsia="ru-RU"/>
        </w:rPr>
        <w:t xml:space="preserve"> г. №</w:t>
      </w:r>
      <w:r w:rsidR="00900D47">
        <w:rPr>
          <w:rFonts w:ascii="Times New Roman" w:eastAsia="Times New Roman" w:hAnsi="Times New Roman"/>
          <w:color w:val="000000"/>
          <w:sz w:val="28"/>
          <w:szCs w:val="28"/>
          <w:lang w:eastAsia="ru-RU"/>
        </w:rPr>
        <w:t>2</w:t>
      </w:r>
      <w:r w:rsidR="003A3B87">
        <w:rPr>
          <w:rFonts w:ascii="Times New Roman" w:eastAsia="Times New Roman" w:hAnsi="Times New Roman"/>
          <w:color w:val="000000"/>
          <w:sz w:val="28"/>
          <w:szCs w:val="28"/>
          <w:lang w:eastAsia="ru-RU"/>
        </w:rPr>
        <w:t>-</w:t>
      </w:r>
      <w:bookmarkStart w:id="0" w:name="_GoBack"/>
      <w:bookmarkEnd w:id="0"/>
      <w:r w:rsidR="003D6000">
        <w:rPr>
          <w:rFonts w:ascii="Times New Roman" w:eastAsia="Times New Roman" w:hAnsi="Times New Roman"/>
          <w:color w:val="000000"/>
          <w:sz w:val="28"/>
          <w:szCs w:val="28"/>
          <w:lang w:eastAsia="ru-RU"/>
        </w:rPr>
        <w:t>8. СД</w:t>
      </w:r>
      <w:r w:rsidR="003A3B87">
        <w:rPr>
          <w:rFonts w:ascii="Times New Roman" w:eastAsia="Times New Roman" w:hAnsi="Times New Roman"/>
          <w:color w:val="000000"/>
          <w:sz w:val="28"/>
          <w:szCs w:val="28"/>
          <w:lang w:eastAsia="ru-RU"/>
        </w:rPr>
        <w:t xml:space="preserve"> МОК/22</w:t>
      </w:r>
    </w:p>
    <w:p w:rsidR="002817D7" w:rsidRDefault="002817D7" w:rsidP="002817D7">
      <w:pPr>
        <w:shd w:val="clear" w:color="auto" w:fill="FFFFFF" w:themeFill="background1"/>
        <w:spacing w:after="0" w:line="240" w:lineRule="auto"/>
        <w:jc w:val="center"/>
        <w:rPr>
          <w:rFonts w:ascii="Times New Roman" w:eastAsia="Times New Roman" w:hAnsi="Times New Roman"/>
          <w:color w:val="000000"/>
          <w:sz w:val="28"/>
          <w:szCs w:val="28"/>
          <w:lang w:eastAsia="ru-RU"/>
        </w:rPr>
      </w:pPr>
    </w:p>
    <w:p w:rsidR="002817D7" w:rsidRDefault="002817D7" w:rsidP="002817D7">
      <w:pPr>
        <w:shd w:val="clear" w:color="auto" w:fill="FFFFFF" w:themeFill="background1"/>
        <w:spacing w:after="0" w:line="240" w:lineRule="auto"/>
        <w:jc w:val="center"/>
        <w:rPr>
          <w:rFonts w:ascii="Times New Roman" w:eastAsia="Times New Roman" w:hAnsi="Times New Roman"/>
          <w:color w:val="000000"/>
          <w:sz w:val="28"/>
          <w:szCs w:val="28"/>
          <w:lang w:eastAsia="ru-RU"/>
        </w:rPr>
      </w:pPr>
    </w:p>
    <w:p w:rsidR="00734A43" w:rsidRPr="002E5E54" w:rsidRDefault="00734A43" w:rsidP="003A3B87">
      <w:pPr>
        <w:shd w:val="clear" w:color="auto" w:fill="FFFFFF" w:themeFill="background1"/>
        <w:spacing w:after="0" w:line="240" w:lineRule="auto"/>
        <w:ind w:firstLine="426"/>
        <w:jc w:val="center"/>
        <w:rPr>
          <w:rFonts w:ascii="Times New Roman" w:eastAsia="Times New Roman" w:hAnsi="Times New Roman"/>
          <w:b/>
          <w:color w:val="000000"/>
          <w:sz w:val="28"/>
          <w:szCs w:val="28"/>
          <w:lang w:eastAsia="ru-RU"/>
        </w:rPr>
      </w:pPr>
      <w:r w:rsidRPr="002E5E54">
        <w:rPr>
          <w:rFonts w:ascii="Times New Roman" w:eastAsia="Times New Roman" w:hAnsi="Times New Roman"/>
          <w:b/>
          <w:color w:val="000000"/>
          <w:sz w:val="28"/>
          <w:szCs w:val="28"/>
          <w:lang w:eastAsia="ru-RU"/>
        </w:rPr>
        <w:t>Положение</w:t>
      </w:r>
    </w:p>
    <w:p w:rsidR="00734A43" w:rsidRPr="002E5E54" w:rsidRDefault="00734A43" w:rsidP="003A3B87">
      <w:pPr>
        <w:shd w:val="clear" w:color="auto" w:fill="FFFFFF" w:themeFill="background1"/>
        <w:spacing w:after="0" w:line="240" w:lineRule="auto"/>
        <w:ind w:firstLine="426"/>
        <w:jc w:val="center"/>
        <w:rPr>
          <w:rFonts w:ascii="Times New Roman" w:eastAsia="Times New Roman" w:hAnsi="Times New Roman"/>
          <w:b/>
          <w:color w:val="000000"/>
          <w:sz w:val="28"/>
          <w:szCs w:val="28"/>
          <w:lang w:eastAsia="ru-RU"/>
        </w:rPr>
      </w:pPr>
      <w:r w:rsidRPr="002E5E54">
        <w:rPr>
          <w:rFonts w:ascii="Times New Roman" w:eastAsia="Times New Roman" w:hAnsi="Times New Roman"/>
          <w:b/>
          <w:color w:val="000000"/>
          <w:sz w:val="28"/>
          <w:szCs w:val="28"/>
          <w:lang w:eastAsia="ru-RU"/>
        </w:rPr>
        <w:t>о бюджетном процессе в муниципальном округе</w:t>
      </w:r>
      <w:r w:rsidR="003A3B87">
        <w:rPr>
          <w:rFonts w:ascii="Times New Roman" w:eastAsia="Times New Roman" w:hAnsi="Times New Roman"/>
          <w:b/>
          <w:color w:val="000000"/>
          <w:sz w:val="28"/>
          <w:szCs w:val="28"/>
          <w:lang w:eastAsia="ru-RU"/>
        </w:rPr>
        <w:t xml:space="preserve"> </w:t>
      </w:r>
      <w:r w:rsidRPr="002E5E54">
        <w:rPr>
          <w:rFonts w:ascii="Times New Roman" w:eastAsia="Times New Roman" w:hAnsi="Times New Roman"/>
          <w:b/>
          <w:color w:val="000000"/>
          <w:sz w:val="28"/>
          <w:szCs w:val="28"/>
          <w:lang w:eastAsia="ru-RU"/>
        </w:rPr>
        <w:t>К</w:t>
      </w:r>
      <w:r w:rsidR="002817D7" w:rsidRPr="002E5E54">
        <w:rPr>
          <w:rFonts w:ascii="Times New Roman" w:eastAsia="Times New Roman" w:hAnsi="Times New Roman"/>
          <w:b/>
          <w:color w:val="000000"/>
          <w:sz w:val="28"/>
          <w:szCs w:val="28"/>
          <w:lang w:eastAsia="ru-RU"/>
        </w:rPr>
        <w:t>унцево</w:t>
      </w:r>
    </w:p>
    <w:p w:rsidR="00734A43" w:rsidRDefault="00734A43" w:rsidP="003A3B87">
      <w:pPr>
        <w:shd w:val="clear" w:color="auto" w:fill="FFFFFF" w:themeFill="background1"/>
        <w:spacing w:before="100" w:beforeAutospacing="1" w:after="100" w:afterAutospacing="1" w:line="240" w:lineRule="auto"/>
        <w:ind w:firstLine="426"/>
        <w:jc w:val="center"/>
        <w:rPr>
          <w:rFonts w:ascii="Times New Roman" w:eastAsia="Times New Roman" w:hAnsi="Times New Roman"/>
          <w:color w:val="000000"/>
          <w:sz w:val="28"/>
          <w:szCs w:val="28"/>
          <w:lang w:eastAsia="ru-RU"/>
        </w:rPr>
      </w:pPr>
      <w:r w:rsidRPr="002E5E54">
        <w:rPr>
          <w:rFonts w:ascii="Times New Roman" w:eastAsia="Times New Roman" w:hAnsi="Times New Roman"/>
          <w:b/>
          <w:color w:val="000000"/>
          <w:sz w:val="28"/>
          <w:szCs w:val="28"/>
          <w:lang w:eastAsia="ru-RU"/>
        </w:rPr>
        <w:t>Общие положения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Настоящее Положение регулирует вопросы организации и осуществления бюджетного процесса в муниципальном округе К</w:t>
      </w:r>
      <w:r w:rsidR="002817D7">
        <w:rPr>
          <w:rFonts w:ascii="Times New Roman" w:eastAsia="Times New Roman" w:hAnsi="Times New Roman"/>
          <w:color w:val="000000"/>
          <w:sz w:val="28"/>
          <w:szCs w:val="28"/>
          <w:lang w:eastAsia="ru-RU"/>
        </w:rPr>
        <w:t>унцево</w:t>
      </w:r>
      <w:r>
        <w:rPr>
          <w:rFonts w:ascii="Times New Roman" w:eastAsia="Times New Roman" w:hAnsi="Times New Roman"/>
          <w:color w:val="000000"/>
          <w:sz w:val="28"/>
          <w:szCs w:val="28"/>
          <w:lang w:eastAsia="ru-RU"/>
        </w:rPr>
        <w:t xml:space="preserve"> (далее – муниципальный округ).</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Органы местного самоуправления муниципального округа (далее – органы местного самоуправления) принимают (издают) правовые акты, регулирующие бюджетные правоотношения, в пределах своих полномочий, установленных Бюджетным кодексом Российской Федерации и иными нормативными правовыми актами Российской Федерации, правовыми актами города Москвы, Уставом муниципального округа К</w:t>
      </w:r>
      <w:r w:rsidR="002817D7">
        <w:rPr>
          <w:rFonts w:ascii="Times New Roman" w:eastAsia="Times New Roman" w:hAnsi="Times New Roman"/>
          <w:color w:val="000000"/>
          <w:sz w:val="28"/>
          <w:szCs w:val="28"/>
          <w:lang w:eastAsia="ru-RU"/>
        </w:rPr>
        <w:t>унцево</w:t>
      </w:r>
      <w:r>
        <w:rPr>
          <w:rFonts w:ascii="Times New Roman" w:eastAsia="Times New Roman" w:hAnsi="Times New Roman"/>
          <w:color w:val="000000"/>
          <w:sz w:val="28"/>
          <w:szCs w:val="28"/>
          <w:lang w:eastAsia="ru-RU"/>
        </w:rPr>
        <w:t>, настоящим Положением.</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случае противоречия между настоящим Положением и иными правовыми актами органов местного самоуправления, регулирующими бюджетные правоотношения, применяется настоящее Положение.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734A43" w:rsidRPr="002817D7"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2817D7">
        <w:rPr>
          <w:rFonts w:ascii="Times New Roman" w:eastAsia="Times New Roman" w:hAnsi="Times New Roman"/>
          <w:b/>
          <w:color w:val="000000"/>
          <w:sz w:val="28"/>
          <w:szCs w:val="28"/>
          <w:lang w:eastAsia="ru-RU"/>
        </w:rPr>
        <w:t>Доходы и расходы бюджета муниципального округа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Доходы бюджета муниципального округа (далее – местный бюджет) формируются в соответствии с бюджетным законодательством, законодательством о налогах, сборах и иных обязательных платежах.</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в местный бюджет определяются законом города Москвы о бюджете города Москвы на очередной финансовый год и плановый период и не подлежат изменению в течение текущего финансового года.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5. Формирование расходов местного бюджета осуществляется в соответствии с расходными обязательствами муниципального округа (далее – расходные </w:t>
      </w:r>
      <w:r>
        <w:rPr>
          <w:rFonts w:ascii="Times New Roman" w:eastAsia="Times New Roman" w:hAnsi="Times New Roman"/>
          <w:color w:val="000000"/>
          <w:sz w:val="28"/>
          <w:szCs w:val="28"/>
          <w:lang w:eastAsia="ru-RU"/>
        </w:rPr>
        <w:lastRenderedPageBreak/>
        <w:t xml:space="preserve">обязательства), исполняемыми </w:t>
      </w:r>
      <w:r w:rsidR="00173C5B">
        <w:rPr>
          <w:rFonts w:ascii="Times New Roman" w:eastAsia="Times New Roman" w:hAnsi="Times New Roman"/>
          <w:color w:val="000000"/>
          <w:sz w:val="28"/>
          <w:szCs w:val="28"/>
          <w:lang w:eastAsia="ru-RU"/>
        </w:rPr>
        <w:t>аппаратом Совета депутатов</w:t>
      </w:r>
      <w:r>
        <w:rPr>
          <w:rFonts w:ascii="Times New Roman" w:eastAsia="Times New Roman" w:hAnsi="Times New Roman"/>
          <w:color w:val="000000"/>
          <w:sz w:val="28"/>
          <w:szCs w:val="28"/>
          <w:lang w:eastAsia="ru-RU"/>
        </w:rPr>
        <w:t xml:space="preserve"> муниципального округа (далее – </w:t>
      </w:r>
      <w:r w:rsidR="00173C5B">
        <w:rPr>
          <w:rFonts w:ascii="Times New Roman" w:eastAsia="Times New Roman" w:hAnsi="Times New Roman"/>
          <w:color w:val="000000"/>
          <w:sz w:val="28"/>
          <w:szCs w:val="28"/>
          <w:lang w:eastAsia="ru-RU"/>
        </w:rPr>
        <w:t>аппарат</w:t>
      </w:r>
      <w:r>
        <w:rPr>
          <w:rFonts w:ascii="Times New Roman" w:eastAsia="Times New Roman" w:hAnsi="Times New Roman"/>
          <w:color w:val="000000"/>
          <w:sz w:val="28"/>
          <w:szCs w:val="28"/>
          <w:lang w:eastAsia="ru-RU"/>
        </w:rPr>
        <w:t>) в соответствии с требованиями Бюджетного кодекса Российской Федерации и правовыми актами города Москвы.</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Нормативы обеспечения расходных обязательств для определения минимальных расходов местного бюджета утверждаются законом города Москвы о бюджете города Москвы на очередной финансовый год и плановый период.</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и принятыми в соответствии с ними правовыми актами администрации.</w:t>
      </w:r>
      <w:bookmarkStart w:id="1" w:name="Par0"/>
      <w:bookmarkEnd w:id="1"/>
    </w:p>
    <w:p w:rsidR="00734A43" w:rsidRPr="00173C5B"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173C5B">
        <w:rPr>
          <w:rFonts w:ascii="Times New Roman" w:eastAsia="Times New Roman" w:hAnsi="Times New Roman"/>
          <w:b/>
          <w:color w:val="000000"/>
          <w:sz w:val="28"/>
          <w:szCs w:val="28"/>
          <w:lang w:eastAsia="ru-RU"/>
        </w:rPr>
        <w:t>Субсидии из местного бюджета бюджету города Москвы</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На основании решения Совета депутатов, принятого большинством голосов от установленной численности депутатов Совета депутатов, из местного бюджета могут быть предоставлены субсидии бюджету города Москвы. Данным решением устанавливаются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8. Субсидии предоставляются на основании соглашения (договора) о предоставлении субсидий, заключенного между главой муниципального округа, </w:t>
      </w:r>
      <w:r w:rsidR="00173C5B">
        <w:rPr>
          <w:rFonts w:ascii="Times New Roman" w:eastAsia="Times New Roman" w:hAnsi="Times New Roman"/>
          <w:color w:val="000000"/>
          <w:sz w:val="28"/>
          <w:szCs w:val="28"/>
          <w:lang w:eastAsia="ru-RU"/>
        </w:rPr>
        <w:t>аппаратом</w:t>
      </w:r>
      <w:r>
        <w:rPr>
          <w:rFonts w:ascii="Times New Roman" w:eastAsia="Times New Roman" w:hAnsi="Times New Roman"/>
          <w:color w:val="000000"/>
          <w:sz w:val="28"/>
          <w:szCs w:val="28"/>
          <w:lang w:eastAsia="ru-RU"/>
        </w:rPr>
        <w:t xml:space="preserve"> и органом исполнительной власти города Москвы (получателем субсидии). Соглашение (договор) о предоставлении субсидий должно содержать цели, сроки, условия предоставления субсидий и форма отчета об использовании, порядок возврата субсидий в случае нарушения условий их предоставления либо установления факта нецелевого использования субсидий.</w:t>
      </w:r>
    </w:p>
    <w:p w:rsidR="00734A43" w:rsidRDefault="00734A43" w:rsidP="00C001C3">
      <w:pPr>
        <w:shd w:val="clear" w:color="auto" w:fill="FFFFFF" w:themeFill="background1"/>
        <w:spacing w:after="0"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Участниками бюджетного процесса являются:</w:t>
      </w:r>
    </w:p>
    <w:p w:rsidR="00734A43" w:rsidRDefault="00734A43" w:rsidP="00C001C3">
      <w:pPr>
        <w:shd w:val="clear" w:color="auto" w:fill="FFFFFF" w:themeFill="background1"/>
        <w:spacing w:after="0"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глава муниципального округа;</w:t>
      </w:r>
    </w:p>
    <w:p w:rsidR="00734A43" w:rsidRDefault="00734A43" w:rsidP="00C001C3">
      <w:pPr>
        <w:shd w:val="clear" w:color="auto" w:fill="FFFFFF" w:themeFill="background1"/>
        <w:spacing w:after="0"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Совет депутатов муниципального округа (далее – Совет депутатов);</w:t>
      </w:r>
    </w:p>
    <w:p w:rsidR="00C001C3" w:rsidRDefault="00734A43" w:rsidP="00C001C3">
      <w:pPr>
        <w:shd w:val="clear" w:color="auto" w:fill="FFFFFF" w:themeFill="background1"/>
        <w:spacing w:after="0"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w:t>
      </w:r>
      <w:r w:rsidR="00597968">
        <w:rPr>
          <w:rFonts w:ascii="Times New Roman" w:eastAsia="Times New Roman" w:hAnsi="Times New Roman"/>
          <w:color w:val="000000"/>
          <w:sz w:val="28"/>
          <w:szCs w:val="28"/>
          <w:lang w:eastAsia="ru-RU"/>
        </w:rPr>
        <w:t>аппарат</w:t>
      </w:r>
      <w:r>
        <w:rPr>
          <w:rFonts w:ascii="Times New Roman" w:eastAsia="Times New Roman" w:hAnsi="Times New Roman"/>
          <w:color w:val="000000"/>
          <w:sz w:val="28"/>
          <w:szCs w:val="28"/>
          <w:lang w:eastAsia="ru-RU"/>
        </w:rPr>
        <w:t>;</w:t>
      </w:r>
    </w:p>
    <w:p w:rsidR="00734A43" w:rsidRDefault="00734A43" w:rsidP="00C001C3">
      <w:pPr>
        <w:shd w:val="clear" w:color="auto" w:fill="FFFFFF" w:themeFill="background1"/>
        <w:spacing w:after="0"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Управление Федерального казначейства по г. Москве;</w:t>
      </w:r>
    </w:p>
    <w:p w:rsidR="00734A43" w:rsidRDefault="00734A43" w:rsidP="00C001C3">
      <w:pPr>
        <w:shd w:val="clear" w:color="auto" w:fill="FFFFFF" w:themeFill="background1"/>
        <w:spacing w:after="0"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5)Департамент финансов города Москвы;</w:t>
      </w:r>
    </w:p>
    <w:p w:rsidR="00734A43" w:rsidRDefault="00954D88" w:rsidP="00C001C3">
      <w:pPr>
        <w:shd w:val="clear" w:color="auto" w:fill="FFFFFF" w:themeFill="background1"/>
        <w:spacing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734A43">
        <w:rPr>
          <w:rFonts w:ascii="Times New Roman" w:eastAsia="Times New Roman" w:hAnsi="Times New Roman"/>
          <w:color w:val="000000"/>
          <w:sz w:val="28"/>
          <w:szCs w:val="28"/>
          <w:lang w:eastAsia="ru-RU"/>
        </w:rPr>
        <w:t>) К</w:t>
      </w:r>
      <w:r w:rsidR="00C001C3">
        <w:rPr>
          <w:rFonts w:ascii="Times New Roman" w:eastAsia="Times New Roman" w:hAnsi="Times New Roman"/>
          <w:color w:val="000000"/>
          <w:sz w:val="28"/>
          <w:szCs w:val="28"/>
          <w:lang w:eastAsia="ru-RU"/>
        </w:rPr>
        <w:t>онтрольно-счетная палата Москвы.</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Бюджетные полномочия участников бюджетного процесса, указанных в подпунктах 1-3, 5 и 7 пункта 9 настоящего Положения, регулируются Бюджетным кодексом Российской Федерации, принятыми в соответствии с ним нормативными правовыми актами Российской Федерации, правовыми актами города Москвы, настоящим Положением и муниципальными правовыми актами.</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Бюджетные полномочия участников бюджетного процесса, указанных в подпунктах 4 и 6 пункта 9 настоящего Положения, определяются в порядке, установленном Бюджетным кодексом Российской Федерации и иными </w:t>
      </w:r>
      <w:r>
        <w:rPr>
          <w:rFonts w:ascii="Times New Roman" w:eastAsia="Times New Roman" w:hAnsi="Times New Roman"/>
          <w:color w:val="000000"/>
          <w:sz w:val="28"/>
          <w:szCs w:val="28"/>
          <w:lang w:eastAsia="ru-RU"/>
        </w:rPr>
        <w:lastRenderedPageBreak/>
        <w:t>нормативными правовыми актами Российской Федерации, правовыми актами города Москвы.</w:t>
      </w:r>
    </w:p>
    <w:p w:rsidR="00734A43" w:rsidRPr="00B732F1"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B732F1">
        <w:rPr>
          <w:rFonts w:ascii="Times New Roman" w:eastAsia="Times New Roman" w:hAnsi="Times New Roman"/>
          <w:b/>
          <w:color w:val="000000"/>
          <w:sz w:val="28"/>
          <w:szCs w:val="28"/>
          <w:lang w:eastAsia="ru-RU"/>
        </w:rPr>
        <w:t>Бюджетные полномочия главы муниципального округа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11. Глава муниципального округа: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вносит на рассмотрение Совета депутатов проекты решений о местном бюджете и его исполнении, проекты других решений, регулирующих бюджетные правоотношения;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назначает должностных лиц а</w:t>
      </w:r>
      <w:r w:rsidR="00B732F1">
        <w:rPr>
          <w:rFonts w:ascii="Times New Roman" w:eastAsia="Times New Roman" w:hAnsi="Times New Roman"/>
          <w:color w:val="000000"/>
          <w:sz w:val="28"/>
          <w:szCs w:val="28"/>
          <w:lang w:eastAsia="ru-RU"/>
        </w:rPr>
        <w:t>ппарата</w:t>
      </w:r>
      <w:r>
        <w:rPr>
          <w:rFonts w:ascii="Times New Roman" w:eastAsia="Times New Roman" w:hAnsi="Times New Roman"/>
          <w:color w:val="000000"/>
          <w:sz w:val="28"/>
          <w:szCs w:val="28"/>
          <w:lang w:eastAsia="ru-RU"/>
        </w:rPr>
        <w:t>, представляющих в Совете депутатов проекты решений, указанных в подпункте 1 настоящего пункта;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 назначает представителей </w:t>
      </w:r>
      <w:r w:rsidR="000B43CE">
        <w:rPr>
          <w:rFonts w:ascii="Times New Roman" w:eastAsia="Times New Roman" w:hAnsi="Times New Roman"/>
          <w:color w:val="000000"/>
          <w:sz w:val="28"/>
          <w:szCs w:val="28"/>
          <w:lang w:eastAsia="ru-RU"/>
        </w:rPr>
        <w:t>аппарата</w:t>
      </w:r>
      <w:r>
        <w:rPr>
          <w:rFonts w:ascii="Times New Roman" w:eastAsia="Times New Roman" w:hAnsi="Times New Roman"/>
          <w:color w:val="000000"/>
          <w:sz w:val="28"/>
          <w:szCs w:val="28"/>
          <w:lang w:eastAsia="ru-RU"/>
        </w:rPr>
        <w:t xml:space="preserve"> в согласительную комиссию, указанную в пункте 30 настоящего Положения, организует рассмотрение разногласий между Советом депутатов и а</w:t>
      </w:r>
      <w:r w:rsidR="000B43CE">
        <w:rPr>
          <w:rFonts w:ascii="Times New Roman" w:eastAsia="Times New Roman" w:hAnsi="Times New Roman"/>
          <w:color w:val="000000"/>
          <w:sz w:val="28"/>
          <w:szCs w:val="28"/>
          <w:lang w:eastAsia="ru-RU"/>
        </w:rPr>
        <w:t>ппаратом</w:t>
      </w:r>
      <w:r>
        <w:rPr>
          <w:rFonts w:ascii="Times New Roman" w:eastAsia="Times New Roman" w:hAnsi="Times New Roman"/>
          <w:color w:val="000000"/>
          <w:sz w:val="28"/>
          <w:szCs w:val="28"/>
          <w:lang w:eastAsia="ru-RU"/>
        </w:rPr>
        <w:t xml:space="preserve"> по проекту решения Совета депутатов о местном бюджете (далее – проект решения о местном бюджете, решение о местном бюджете);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осуществляет взаимодействие с Управлением Федерального казначейства по г. Москве, Департаментом финансов города Москвы, Контрольно-счетной палатой Москвы в части осуществления бюджетных полномочий Совета депутатов и а</w:t>
      </w:r>
      <w:r w:rsidR="000B43CE">
        <w:rPr>
          <w:rFonts w:ascii="Times New Roman" w:eastAsia="Times New Roman" w:hAnsi="Times New Roman"/>
          <w:color w:val="000000"/>
          <w:sz w:val="28"/>
          <w:szCs w:val="28"/>
          <w:lang w:eastAsia="ru-RU"/>
        </w:rPr>
        <w:t>ппарата</w:t>
      </w:r>
      <w:r>
        <w:rPr>
          <w:rFonts w:ascii="Times New Roman" w:eastAsia="Times New Roman" w:hAnsi="Times New Roman"/>
          <w:color w:val="000000"/>
          <w:sz w:val="28"/>
          <w:szCs w:val="28"/>
          <w:lang w:eastAsia="ru-RU"/>
        </w:rPr>
        <w:t>;</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осуществляет иные полномочия, предусмотренные Бюджетным кодексом Российской Федерации и иными нормативными правовыми актами Российской Федерации, правовыми актами города Москвы, настоящим Положением.</w:t>
      </w:r>
    </w:p>
    <w:p w:rsidR="00734A43" w:rsidRPr="002E27CA"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2E27CA">
        <w:rPr>
          <w:rFonts w:ascii="Times New Roman" w:eastAsia="Times New Roman" w:hAnsi="Times New Roman"/>
          <w:b/>
          <w:color w:val="000000"/>
          <w:sz w:val="28"/>
          <w:szCs w:val="28"/>
          <w:lang w:eastAsia="ru-RU"/>
        </w:rPr>
        <w:t>Бюджетные полномочия Совета депутатов</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12. Совет депутатов:</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рассматривает и утверждает местный бюджет и годовой отчет о его исполнении;</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осуществляет рассмотрени</w:t>
      </w:r>
      <w:r w:rsidR="00A73D40">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lang w:eastAsia="ru-RU"/>
        </w:rPr>
        <w:t xml:space="preserve"> отдельных вопросов исполнения местного бюджета на своих заседаниях, заседаниях постоянных комиссий Совета депутатов, рабочих групп Совета депутатов;</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заключает Соглашение с Контрольно-счетной палатой Москвы об осуществлении полномочий внешнего муниципального финансового контроля в муниципальном округе,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Соглашение);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4) осуществляет другие полномочия в соответствии с Бюджетным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 и настоящим Положением.</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shd w:val="clear" w:color="auto" w:fill="FFFFFF" w:themeFill="background1"/>
          <w:lang w:eastAsia="ru-RU"/>
        </w:rPr>
        <w:t>13. Совету депутатов в пределах его компетенции по бюджетным вопросам, установленной Бюджетным</w:t>
      </w:r>
      <w:r>
        <w:rPr>
          <w:rFonts w:ascii="Times New Roman" w:eastAsia="Times New Roman" w:hAnsi="Times New Roman"/>
          <w:color w:val="000000"/>
          <w:sz w:val="28"/>
          <w:szCs w:val="28"/>
          <w:lang w:eastAsia="ru-RU"/>
        </w:rPr>
        <w:t xml:space="preserve"> кодексом Российской Федерации, иными нормативными правовыми актами Российской Федерации, правовыми актами города Москвы, Уставом муниципального округа и настоящим Положением, для обеспечения его полномочий администрация предоставляет всю необходимую информацию, как предусмотренную настоящим Положением, так и на основании протокольного решения Совета депутатов.</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Бюджетные полномочия а</w:t>
      </w:r>
      <w:r w:rsidR="00100CC5">
        <w:rPr>
          <w:rFonts w:ascii="Times New Roman" w:eastAsia="Times New Roman" w:hAnsi="Times New Roman"/>
          <w:color w:val="000000"/>
          <w:sz w:val="28"/>
          <w:szCs w:val="28"/>
          <w:lang w:eastAsia="ru-RU"/>
        </w:rPr>
        <w:t>ппарата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14. </w:t>
      </w:r>
      <w:r w:rsidR="00100CC5">
        <w:rPr>
          <w:rFonts w:ascii="Times New Roman" w:eastAsia="Times New Roman" w:hAnsi="Times New Roman"/>
          <w:color w:val="000000"/>
          <w:sz w:val="28"/>
          <w:szCs w:val="28"/>
          <w:lang w:eastAsia="ru-RU"/>
        </w:rPr>
        <w:t>Аппарат</w:t>
      </w:r>
      <w:r>
        <w:rPr>
          <w:rFonts w:ascii="Times New Roman" w:eastAsia="Times New Roman" w:hAnsi="Times New Roman"/>
          <w:color w:val="000000"/>
          <w:sz w:val="28"/>
          <w:szCs w:val="28"/>
          <w:lang w:eastAsia="ru-RU"/>
        </w:rPr>
        <w:t>:</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определяет основные направления бюджетной политики и основные направления налоговой политики муниципального округа;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составляет проект местного бюджета, вносит его с необходимыми документами и материалами на утверждение Совета депутатов;</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исполняет местный бюджет и составляет бюджетную отчетность муниципального округа (далее – бюджетная отчетность);</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представляет годовой отчет об исполнении местного бюджета на утверждение Совета депутатов;</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устанавливает порядок формирования и ведения реестра источников доходов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 ведет реестр расходных обязательств в порядке, установленном Правительством Москвы;</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устанавливает порядок разработки прогноза социально-экономического развития муниципального округа на период не менее трех лет;</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устанавливает порядок использования бюджетных ассигнований резервного фонда администрации и принимает решение об их использовании;</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осуществляет бюджетные полномочия финансового органа муниципального округа, главного распорядителя (распорядителя)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получателя средств местного бюджета, установленные Бюджетным кодексом Российской Федерации;</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10) осуществляет иные полномочия, определенные Бюджетным кодексом Российской Федерации и (или) принимаемыми в соответствии с ним правовыми актами города Москвы, муниципальными правовыми актами, регулирующими бюджетные правоотношения, настоящим Положением.</w:t>
      </w:r>
    </w:p>
    <w:p w:rsidR="00734A43" w:rsidRPr="00100CC5"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100CC5">
        <w:rPr>
          <w:rFonts w:ascii="Times New Roman" w:eastAsia="Times New Roman" w:hAnsi="Times New Roman"/>
          <w:b/>
          <w:color w:val="000000"/>
          <w:sz w:val="28"/>
          <w:szCs w:val="28"/>
          <w:lang w:eastAsia="ru-RU"/>
        </w:rPr>
        <w:t>Составление проекта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15. Проект местного бюджета составляется и утверждается сроком на </w:t>
      </w:r>
      <w:r w:rsidR="00954D88">
        <w:rPr>
          <w:rFonts w:ascii="Times New Roman" w:eastAsia="Times New Roman" w:hAnsi="Times New Roman"/>
          <w:color w:val="000000"/>
          <w:sz w:val="28"/>
          <w:szCs w:val="28"/>
          <w:lang w:eastAsia="ru-RU"/>
        </w:rPr>
        <w:t>один</w:t>
      </w:r>
      <w:r>
        <w:rPr>
          <w:rFonts w:ascii="Times New Roman" w:eastAsia="Times New Roman" w:hAnsi="Times New Roman"/>
          <w:color w:val="000000"/>
          <w:sz w:val="28"/>
          <w:szCs w:val="28"/>
          <w:lang w:eastAsia="ru-RU"/>
        </w:rPr>
        <w:t xml:space="preserve"> год – очередной финансовый год</w:t>
      </w:r>
      <w:r w:rsidR="00A15EAE">
        <w:rPr>
          <w:rFonts w:ascii="Times New Roman" w:eastAsia="Times New Roman" w:hAnsi="Times New Roman"/>
          <w:color w:val="000000"/>
          <w:sz w:val="28"/>
          <w:szCs w:val="28"/>
          <w:lang w:eastAsia="ru-RU"/>
        </w:rPr>
        <w:t>.</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16. Порядок и сроки составления проекта местного бюджета устанавливаются а</w:t>
      </w:r>
      <w:r w:rsidR="00100CC5">
        <w:rPr>
          <w:rFonts w:ascii="Times New Roman" w:eastAsia="Times New Roman" w:hAnsi="Times New Roman"/>
          <w:color w:val="000000"/>
          <w:sz w:val="28"/>
          <w:szCs w:val="28"/>
          <w:lang w:eastAsia="ru-RU"/>
        </w:rPr>
        <w:t>ппаратом</w:t>
      </w:r>
      <w:r>
        <w:rPr>
          <w:rFonts w:ascii="Times New Roman" w:eastAsia="Times New Roman" w:hAnsi="Times New Roman"/>
          <w:color w:val="000000"/>
          <w:sz w:val="28"/>
          <w:szCs w:val="28"/>
          <w:lang w:eastAsia="ru-RU"/>
        </w:rPr>
        <w:t xml:space="preserve"> в соответствии с Бюджетным кодексом Российской Федерации и настоящим Положением.</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bookmarkStart w:id="2" w:name="OLE_LINK58"/>
      <w:bookmarkStart w:id="3" w:name="OLE_LINK57"/>
      <w:bookmarkStart w:id="4" w:name="OLE_LINK56"/>
      <w:bookmarkEnd w:id="2"/>
      <w:bookmarkEnd w:id="3"/>
      <w:r>
        <w:rPr>
          <w:rFonts w:ascii="Times New Roman" w:eastAsia="Times New Roman" w:hAnsi="Times New Roman"/>
          <w:color w:val="000000"/>
          <w:sz w:val="28"/>
          <w:szCs w:val="28"/>
          <w:lang w:eastAsia="ru-RU"/>
        </w:rPr>
        <w:t>7. Составление проекта местного бюджета основывается на основных направлениях бюджетной политики и основных направлениях налоговой политики муниципального округа</w:t>
      </w:r>
      <w:bookmarkEnd w:id="4"/>
      <w:r>
        <w:rPr>
          <w:rFonts w:ascii="Times New Roman" w:eastAsia="Times New Roman" w:hAnsi="Times New Roman"/>
          <w:color w:val="000000"/>
          <w:sz w:val="28"/>
          <w:szCs w:val="28"/>
          <w:lang w:eastAsia="ru-RU"/>
        </w:rPr>
        <w:t>, прогнозе социально-экономического развития муниципального округа.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 Состав показателей и характеристик, представляемых для рассмотрения и утверждения в проекте решения о местном бюджете, определяется в соответствии со статьей 184.1 Бюджетного кодекса Российской Федерации, а также решением Совета депутатов (за исключением решения о местном бюджете) в случае его принятия.</w:t>
      </w:r>
    </w:p>
    <w:p w:rsidR="00734A43" w:rsidRPr="00D31163" w:rsidRDefault="00734A43" w:rsidP="003A3B87">
      <w:pPr>
        <w:shd w:val="clear" w:color="auto" w:fill="FFFFFF" w:themeFill="background1"/>
        <w:spacing w:after="0" w:line="240" w:lineRule="auto"/>
        <w:ind w:firstLine="426"/>
        <w:jc w:val="both"/>
        <w:rPr>
          <w:rFonts w:ascii="Times New Roman" w:eastAsia="Times New Roman" w:hAnsi="Times New Roman"/>
          <w:b/>
          <w:color w:val="000000"/>
          <w:sz w:val="28"/>
          <w:szCs w:val="28"/>
          <w:lang w:eastAsia="ru-RU"/>
        </w:rPr>
      </w:pPr>
      <w:r w:rsidRPr="00D31163">
        <w:rPr>
          <w:rFonts w:ascii="Times New Roman" w:eastAsia="Times New Roman" w:hAnsi="Times New Roman"/>
          <w:b/>
          <w:color w:val="000000"/>
          <w:sz w:val="28"/>
          <w:szCs w:val="28"/>
          <w:lang w:eastAsia="ru-RU"/>
        </w:rPr>
        <w:t>Внесение на рассмотрение Совета депутатов</w:t>
      </w:r>
    </w:p>
    <w:p w:rsidR="00734A43" w:rsidRPr="00D31163" w:rsidRDefault="00734A43" w:rsidP="003A3B87">
      <w:pPr>
        <w:shd w:val="clear" w:color="auto" w:fill="FFFFFF" w:themeFill="background1"/>
        <w:spacing w:after="0" w:line="240" w:lineRule="auto"/>
        <w:ind w:firstLine="426"/>
        <w:jc w:val="both"/>
        <w:rPr>
          <w:rFonts w:ascii="Times New Roman" w:eastAsia="Times New Roman" w:hAnsi="Times New Roman"/>
          <w:b/>
          <w:color w:val="000000"/>
          <w:sz w:val="28"/>
          <w:szCs w:val="28"/>
          <w:lang w:eastAsia="ru-RU"/>
        </w:rPr>
      </w:pPr>
      <w:r w:rsidRPr="00D31163">
        <w:rPr>
          <w:rFonts w:ascii="Times New Roman" w:eastAsia="Times New Roman" w:hAnsi="Times New Roman"/>
          <w:b/>
          <w:color w:val="000000"/>
          <w:sz w:val="28"/>
          <w:szCs w:val="28"/>
          <w:lang w:eastAsia="ru-RU"/>
        </w:rPr>
        <w:t>проекта решения о местном бюджете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19. Глава муниципального округа вносит в Совет депутатов проект решения о местном бюджете не позднее 15 ноября текущего года.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 Одновременно с проектом решения о местном бюджете представляются: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пояснительная записка;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основные направления бюджетной политики и основные направления налоговой политики муниципального округа;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предварительные итоги социально-экономического развития муниципального округа за истекший период текущего финансового года и ожидаемые итоги социально-экономического развития за текущий финансовый год;</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прогноз социально-экономического развития муниципального округа;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оценка ожидаемого исполнения местного бюджета на текущий финансовый год;</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6)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(при наличии);</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 реестр источников доходов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 расчеты, подтверждающие обоснованность планирования бюджетных ассигнований по кодам бюджетной классификации расходов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 иные документы и материалы исходя из показателей и характеристик, указанных в пункте 18 настоящего Положения.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 В случае непредставления в Совет депутатов каких-либо документов и материалов, которые в соответствии с пунктом 20 настоящего Положения должны быть представлены одновременно с проектом решения о местном бюджете, в пояснительной записке к проекту решения о местном бюджете приводится обоснование их отсутствия.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 Глава муниципального округа не позднее чем через пять дней со дня внесения проекта решения о местном бюджете организует его рассмотрение постоянными комиссиями Совета депутатов.</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 Совет депутатов вправе принять решение о проведении экспертизы проекта решения о местном бюджете. Глава муниципального округа направляет указанное решение, проект решения о местном бюджете с документами и материалами, представленными одновременно с этим проектом, в Контрольно-счетную палату Москвы не позднее 1 декабря текущего финансового года.</w:t>
      </w:r>
    </w:p>
    <w:p w:rsidR="00734A43" w:rsidRPr="00455A89" w:rsidRDefault="00734A43" w:rsidP="003A3B87">
      <w:pPr>
        <w:shd w:val="clear" w:color="auto" w:fill="FFFFFF" w:themeFill="background1"/>
        <w:spacing w:after="0" w:line="240" w:lineRule="auto"/>
        <w:ind w:firstLine="426"/>
        <w:jc w:val="both"/>
        <w:rPr>
          <w:rFonts w:ascii="Times New Roman" w:eastAsia="Times New Roman" w:hAnsi="Times New Roman"/>
          <w:b/>
          <w:color w:val="000000"/>
          <w:sz w:val="28"/>
          <w:szCs w:val="28"/>
          <w:lang w:eastAsia="ru-RU"/>
        </w:rPr>
      </w:pPr>
      <w:r w:rsidRPr="00455A89">
        <w:rPr>
          <w:rFonts w:ascii="Times New Roman" w:eastAsia="Times New Roman" w:hAnsi="Times New Roman"/>
          <w:b/>
          <w:color w:val="000000"/>
          <w:sz w:val="28"/>
          <w:szCs w:val="28"/>
          <w:lang w:eastAsia="ru-RU"/>
        </w:rPr>
        <w:t>Рассмотрение проекта решения о местном бюджете</w:t>
      </w:r>
    </w:p>
    <w:p w:rsidR="00734A43" w:rsidRPr="00455A89" w:rsidRDefault="00734A43" w:rsidP="003A3B87">
      <w:pPr>
        <w:shd w:val="clear" w:color="auto" w:fill="FFFFFF" w:themeFill="background1"/>
        <w:spacing w:after="0" w:line="240" w:lineRule="auto"/>
        <w:ind w:firstLine="426"/>
        <w:jc w:val="both"/>
        <w:rPr>
          <w:rFonts w:ascii="Times New Roman" w:eastAsia="Times New Roman" w:hAnsi="Times New Roman"/>
          <w:b/>
          <w:color w:val="000000"/>
          <w:sz w:val="28"/>
          <w:szCs w:val="28"/>
          <w:lang w:eastAsia="ru-RU"/>
        </w:rPr>
      </w:pPr>
      <w:r w:rsidRPr="00455A89">
        <w:rPr>
          <w:rFonts w:ascii="Times New Roman" w:eastAsia="Times New Roman" w:hAnsi="Times New Roman"/>
          <w:b/>
          <w:color w:val="000000"/>
          <w:sz w:val="28"/>
          <w:szCs w:val="28"/>
          <w:lang w:eastAsia="ru-RU"/>
        </w:rPr>
        <w:t>и принятие решения о местном бюджете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 Рассмотрение проекта решения о местном бюджете и принятие решения о местном бюджете осуществляется в соответствии с Регламентом Совета депутатов с учетом особенностей, установленных настоящим Положением.</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25. Решение о местном бюджете принимается Советом депутатов не позднее 25 декабря текущего финансового года.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26. По результатам рассмотрения показателей и характеристик, материалов и документов, указанных соответственно в пунктах 18 и 20 настоящего Положения, Совет депутатов принимает проект решения о местном бюджете за основу или отклоняет его.</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27. Проект решения о местном бюджете, принятый за основу, выносится на публичные слушания в порядке, установленном решением Совета депутатов.</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28. В случае отклонения проекта решения о местном бюджете Совет депутатов вправе принять решение: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о передаче проекта в согласительную комиссию, указанную в</w:t>
      </w:r>
      <w:r>
        <w:rPr>
          <w:rFonts w:ascii="Times New Roman" w:eastAsia="Times New Roman" w:hAnsi="Times New Roman"/>
          <w:color w:val="000000"/>
          <w:sz w:val="28"/>
          <w:szCs w:val="28"/>
          <w:lang w:eastAsia="ru-RU"/>
        </w:rPr>
        <w:br/>
        <w:t>пункте 30 настоящего Положения;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о направлении проекта в </w:t>
      </w:r>
      <w:r w:rsidR="00455A89">
        <w:rPr>
          <w:rFonts w:ascii="Times New Roman" w:eastAsia="Times New Roman" w:hAnsi="Times New Roman"/>
          <w:color w:val="000000"/>
          <w:sz w:val="28"/>
          <w:szCs w:val="28"/>
          <w:lang w:eastAsia="ru-RU"/>
        </w:rPr>
        <w:t>аппарат</w:t>
      </w:r>
      <w:r>
        <w:rPr>
          <w:rFonts w:ascii="Times New Roman" w:eastAsia="Times New Roman" w:hAnsi="Times New Roman"/>
          <w:color w:val="000000"/>
          <w:sz w:val="28"/>
          <w:szCs w:val="28"/>
          <w:lang w:eastAsia="ru-RU"/>
        </w:rPr>
        <w:t xml:space="preserve"> на доработку.</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bookmarkStart w:id="5" w:name="Par3"/>
      <w:bookmarkEnd w:id="5"/>
      <w:r>
        <w:rPr>
          <w:rFonts w:ascii="Times New Roman" w:eastAsia="Times New Roman" w:hAnsi="Times New Roman"/>
          <w:color w:val="000000"/>
          <w:sz w:val="28"/>
          <w:szCs w:val="28"/>
          <w:lang w:eastAsia="ru-RU"/>
        </w:rPr>
        <w:t>29. Согласительная комиссия формируется из равного числа представителей Совета депутатов и а</w:t>
      </w:r>
      <w:r w:rsidR="00455A89">
        <w:rPr>
          <w:rFonts w:ascii="Times New Roman" w:eastAsia="Times New Roman" w:hAnsi="Times New Roman"/>
          <w:color w:val="000000"/>
          <w:sz w:val="28"/>
          <w:szCs w:val="28"/>
          <w:lang w:eastAsia="ru-RU"/>
        </w:rPr>
        <w:t>ппарата</w:t>
      </w:r>
      <w:r>
        <w:rPr>
          <w:rFonts w:ascii="Times New Roman" w:eastAsia="Times New Roman" w:hAnsi="Times New Roman"/>
          <w:color w:val="000000"/>
          <w:sz w:val="28"/>
          <w:szCs w:val="28"/>
          <w:lang w:eastAsia="ru-RU"/>
        </w:rPr>
        <w:t xml:space="preserve"> (далее – стороны). Решение согласительной комиссии принимается раздельным голосованием членов согласительной комиссии, являющихся представителями сторон.</w:t>
      </w:r>
    </w:p>
    <w:p w:rsidR="00734A43" w:rsidRPr="003B1A3A"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sz w:val="28"/>
          <w:szCs w:val="28"/>
          <w:lang w:eastAsia="ru-RU"/>
        </w:rPr>
      </w:pPr>
      <w:r w:rsidRPr="003B1A3A">
        <w:rPr>
          <w:rFonts w:ascii="Times New Roman" w:eastAsia="Times New Roman" w:hAnsi="Times New Roman"/>
          <w:sz w:val="28"/>
          <w:szCs w:val="28"/>
          <w:lang w:eastAsia="ru-RU"/>
        </w:rPr>
        <w:t xml:space="preserve">30. Решение считается принятым стороной, если за него проголосовало большинство присутствующих на заседании согласительной комиссии </w:t>
      </w:r>
      <w:r w:rsidR="00455A89" w:rsidRPr="003B1A3A">
        <w:rPr>
          <w:rFonts w:ascii="Times New Roman" w:eastAsia="Times New Roman" w:hAnsi="Times New Roman"/>
          <w:sz w:val="28"/>
          <w:szCs w:val="28"/>
          <w:lang w:eastAsia="ru-RU"/>
        </w:rPr>
        <w:t>большинство</w:t>
      </w:r>
      <w:r w:rsidR="003B1A3A">
        <w:rPr>
          <w:rFonts w:ascii="Times New Roman" w:eastAsia="Times New Roman" w:hAnsi="Times New Roman"/>
          <w:sz w:val="28"/>
          <w:szCs w:val="28"/>
          <w:lang w:eastAsia="ru-RU"/>
        </w:rPr>
        <w:t xml:space="preserve"> </w:t>
      </w:r>
      <w:r w:rsidRPr="003B1A3A">
        <w:rPr>
          <w:rFonts w:ascii="Times New Roman" w:eastAsia="Times New Roman" w:hAnsi="Times New Roman"/>
          <w:sz w:val="28"/>
          <w:szCs w:val="28"/>
          <w:lang w:eastAsia="ru-RU"/>
        </w:rPr>
        <w:t>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достигнуто согласованное решение, включаются в текст проекта решения о местном бюджете. Позиции, по которым стороны не выработали согласованного решения, остаются в проекте решения о местном бюджете в первоначальной редакции.</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31. Рассмотрение проекта решения о местном бюджете с учетом решения, принятого согласительной комиссией, осуществляется в первоочередном порядке.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32. Если Совет депутатов не принимает решения по итогам работы согласительной комиссии, проект решения о местном бюджете считается повторно отклоненным и направляется в а</w:t>
      </w:r>
      <w:r w:rsidR="003B1A3A">
        <w:rPr>
          <w:rFonts w:ascii="Times New Roman" w:eastAsia="Times New Roman" w:hAnsi="Times New Roman"/>
          <w:color w:val="000000"/>
          <w:sz w:val="28"/>
          <w:szCs w:val="28"/>
          <w:lang w:eastAsia="ru-RU"/>
        </w:rPr>
        <w:t>ппарат</w:t>
      </w:r>
      <w:r>
        <w:rPr>
          <w:rFonts w:ascii="Times New Roman" w:eastAsia="Times New Roman" w:hAnsi="Times New Roman"/>
          <w:color w:val="000000"/>
          <w:sz w:val="28"/>
          <w:szCs w:val="28"/>
          <w:lang w:eastAsia="ru-RU"/>
        </w:rPr>
        <w:t xml:space="preserve"> на доработку с решением Совета депутатов, содержащим конкретные замечания, предложения и рекомендации по доработке указанного проекта.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33. А</w:t>
      </w:r>
      <w:r w:rsidR="003B1A3A">
        <w:rPr>
          <w:rFonts w:ascii="Times New Roman" w:eastAsia="Times New Roman" w:hAnsi="Times New Roman"/>
          <w:color w:val="000000"/>
          <w:sz w:val="28"/>
          <w:szCs w:val="28"/>
          <w:lang w:eastAsia="ru-RU"/>
        </w:rPr>
        <w:t>ппарат</w:t>
      </w:r>
      <w:r>
        <w:rPr>
          <w:rFonts w:ascii="Times New Roman" w:eastAsia="Times New Roman" w:hAnsi="Times New Roman"/>
          <w:color w:val="000000"/>
          <w:sz w:val="28"/>
          <w:szCs w:val="28"/>
          <w:lang w:eastAsia="ru-RU"/>
        </w:rPr>
        <w:t xml:space="preserve"> дорабатывает отклоненный проект решения о местном бюджете в течение семи дней со дня принятия Советом депутатов решения, указанного в пункте 33 настоящего Положения.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 Доработанный и повторно внесенный проект решения о местном бюджете рассматривается Советом депутатов в первоочередном порядке.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35. Проект решения о местном бюджете, принятый за основу, рассматривается Советом депутатов с учетом результатов его экспертизы Контрольно-счетной палаты Москвы, в случае принятия Советом депутатов решения, указанного в пункте 23 настоящего Положения, и результатов публичных слушаний.</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36. Рассмотрение проекта решения о местном бюджете, принятого за основу, завершается голосованием о принятии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37. При рассмотрении проекта решения о местном бюджете на всех этапах Совет депутатов заслушивает информацию главы муниципального округа или </w:t>
      </w:r>
      <w:r>
        <w:rPr>
          <w:rFonts w:ascii="Times New Roman" w:eastAsia="Times New Roman" w:hAnsi="Times New Roman"/>
          <w:color w:val="000000"/>
          <w:sz w:val="28"/>
          <w:szCs w:val="28"/>
          <w:lang w:eastAsia="ru-RU"/>
        </w:rPr>
        <w:lastRenderedPageBreak/>
        <w:t>должностного лица, определенного главой муниципального округа, содоклады председателя постоянной комиссии Совета депутатов, к функциям которой отнесены бюджетные вопросы.</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38. Решение о местном бюджете подлежит официальному опубликованию и размещению на официальном сайте муниципального округа в информационно-телекоммуникационной сети «Интернет» (далее – официальный сайт) не позднее десяти дней после его подписания.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Решение о местном бюджете, размещенное на официальном сайте, поддерживается а</w:t>
      </w:r>
      <w:r w:rsidR="00612463">
        <w:rPr>
          <w:rFonts w:ascii="Times New Roman" w:eastAsia="Times New Roman" w:hAnsi="Times New Roman"/>
          <w:color w:val="000000"/>
          <w:sz w:val="28"/>
          <w:szCs w:val="28"/>
          <w:lang w:eastAsia="ru-RU"/>
        </w:rPr>
        <w:t>ппарата</w:t>
      </w:r>
      <w:r>
        <w:rPr>
          <w:rFonts w:ascii="Times New Roman" w:eastAsia="Times New Roman" w:hAnsi="Times New Roman"/>
          <w:color w:val="000000"/>
          <w:sz w:val="28"/>
          <w:szCs w:val="28"/>
          <w:lang w:eastAsia="ru-RU"/>
        </w:rPr>
        <w:t xml:space="preserve"> в актуальной редакции.</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 Решение о местном бюджете в течение 10 дней после дня его принятия направляется главой муниципального округа в Департамент финансов города Москвы.</w:t>
      </w:r>
    </w:p>
    <w:p w:rsidR="00734A43" w:rsidRPr="00DC399C"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DC399C">
        <w:rPr>
          <w:rFonts w:ascii="Times New Roman" w:eastAsia="Times New Roman" w:hAnsi="Times New Roman"/>
          <w:b/>
          <w:color w:val="000000"/>
          <w:sz w:val="28"/>
          <w:szCs w:val="28"/>
          <w:lang w:eastAsia="ru-RU"/>
        </w:rPr>
        <w:t>Внесение изменений в решение о местном бюджете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40. Глава муниципального округа вносит в Совет депутатов проект решения о внесении изменений в решение о местном бюджете (далее – проект решения о внесении изменений) в случаях:</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необходимости использования остатка средств местного бюджета, образовавшегося на начало текущего финансового года;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возникновения других обстоятельств, требующих изменения утвержденных бюджетных показателей или иных положений решения о местном бюджете.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 Одновременно с проектом решения о внесении изменений представляются: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сведения об исполнении местного бюджета за истекший отчетный период текущего финансового года;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оценка ожидаемого исполнения местного бюджета в текущем финансовом году;</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пояснительная записка с финансово-экономическим обоснованием предлагаемых изменений в решение о местном бюджете.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42. Совет депутатов вправе принять решение о проведении финансово-экономической экспертизы проекта решения о внесении изменений. Указанное решение, проект решения о внесении изменений, документы и материалы, указанные в пункте 42 настоящего Положения, направляются в Контрольно-счетную палату Москвы не позднее трех дней со дня его принятия в порядке, установленном Соглашением.</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В случае принятия решения, указанного в абзаце первом настоящего пункта, решение о внесении изменений принимается только при наличии результатов финансово-экономической экспертизы.</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 Изменения, внесенные в местный бюджет на текущий финансовый год, учитываются при формировании проекта местного бюджета на очередной финансовый год и плановый период.</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44. Решение Совета депутатов о внесении изменений в решение о местном бюджете размещается на официальном сайте не позднее пяти дней со дня его принятия и подлежит официальному опубликованию.</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Указанное решение в течение 10 дней после дня его принятия направляется главой муниципального округа в Департамент финансов города Москвы.</w:t>
      </w:r>
    </w:p>
    <w:p w:rsidR="00734A43" w:rsidRPr="00DC399C"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DC399C">
        <w:rPr>
          <w:rFonts w:ascii="Times New Roman" w:eastAsia="Times New Roman" w:hAnsi="Times New Roman"/>
          <w:b/>
          <w:color w:val="000000"/>
          <w:sz w:val="28"/>
          <w:szCs w:val="28"/>
          <w:lang w:eastAsia="ru-RU"/>
        </w:rPr>
        <w:t>Исполнение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45. Исполнение местного бюджета осуществляет а</w:t>
      </w:r>
      <w:r w:rsidR="00DC399C">
        <w:rPr>
          <w:rFonts w:ascii="Times New Roman" w:eastAsia="Times New Roman" w:hAnsi="Times New Roman"/>
          <w:color w:val="000000"/>
          <w:sz w:val="28"/>
          <w:szCs w:val="28"/>
          <w:lang w:eastAsia="ru-RU"/>
        </w:rPr>
        <w:t>ппаратом</w:t>
      </w:r>
      <w:r>
        <w:rPr>
          <w:rFonts w:ascii="Times New Roman" w:eastAsia="Times New Roman" w:hAnsi="Times New Roman"/>
          <w:color w:val="000000"/>
          <w:sz w:val="28"/>
          <w:szCs w:val="28"/>
          <w:lang w:eastAsia="ru-RU"/>
        </w:rPr>
        <w:t xml:space="preserve"> с соблюдением требований Бюджетного кодекса Российской Федерации и принятыми в соответствии с ним правовыми актами города Москвы, решениями Совета депутатов, правовыми актами администрации и настоящим Положением.</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46. Дополнительные основания к основаниям, установленным пунктом 3 статьи 217 Бюджетного кодекса Российской Федерации, для внесения изменений в сводную бюджетную роспись местного бюджета без внесения изменений в решение Совета депутатов о местном бюджете в соответствии с решениями главы муниципального округа, устанавливаются решением Совета депутатов о местном бюджете.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47. Завершение операций по исполнению местного бюджета в текущем финансовом году осуществляется в соответствии с Бюджетным кодексом Российской Федерации.</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48. Совет депутатов принимает решение о проведении внешней проверки годового отчета об исполнении местного бюджета, которое направляется главой муниципального округа в Контрольно-счетную палату Москвы не позднее 1 декабря текущего финансового года.</w:t>
      </w:r>
    </w:p>
    <w:p w:rsidR="00734A43" w:rsidRPr="00DC399C"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DC399C">
        <w:rPr>
          <w:rFonts w:ascii="Times New Roman" w:eastAsia="Times New Roman" w:hAnsi="Times New Roman"/>
          <w:b/>
          <w:color w:val="000000"/>
          <w:sz w:val="28"/>
          <w:szCs w:val="28"/>
          <w:lang w:eastAsia="ru-RU"/>
        </w:rPr>
        <w:t>Формирование отчетности об исполнении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49. Бюджетная отчетность является годовой. Отчет об исполнении местного бюджета является ежеквартальным.</w:t>
      </w:r>
    </w:p>
    <w:p w:rsidR="00DC399C"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50. Отчет об исполнении местного бюджета за первый квартал, полугодие и девять месяцев текущего финансового года утверждается администрацией не позднее десяти дней со дня окончания соответствующего отчетного периода и в течение семи дней со дня утверждения направляется для сведения в Совет депутатов.</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5</w:t>
      </w:r>
      <w:r w:rsidR="00DC399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Бюджетная отчетность предоставляется администрацией в Департамент финансов города Москвы в установленные им порядке и сроки.</w:t>
      </w:r>
    </w:p>
    <w:p w:rsidR="00734A43" w:rsidRPr="00DC399C"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DC399C">
        <w:rPr>
          <w:rFonts w:ascii="Times New Roman" w:eastAsia="Times New Roman" w:hAnsi="Times New Roman"/>
          <w:b/>
          <w:color w:val="000000"/>
          <w:sz w:val="28"/>
          <w:szCs w:val="28"/>
          <w:lang w:eastAsia="ru-RU"/>
        </w:rPr>
        <w:t>Составление и представление проекта решения Совета депутатов об исполнении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81B7C">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Проект решения Совета депутатов об исполнении местного бюджета (далее – проект решения об исполнении местного бюджета) составляется в соответствии со структурой и бюджетной классификацией, утвержденной решением о местном бюджете.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81B7C">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Одновременно с проектом решения об исполнении местного бюджета представляется: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отчетность об исполнении местного бюджета за прошедший финансовый год;</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информация о ходе реализации и об оценке эффективности муниципальных программ (в случае их наличия);</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отчет об использовании бюджетных ассигнований резервного фонда а</w:t>
      </w:r>
      <w:r w:rsidR="00581B7C">
        <w:rPr>
          <w:rFonts w:ascii="Times New Roman" w:eastAsia="Times New Roman" w:hAnsi="Times New Roman"/>
          <w:color w:val="000000"/>
          <w:sz w:val="28"/>
          <w:szCs w:val="28"/>
          <w:lang w:eastAsia="ru-RU"/>
        </w:rPr>
        <w:t>ппарата</w:t>
      </w:r>
      <w:r>
        <w:rPr>
          <w:rFonts w:ascii="Times New Roman" w:eastAsia="Times New Roman" w:hAnsi="Times New Roman"/>
          <w:color w:val="000000"/>
          <w:sz w:val="28"/>
          <w:szCs w:val="28"/>
          <w:lang w:eastAsia="ru-RU"/>
        </w:rPr>
        <w:t>.</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81B7C">
        <w:rPr>
          <w:rFonts w:ascii="Times New Roman" w:eastAsia="Times New Roman" w:hAnsi="Times New Roman"/>
          <w:color w:val="000000"/>
          <w:sz w:val="28"/>
          <w:szCs w:val="28"/>
          <w:lang w:eastAsia="ru-RU"/>
        </w:rPr>
        <w:t>4</w:t>
      </w:r>
      <w:r>
        <w:rPr>
          <w:rFonts w:ascii="Times New Roman" w:eastAsia="Times New Roman" w:hAnsi="Times New Roman"/>
          <w:color w:val="000000"/>
          <w:sz w:val="28"/>
          <w:szCs w:val="28"/>
          <w:lang w:eastAsia="ru-RU"/>
        </w:rPr>
        <w:t>. Глава муниципального округа представляет в Совет депутатов проект решения об исполнении местного бюджета не позднее 1 мая года, следующего за отчетным периодом.</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81B7C">
        <w:rPr>
          <w:rFonts w:ascii="Times New Roman" w:eastAsia="Times New Roman" w:hAnsi="Times New Roman"/>
          <w:color w:val="000000"/>
          <w:sz w:val="28"/>
          <w:szCs w:val="28"/>
          <w:lang w:eastAsia="ru-RU"/>
        </w:rPr>
        <w:t>5</w:t>
      </w:r>
      <w:r>
        <w:rPr>
          <w:rFonts w:ascii="Times New Roman" w:eastAsia="Times New Roman" w:hAnsi="Times New Roman"/>
          <w:color w:val="000000"/>
          <w:sz w:val="28"/>
          <w:szCs w:val="28"/>
          <w:lang w:eastAsia="ru-RU"/>
        </w:rPr>
        <w:t>. Проект решения об исполнении местного бюджета выносится на публичные слушания в порядке, установленном Советом депутатов.</w:t>
      </w:r>
    </w:p>
    <w:p w:rsidR="00734A43" w:rsidRPr="00581B7C"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b/>
          <w:color w:val="000000"/>
          <w:sz w:val="28"/>
          <w:szCs w:val="28"/>
          <w:lang w:eastAsia="ru-RU"/>
        </w:rPr>
      </w:pPr>
      <w:r w:rsidRPr="00581B7C">
        <w:rPr>
          <w:rFonts w:ascii="Times New Roman" w:eastAsia="Times New Roman" w:hAnsi="Times New Roman"/>
          <w:b/>
          <w:color w:val="000000"/>
          <w:sz w:val="28"/>
          <w:szCs w:val="28"/>
          <w:lang w:eastAsia="ru-RU"/>
        </w:rPr>
        <w:t>Внешняя проверка годового отчета об исполнении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81B7C">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 Годовой отчет об исполнении местного бюджета до рассмотрения в Совете депутатов проекта решения об исполнении местного бюджета подлежит внешней проверке, которая включает внешнюю проверку бюджетной отчетности администрации и подготовку заключения на годовой отчет об исполнении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581B7C">
        <w:rPr>
          <w:rFonts w:ascii="Times New Roman" w:eastAsia="Times New Roman" w:hAnsi="Times New Roman"/>
          <w:color w:val="000000"/>
          <w:sz w:val="28"/>
          <w:szCs w:val="28"/>
          <w:lang w:eastAsia="ru-RU"/>
        </w:rPr>
        <w:t>7</w:t>
      </w:r>
      <w:r>
        <w:rPr>
          <w:rFonts w:ascii="Times New Roman" w:eastAsia="Times New Roman" w:hAnsi="Times New Roman"/>
          <w:color w:val="000000"/>
          <w:sz w:val="28"/>
          <w:szCs w:val="28"/>
          <w:lang w:eastAsia="ru-RU"/>
        </w:rPr>
        <w:t>. Годовой отчет об исполнении местного бюджета представляется администрацией в Контрольно-счетную палату Москвы до 15 марта года, следующего за отчетным в порядке, установленном Соглашением.</w:t>
      </w:r>
    </w:p>
    <w:p w:rsidR="00734A43" w:rsidRDefault="00581B7C"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58</w:t>
      </w:r>
      <w:r w:rsidR="00734A43">
        <w:rPr>
          <w:rFonts w:ascii="Times New Roman" w:eastAsia="Times New Roman" w:hAnsi="Times New Roman"/>
          <w:color w:val="000000"/>
          <w:sz w:val="28"/>
          <w:szCs w:val="28"/>
          <w:lang w:eastAsia="ru-RU"/>
        </w:rPr>
        <w:t>. Внешняя проверка годового отчета об исполнении местного бюджета осуществляется Контрольно-счетной палатой Москвы в порядке, установленном Соглашением, и в сроки, установленные Бюджетным кодексом Российской Федерации.</w:t>
      </w:r>
    </w:p>
    <w:p w:rsidR="00734A43" w:rsidRPr="00581B7C" w:rsidRDefault="00734A43" w:rsidP="003A3B87">
      <w:pPr>
        <w:shd w:val="clear" w:color="auto" w:fill="FFFFFF" w:themeFill="background1"/>
        <w:spacing w:after="0" w:line="240" w:lineRule="auto"/>
        <w:ind w:firstLine="426"/>
        <w:jc w:val="both"/>
        <w:rPr>
          <w:rFonts w:ascii="Times New Roman" w:eastAsia="Times New Roman" w:hAnsi="Times New Roman"/>
          <w:b/>
          <w:color w:val="000000"/>
          <w:sz w:val="28"/>
          <w:szCs w:val="28"/>
          <w:lang w:eastAsia="ru-RU"/>
        </w:rPr>
      </w:pPr>
      <w:r w:rsidRPr="00581B7C">
        <w:rPr>
          <w:rFonts w:ascii="Times New Roman" w:eastAsia="Times New Roman" w:hAnsi="Times New Roman"/>
          <w:b/>
          <w:color w:val="000000"/>
          <w:sz w:val="28"/>
          <w:szCs w:val="28"/>
          <w:lang w:eastAsia="ru-RU"/>
        </w:rPr>
        <w:t>Рассмотрение проекта решения об исполнении</w:t>
      </w:r>
    </w:p>
    <w:p w:rsidR="00734A43" w:rsidRPr="00581B7C" w:rsidRDefault="00734A43" w:rsidP="003A3B87">
      <w:pPr>
        <w:shd w:val="clear" w:color="auto" w:fill="FFFFFF" w:themeFill="background1"/>
        <w:spacing w:after="0" w:line="240" w:lineRule="auto"/>
        <w:ind w:firstLine="426"/>
        <w:jc w:val="both"/>
        <w:rPr>
          <w:rFonts w:ascii="Times New Roman" w:eastAsia="Times New Roman" w:hAnsi="Times New Roman"/>
          <w:b/>
          <w:color w:val="000000"/>
          <w:sz w:val="28"/>
          <w:szCs w:val="28"/>
          <w:lang w:eastAsia="ru-RU"/>
        </w:rPr>
      </w:pPr>
      <w:r w:rsidRPr="00581B7C">
        <w:rPr>
          <w:rFonts w:ascii="Times New Roman" w:eastAsia="Times New Roman" w:hAnsi="Times New Roman"/>
          <w:b/>
          <w:color w:val="000000"/>
          <w:sz w:val="28"/>
          <w:szCs w:val="28"/>
          <w:lang w:eastAsia="ru-RU"/>
        </w:rPr>
        <w:t>местного бюджета и принятие решения об исполнении местного бюджета</w:t>
      </w:r>
    </w:p>
    <w:p w:rsidR="00734A43" w:rsidRDefault="00581B7C"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59</w:t>
      </w:r>
      <w:r w:rsidR="00734A43">
        <w:rPr>
          <w:rFonts w:ascii="Times New Roman" w:eastAsia="Times New Roman" w:hAnsi="Times New Roman"/>
          <w:color w:val="000000"/>
          <w:sz w:val="28"/>
          <w:szCs w:val="28"/>
          <w:lang w:eastAsia="ru-RU"/>
        </w:rPr>
        <w:t>. Рассмотрение проекта решения об исполнении местного бюджета и принятие решения об исполнении местного бюджета осуществляется Советом депутатов не позднее 1 июля года, следующего за отчетным периодом, при наличии заключения Контрольно-счетной палаты Москвы о результатах внешней проверки годового отчета и результатов публичных слушаний.</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581B7C">
        <w:rPr>
          <w:rFonts w:ascii="Times New Roman" w:eastAsia="Times New Roman" w:hAnsi="Times New Roman"/>
          <w:color w:val="000000"/>
          <w:sz w:val="28"/>
          <w:szCs w:val="28"/>
          <w:lang w:eastAsia="ru-RU"/>
        </w:rPr>
        <w:t>0</w:t>
      </w:r>
      <w:r>
        <w:rPr>
          <w:rFonts w:ascii="Times New Roman" w:eastAsia="Times New Roman" w:hAnsi="Times New Roman"/>
          <w:color w:val="000000"/>
          <w:sz w:val="28"/>
          <w:szCs w:val="28"/>
          <w:lang w:eastAsia="ru-RU"/>
        </w:rPr>
        <w:t>. При рассмотрении проекта решения об исполнении местного бюджета Совет депутатов заслушивает:</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информацию главы муниципального округа;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информацию постоянной комиссии Совета депутатов, к полномочиям которой отнесены бюджетные вопросы;</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 информацию представителя Контрольно-счетной палаты Москвы о результатах внешней проверки годового отчета об исполнении местного бюджета (по согласованию).</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00581B7C">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По итогам рассмотрения проекта решения об исполнении местного бюджета Совет депутатов принимает решение об исполнении местного бюджета или отклоняет такое решение.</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64. В случае отклонения решения об исполнении местного бюджета Совет депутатов принимает решение, устанавливающие основания такого отклонения (выявлены факты недостоверного или неполного отражения данных). А</w:t>
      </w:r>
      <w:r w:rsidR="00581B7C">
        <w:rPr>
          <w:rFonts w:ascii="Times New Roman" w:eastAsia="Times New Roman" w:hAnsi="Times New Roman"/>
          <w:color w:val="000000"/>
          <w:sz w:val="28"/>
          <w:szCs w:val="28"/>
          <w:lang w:eastAsia="ru-RU"/>
        </w:rPr>
        <w:t>ппарат</w:t>
      </w:r>
      <w:r>
        <w:rPr>
          <w:rFonts w:ascii="Times New Roman" w:eastAsia="Times New Roman" w:hAnsi="Times New Roman"/>
          <w:color w:val="000000"/>
          <w:sz w:val="28"/>
          <w:szCs w:val="28"/>
          <w:lang w:eastAsia="ru-RU"/>
        </w:rPr>
        <w:t xml:space="preserve"> проводит работу по устранению оснований, послуживших основанием для отклонения решения об исполнении местного бюджета, и повторно представляет проект решения об исполнении местного бюджета в срок, не превышающий тридцати дней со дня принятия Советом депутатов решения об отклонении решения об исполнении местного бюджета.</w:t>
      </w:r>
    </w:p>
    <w:p w:rsidR="00734A43" w:rsidRDefault="00734A43" w:rsidP="003A3B87">
      <w:pPr>
        <w:shd w:val="clear" w:color="auto" w:fill="FFFFFF" w:themeFill="background1"/>
        <w:spacing w:before="100" w:beforeAutospacing="1" w:after="100" w:afterAutospacing="1" w:line="240" w:lineRule="auto"/>
        <w:ind w:firstLine="42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65. Решение об исполнении местного бюджета подлежит официальному опубликованию, а также размещению на официальном сайте не позднее десяти дней после его подписания.</w:t>
      </w:r>
    </w:p>
    <w:p w:rsidR="00734A43" w:rsidRDefault="00734A43" w:rsidP="003A3B87">
      <w:pPr>
        <w:shd w:val="clear" w:color="auto" w:fill="FFFFFF" w:themeFill="background1"/>
        <w:spacing w:line="240" w:lineRule="auto"/>
        <w:ind w:firstLine="426"/>
        <w:jc w:val="both"/>
        <w:rPr>
          <w:rFonts w:ascii="Times New Roman" w:hAnsi="Times New Roman"/>
          <w:sz w:val="28"/>
          <w:szCs w:val="28"/>
        </w:rPr>
      </w:pPr>
    </w:p>
    <w:p w:rsidR="00081D69" w:rsidRDefault="00081D69" w:rsidP="003A3B87">
      <w:pPr>
        <w:spacing w:line="240" w:lineRule="auto"/>
        <w:ind w:firstLine="426"/>
        <w:jc w:val="both"/>
      </w:pPr>
    </w:p>
    <w:sectPr w:rsidR="00081D69" w:rsidSect="003A3B87">
      <w:headerReference w:type="default" r:id="rId7"/>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D88" w:rsidRDefault="00954D88" w:rsidP="00954D88">
      <w:pPr>
        <w:spacing w:after="0" w:line="240" w:lineRule="auto"/>
      </w:pPr>
      <w:r>
        <w:separator/>
      </w:r>
    </w:p>
  </w:endnote>
  <w:endnote w:type="continuationSeparator" w:id="0">
    <w:p w:rsidR="00954D88" w:rsidRDefault="00954D88" w:rsidP="00954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D88" w:rsidRDefault="00954D88" w:rsidP="00954D88">
      <w:pPr>
        <w:spacing w:after="0" w:line="240" w:lineRule="auto"/>
      </w:pPr>
      <w:r>
        <w:separator/>
      </w:r>
    </w:p>
  </w:footnote>
  <w:footnote w:type="continuationSeparator" w:id="0">
    <w:p w:rsidR="00954D88" w:rsidRDefault="00954D88" w:rsidP="00954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414557"/>
      <w:docPartObj>
        <w:docPartGallery w:val="Page Numbers (Top of Page)"/>
        <w:docPartUnique/>
      </w:docPartObj>
    </w:sdtPr>
    <w:sdtEndPr/>
    <w:sdtContent>
      <w:p w:rsidR="00954D88" w:rsidRDefault="00954D88">
        <w:pPr>
          <w:pStyle w:val="a5"/>
          <w:jc w:val="right"/>
        </w:pPr>
        <w:r>
          <w:fldChar w:fldCharType="begin"/>
        </w:r>
        <w:r>
          <w:instrText>PAGE   \* MERGEFORMAT</w:instrText>
        </w:r>
        <w:r>
          <w:fldChar w:fldCharType="separate"/>
        </w:r>
        <w:r w:rsidR="003D6000">
          <w:rPr>
            <w:noProof/>
          </w:rPr>
          <w:t>2</w:t>
        </w:r>
        <w:r>
          <w:fldChar w:fldCharType="end"/>
        </w:r>
      </w:p>
    </w:sdtContent>
  </w:sdt>
  <w:p w:rsidR="00954D88" w:rsidRDefault="00954D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70671"/>
    <w:multiLevelType w:val="hybridMultilevel"/>
    <w:tmpl w:val="D2CC5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43"/>
    <w:rsid w:val="00081D69"/>
    <w:rsid w:val="000B43CE"/>
    <w:rsid w:val="00100CC5"/>
    <w:rsid w:val="00173C5B"/>
    <w:rsid w:val="002817D7"/>
    <w:rsid w:val="002E27CA"/>
    <w:rsid w:val="002E5E54"/>
    <w:rsid w:val="003A3B87"/>
    <w:rsid w:val="003B1A3A"/>
    <w:rsid w:val="003D5E69"/>
    <w:rsid w:val="003D6000"/>
    <w:rsid w:val="00455A89"/>
    <w:rsid w:val="004B3B37"/>
    <w:rsid w:val="004B4C63"/>
    <w:rsid w:val="00581B7C"/>
    <w:rsid w:val="00597968"/>
    <w:rsid w:val="00612463"/>
    <w:rsid w:val="00734A43"/>
    <w:rsid w:val="007F4514"/>
    <w:rsid w:val="00900D47"/>
    <w:rsid w:val="00954D88"/>
    <w:rsid w:val="009C5860"/>
    <w:rsid w:val="00A15EAE"/>
    <w:rsid w:val="00A73D40"/>
    <w:rsid w:val="00B732F1"/>
    <w:rsid w:val="00BD5A10"/>
    <w:rsid w:val="00C001C3"/>
    <w:rsid w:val="00C04ECD"/>
    <w:rsid w:val="00C90C68"/>
    <w:rsid w:val="00CA3A27"/>
    <w:rsid w:val="00D31163"/>
    <w:rsid w:val="00DC399C"/>
    <w:rsid w:val="00E17874"/>
    <w:rsid w:val="00EE305E"/>
    <w:rsid w:val="00FF6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6FC91-E82D-4742-A854-E66413B7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A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860"/>
    <w:rPr>
      <w:color w:val="0000FF" w:themeColor="hyperlink"/>
      <w:u w:val="single"/>
    </w:rPr>
  </w:style>
  <w:style w:type="paragraph" w:styleId="a4">
    <w:name w:val="List Paragraph"/>
    <w:basedOn w:val="a"/>
    <w:uiPriority w:val="34"/>
    <w:qFormat/>
    <w:rsid w:val="009C5860"/>
    <w:pPr>
      <w:ind w:left="720"/>
      <w:contextualSpacing/>
    </w:pPr>
  </w:style>
  <w:style w:type="paragraph" w:styleId="a5">
    <w:name w:val="header"/>
    <w:basedOn w:val="a"/>
    <w:link w:val="a6"/>
    <w:uiPriority w:val="99"/>
    <w:unhideWhenUsed/>
    <w:rsid w:val="00954D8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54D88"/>
    <w:rPr>
      <w:rFonts w:ascii="Calibri" w:eastAsia="Calibri" w:hAnsi="Calibri" w:cs="Times New Roman"/>
    </w:rPr>
  </w:style>
  <w:style w:type="paragraph" w:styleId="a7">
    <w:name w:val="footer"/>
    <w:basedOn w:val="a"/>
    <w:link w:val="a8"/>
    <w:uiPriority w:val="99"/>
    <w:unhideWhenUsed/>
    <w:rsid w:val="00954D8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4D88"/>
    <w:rPr>
      <w:rFonts w:ascii="Calibri" w:eastAsia="Calibri" w:hAnsi="Calibri" w:cs="Times New Roman"/>
    </w:rPr>
  </w:style>
  <w:style w:type="paragraph" w:styleId="a9">
    <w:name w:val="Balloon Text"/>
    <w:basedOn w:val="a"/>
    <w:link w:val="aa"/>
    <w:uiPriority w:val="99"/>
    <w:semiHidden/>
    <w:unhideWhenUsed/>
    <w:rsid w:val="00954D8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4D8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868">
      <w:bodyDiv w:val="1"/>
      <w:marLeft w:val="0"/>
      <w:marRight w:val="0"/>
      <w:marTop w:val="0"/>
      <w:marBottom w:val="0"/>
      <w:divBdr>
        <w:top w:val="none" w:sz="0" w:space="0" w:color="auto"/>
        <w:left w:val="none" w:sz="0" w:space="0" w:color="auto"/>
        <w:bottom w:val="none" w:sz="0" w:space="0" w:color="auto"/>
        <w:right w:val="none" w:sz="0" w:space="0" w:color="auto"/>
      </w:divBdr>
    </w:div>
    <w:div w:id="14093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cp:lastModifiedBy>
  <cp:revision>36</cp:revision>
  <cp:lastPrinted>2022-10-13T12:10:00Z</cp:lastPrinted>
  <dcterms:created xsi:type="dcterms:W3CDTF">2022-07-19T08:46:00Z</dcterms:created>
  <dcterms:modified xsi:type="dcterms:W3CDTF">2022-10-14T02:49:00Z</dcterms:modified>
</cp:coreProperties>
</file>